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Anjarasoa RAKOTONJANAHARY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systèmes de culture irriguée face à la sécheresse hydro-climatique dans le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doctorant.e.s de l’Ecole Doctorale Montaigne Humanités</w:t>
            </w:r>
            <w:r>
              <w:rPr/>
              <w:t xml:space="preserve">, Feb 2026,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fluviale et ses impacts socio-environnementaux : cas de la vallée de Manombo,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; Climat, eau et société : changements et défis</w:t>
            </w:r>
            <w:r>
              <w:rPr/>
              <w:t xml:space="preserve">, Jul 2023, Bucarest,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VARIABILITE PLUVIOMETRIQUE ET DE L'EVOLUTION DE LA SECHERESSE DANS LES PLAINES COTIERES SEMI-ARIDES (SUD-OUEST DE MADAGASCAR)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Martial A Rakotonjanahary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Nantenaina H Ravanomantsoa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de l’Association Internationale de Climatologie : CLIMAT, AGRICULTURE, RESSOURCES EN EAU, TOURISME ET DÉVELOPPEMENT</w:t>
            </w:r>
            <w:r>
              <w:rPr/>
              <w:t xml:space="preserve">, Laboratoire Pierre PAGNEY : Climat, Eaux, Ecosystèmes et Développement (LACEEDE) de Université d’Abomey-Calavi (UAC) – Bénin; Association Internation de Climatologie (AIC), Jul 2025,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la dégradation forestière dans la forêt de Mikea. Cas de l’Aire Protégée Communautaire d’Analamaintso Milenaky,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UNIVERSITÉ ALEXANDRU IOAN CUZA DE IASI Faculté de Géographie et Géologie Département de Géographie et ASRDLF, Jan 2025,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paysannes sur le dérèglement climatique dans les plaines côtières semi- arides du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Interroger et mesurer les perceptions du changement climatique Confronter les méthodes d’enquête et d’analyse en sciences humaines et sociales</w:t>
            </w:r>
            <w:r>
              <w:rPr/>
              <w:t xml:space="preserve">, CREDA, Développement et Société, Jun 2024, Pavillon Indochine - 45 bis avenue de la belle gabrielle Nogent-sur-Marne, France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Ceintures vertes aux Ceintures rouges » : L’exemple de l’Aire Protégée Communautaire d’Analamaintso Milenaky,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deuxième édition - 2024 de la Faculté des Sciences " RECHERCHE SCIENTIFIQUE ET DEVELOPPEMENT DURABLE A L’ERE DU NUMERIQUE "</w:t>
            </w:r>
            <w:r>
              <w:rPr/>
              <w:t xml:space="preserve">, Faculté des Sciences de l’Université d’Antananarivo, Dec 2024,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l’eau dans le contexte du dérèglement climatique : cas du périmètre irrigué de Manombo – Ranozaza (Sud-ouest de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ASRDLF 2024</w:t>
            </w:r>
            <w:r>
              <w:rPr/>
              <w:t xml:space="preserve">, Association de Science Régionale de Langue Française; Polytech Tour; UMR CITERES (Cités, Territoires, Environnement et Sociétés), Feb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évolution de la sécheresse dans un milieu semi-aride : « Des analyses quantitatives aux perceptions paysannes à l’échelle des plaines côtières du sud-ouest de Madagascar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Thématique "Lettres, Humanités, Indépendance Culturelle"</w:t>
            </w:r>
            <w:r>
              <w:rPr/>
              <w:t xml:space="preserve">, Université de Toliara, Oct 2024, Toliara,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IMPACTS DE LA SECHERESSE PAR NDVI SUR LES COUVERTS VEGETAUX. EXEMPLE DES FORETS SECHES ET XEROPHILES DES MIKEA ET DE RANOBE (SUD-OUEST DE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Félicité Rejo-Fienena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Hery Nantenaina Ravanomanantsoa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l’EDGRND Gestion des ressources naturelles et Développement durable : Enjeux et perspectives</w:t>
            </w:r>
            <w:r>
              <w:rPr/>
              <w:t xml:space="preserve">, Ecole Doctorale Gestion des Ressources Naturelles et Développement (ED GRND), de l'Université d'Antananarivo, Oct 2024,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Ceintures vertes aux Ceintures rouges » : L’exemple de l’Aire Protégée Communautaire d’Analamaintso Milenaky,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</w:t>
            </w:r>
            <w:r>
              <w:rPr/>
              <w:t xml:space="preserve">, Ecole Doctorale Thématique (EDT) "Lettres, Humanités, Indépendance Culturelle" de l'Université de Toliara, Dec 2024, Toliara,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périmètre Irrigué de Manombo-Ranozaza à l’épreuve du conflit de l’eau (Sud-ouest de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5 : Conflits liés à l’eau à plusieurs échelles, regards africains</w:t>
            </w:r>
            <w:r>
              <w:rPr/>
              <w:t xml:space="preserve">, Les Afriques dans le Monde - SciencesPo Bordeaux,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FLUVIALE ET SES IMPACTS SOCIO-ENVIRONNEMENTAUX : CAS DE LA VALLÉE DE MANOMBO, SUD-OUEST DE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 Et Université de Bucarest / Faculté de Géographie / Département de Météorologie – Hydrologie, Jul 2023,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fluvial à Tanandava : la spécificité des pirogues à voile en aval du Mangoky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Anjarasoa Rakotonjanahary</w:t>
              </w:r>
            </w:hyperlink>
          </w:p>
          <w:p>
            <w:pPr/>
            <w:r>
              <w:rPr/>
              <w:t xml:space="preserve">Tanandava - Morombe, Madagascar.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hal-05499110v1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887v1" TargetMode="External"/><Relationship Id="rId8" Type="http://schemas.openxmlformats.org/officeDocument/2006/relationships/hyperlink" Target="https://hal.science/search/index/?q=*&amp;authFullName_s=Martial Anjarasoa Rakotonjanahary" TargetMode="External"/><Relationship Id="rId9" Type="http://schemas.openxmlformats.org/officeDocument/2006/relationships/hyperlink" Target="https://hal.science/hal-04222788v1" TargetMode="External"/><Relationship Id="rId10" Type="http://schemas.openxmlformats.org/officeDocument/2006/relationships/hyperlink" Target="https://hal.science/search/index/?q=*&amp;authFullName_s=Fr&#233;d&#233;ric Hoffmann" TargetMode="External"/><Relationship Id="rId11" Type="http://schemas.openxmlformats.org/officeDocument/2006/relationships/hyperlink" Target="https://hal.science/search/index/?q=*&amp;authFullName_s=F&#233;licit&#233;e Rejo-Fienena" TargetMode="External"/><Relationship Id="rId12" Type="http://schemas.openxmlformats.org/officeDocument/2006/relationships/hyperlink" Target="https://hal.science/search/index/?q=*&amp;authFullName_s=B&#233;n&#233;dicte Thibaud" TargetMode="External"/><Relationship Id="rId13" Type="http://schemas.openxmlformats.org/officeDocument/2006/relationships/hyperlink" Target="https://hal.science/hal-05484578v1" TargetMode="External"/><Relationship Id="rId14" Type="http://schemas.openxmlformats.org/officeDocument/2006/relationships/hyperlink" Target="https://hal.science/search/index/?q=*&amp;authFullName_s=Martial A Rakotonjanahary" TargetMode="External"/><Relationship Id="rId15" Type="http://schemas.openxmlformats.org/officeDocument/2006/relationships/hyperlink" Target="https://hal.science/search/index/?q=*&amp;authFullName_s=Nantenaina H Ravanomantsoa" TargetMode="External"/><Relationship Id="rId16" Type="http://schemas.openxmlformats.org/officeDocument/2006/relationships/hyperlink" Target="https://cnrs.hal.science/hal-04946605v1" TargetMode="External"/><Relationship Id="rId17" Type="http://schemas.openxmlformats.org/officeDocument/2006/relationships/hyperlink" Target="https://cnrs.hal.science/hal-04946584v1" TargetMode="External"/><Relationship Id="rId18" Type="http://schemas.openxmlformats.org/officeDocument/2006/relationships/hyperlink" Target="https://cnrs.hal.science/hal-04946918v1" TargetMode="External"/><Relationship Id="rId19" Type="http://schemas.openxmlformats.org/officeDocument/2006/relationships/hyperlink" Target="https://hal.science/search/index/?q=*&amp;authFullName_s=R&#233;jo-Fienena F&#233;licit&#233;e" TargetMode="External"/><Relationship Id="rId20" Type="http://schemas.openxmlformats.org/officeDocument/2006/relationships/hyperlink" Target="https://cnrs.hal.science/hal-04946703v1" TargetMode="External"/><Relationship Id="rId21" Type="http://schemas.openxmlformats.org/officeDocument/2006/relationships/hyperlink" Target="https://cnrs.hal.science/hal-04946908v1" TargetMode="External"/><Relationship Id="rId22" Type="http://schemas.openxmlformats.org/officeDocument/2006/relationships/hyperlink" Target="https://cnrs.hal.science/hal-04946644v1" TargetMode="External"/><Relationship Id="rId23" Type="http://schemas.openxmlformats.org/officeDocument/2006/relationships/hyperlink" Target="https://hal.science/search/index/?q=*&amp;authFullName_s=F&#233;licit&#233; Rejo-Fienena" TargetMode="External"/><Relationship Id="rId24" Type="http://schemas.openxmlformats.org/officeDocument/2006/relationships/hyperlink" Target="https://hal.science/search/index/?q=*&amp;authFullName_s=Hery Nantenaina Ravanomanantsoa" TargetMode="External"/><Relationship Id="rId25" Type="http://schemas.openxmlformats.org/officeDocument/2006/relationships/hyperlink" Target="https://cnrs.hal.science/hal-04946923v1" TargetMode="External"/><Relationship Id="rId26" Type="http://schemas.openxmlformats.org/officeDocument/2006/relationships/hyperlink" Target="https://hal.science/hal-04924457v1" TargetMode="External"/><Relationship Id="rId27" Type="http://schemas.openxmlformats.org/officeDocument/2006/relationships/hyperlink" Target="https://hal.science/hal-04222731v1" TargetMode="External"/><Relationship Id="rId28" Type="http://schemas.openxmlformats.org/officeDocument/2006/relationships/hyperlink" Target="https://hal.science/hal-0549911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Anjarasoa RAKOTONJANAHARY</dc:title>
  <dc:description>CV</dc:description>
  <dc:subject/>
  <cp:keywords/>
  <cp:category/>
  <cp:lastModifiedBy/>
  <dcterms:created xsi:type="dcterms:W3CDTF">2026-05-26T23:41:46+02:00</dcterms:created>
  <dcterms:modified xsi:type="dcterms:W3CDTF">2026-05-26T23:41:46+02:00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