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shahram abadie </w:t>
      </w:r>
      <w:r>
        <w:rPr>
          <w:color w:val="641e6e"/>
        </w:rPr>
        <w:t xml:space="preserve">Professeur d'Histoire et de cultures architecturales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l’école d’ingénieurs et l’école d’architecture de Strasbourg : transfuges ou médiateurs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 de recherche CHeaR (Croiser les histoires des écoles d’architecture en régions)</w:t>
            </w:r>
            <w:r>
              <w:rPr/>
              <w:t xml:space="preserve">, Nov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l’immigration au travail transfrontalier : aventures alsaciennes d’architectes suisses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d'Alsace</w:t>
            </w:r>
            <w:r>
              <w:rPr/>
              <w:t xml:space="preserve">, 2024, 150, pp.265-281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yâdgâr (mémorial) à yâdmâne (monument), “matérialisation” du concept de patrimoine en Iran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Droit et Cultures</w:t>
            </w:r>
            <w:r>
              <w:rPr/>
              <w:t xml:space="preserve">, 2021, 81,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⟨10.4000/droitcultures.6950⟩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Palaces aux Imax, la salle et l’expérience cinématographique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Images secondes. Cinéma et sciences humaines</w:t>
            </w:r>
            <w:r>
              <w:rPr/>
              <w:t xml:space="preserve">, 2020,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hal-05037102v1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français au Moyen-Orient - 1930-1980 Médiateurs de transferts ou agents de la globalisation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Elise Guillerm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Editions des méandres</w:t>
              </w:r>
            </w:hyperlink>
            <w:r>
              <w:rPr/>
              <w:t xml:space="preserve">, 2024, 978-2-9589798-0-5.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⟨10.58079/12o70⟩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histoire culturelle de l'architecture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Amandine Diener</w:t>
              </w:r>
            </w:hyperlink>
          </w:p>
          <w:p>
            <w:pPr/>
            <w:r>
              <w:rPr/>
              <w:t xml:space="preserve">MétisPresses, 2023, 978-2-940711-25-3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des salles obscures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AFRHC, 2018, 9782370290076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hal-05037065v1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logements et organisation de la trame structurelle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Raphaël Labrunye. </w:t>
            </w:r>
            <w:r>
              <w:rPr>
                <w:i w:val="1"/>
                <w:iCs w:val="1"/>
              </w:rPr>
              <w:t xml:space="preserve">Smart French. La résilience de la ville moderne, 1945-1975</w:t>
            </w:r>
            <w:r>
              <w:rPr/>
              <w:t xml:space="preserve">, Méandres, 2024, 978-2-9589798-1-2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hal-05037086v1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: nouveau type d’édifice et programmes inédits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Gauthier Bolle; Amandine Diener. </w:t>
            </w:r>
            <w:r>
              <w:rPr>
                <w:i w:val="1"/>
                <w:iCs w:val="1"/>
              </w:rPr>
              <w:t xml:space="preserve">Dessins d'élèves architectes aux Baux-Ars. Des programmes aux projets</w:t>
            </w:r>
            <w:r>
              <w:rPr/>
              <w:t xml:space="preserve">, Lieux Dits, pp.68-89, 2023, 9782493522139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hal-05037114v1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élèves étrangers : profils et parcours, entre deux mondes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l’enseignement de l’architecture. Élèves, enseignants et enseignantes</w:t>
            </w:r>
            <w:r>
              <w:rPr/>
              <w:t xml:space="preserve">, MétisPresses, pp.49-60, 2023, 978-2-940711-33-8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hal-05037111v1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dans la carrière. Nomination et statut des professeurs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Anne-Marie Châtelet; Nathalie Lapeyre. </w:t>
            </w:r>
            <w:r>
              <w:rPr>
                <w:i w:val="1"/>
                <w:iCs w:val="1"/>
              </w:rPr>
              <w:t xml:space="preserve">Les mondes de l’enseignement de l’architecture. Élèves, enseignants et enseignantes</w:t>
            </w:r>
            <w:r>
              <w:rPr/>
              <w:t xml:space="preserve">, MétisPresses, pp.93-102, 2023, 978-2-940711-33-8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hal-05037107v1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supérieur de l’enseignement des Beaux-Arts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hal-04201634v1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FRENCH, la résilience de la ville moderne 1945-1975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Shahram Abadie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Gauthier Bolle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Siret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Ignacio Requena-Ruiz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ArchiXX-2019-LAB, Ministère de la Culture. 2019, pp.103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halshs-02558828v1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5322v1" TargetMode="External"/><Relationship Id="rId8" Type="http://schemas.openxmlformats.org/officeDocument/2006/relationships/hyperlink" Target="https://hal.science/search/index/?q=*&amp;authFullName_s=Shahram Abadie" TargetMode="External"/><Relationship Id="rId9" Type="http://schemas.openxmlformats.org/officeDocument/2006/relationships/hyperlink" Target="https://hal.science/search/index/?q=*&amp;authFullName_s=Gauthier Bolle" TargetMode="External"/><Relationship Id="rId10" Type="http://schemas.openxmlformats.org/officeDocument/2006/relationships/hyperlink" Target="https://hal.science/hal-05037089v1" TargetMode="External"/><Relationship Id="rId11" Type="http://schemas.openxmlformats.org/officeDocument/2006/relationships/hyperlink" Target="https://hal.science/hal-05037097v1" TargetMode="External"/><Relationship Id="rId12" Type="http://schemas.openxmlformats.org/officeDocument/2006/relationships/hyperlink" Target="https://dx.doi.org/10.4000/droitcultures.6950" TargetMode="External"/><Relationship Id="rId13" Type="http://schemas.openxmlformats.org/officeDocument/2006/relationships/hyperlink" Target="https://hal.science/hal-05037102v1" TargetMode="External"/><Relationship Id="rId14" Type="http://schemas.openxmlformats.org/officeDocument/2006/relationships/hyperlink" Target="https://hal.science/hal-04831708v1" TargetMode="External"/><Relationship Id="rId15" Type="http://schemas.openxmlformats.org/officeDocument/2006/relationships/hyperlink" Target="https://hal.science/search/index/?q=*&amp;authFullName_s=Elise Guillerm" TargetMode="External"/><Relationship Id="rId16" Type="http://schemas.openxmlformats.org/officeDocument/2006/relationships/hyperlink" Target="https://umrausser.hypotheses.org/files/2024/11/editions-des-me%CC%81andres-Architecte-franc%CC%A7ais-au-Moyen-Orient.pdf" TargetMode="External"/><Relationship Id="rId17" Type="http://schemas.openxmlformats.org/officeDocument/2006/relationships/hyperlink" Target="https://dx.doi.org/10.58079/12o70" TargetMode="External"/><Relationship Id="rId18" Type="http://schemas.openxmlformats.org/officeDocument/2006/relationships/hyperlink" Target="https://hal.science/hal-05037079v1" TargetMode="External"/><Relationship Id="rId19" Type="http://schemas.openxmlformats.org/officeDocument/2006/relationships/hyperlink" Target="https://hal.science/search/index/?q=*&amp;authFullName_s=Amandine Diener" TargetMode="External"/><Relationship Id="rId20" Type="http://schemas.openxmlformats.org/officeDocument/2006/relationships/hyperlink" Target="https://hal.science/hal-05037065v1" TargetMode="External"/><Relationship Id="rId21" Type="http://schemas.openxmlformats.org/officeDocument/2006/relationships/hyperlink" Target="https://hal.science/hal-05037086v1" TargetMode="External"/><Relationship Id="rId22" Type="http://schemas.openxmlformats.org/officeDocument/2006/relationships/hyperlink" Target="https://hal.science/hal-05037114v1" TargetMode="External"/><Relationship Id="rId23" Type="http://schemas.openxmlformats.org/officeDocument/2006/relationships/hyperlink" Target="https://hal.science/hal-05037111v1" TargetMode="External"/><Relationship Id="rId24" Type="http://schemas.openxmlformats.org/officeDocument/2006/relationships/hyperlink" Target="https://hal.science/hal-05037107v1" TargetMode="External"/><Relationship Id="rId25" Type="http://schemas.openxmlformats.org/officeDocument/2006/relationships/hyperlink" Target="https://hal.science/hal-04201634v1" TargetMode="External"/><Relationship Id="rId26" Type="http://schemas.openxmlformats.org/officeDocument/2006/relationships/hyperlink" Target="https://shs.hal.science/halshs-02558828v1" TargetMode="External"/><Relationship Id="rId27" Type="http://schemas.openxmlformats.org/officeDocument/2006/relationships/hyperlink" Target="https://hal.science/search/index/?q=*&amp;authFullName_s=Rapha&#235;l Labrunye" TargetMode="External"/><Relationship Id="rId28" Type="http://schemas.openxmlformats.org/officeDocument/2006/relationships/hyperlink" Target="https://hal.science/search/index/?q=*&amp;authFullName_s=Daniel Siret" TargetMode="External"/><Relationship Id="rId29" Type="http://schemas.openxmlformats.org/officeDocument/2006/relationships/hyperlink" Target="https://hal.science/search/index/?q=*&amp;authFullName_s=Ignacio Requena-Ruiz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shahram abadie</dc:title>
  <dc:description>CV</dc:description>
  <dc:subject/>
  <cp:keywords/>
  <cp:category/>
  <cp:lastModifiedBy/>
  <dcterms:created xsi:type="dcterms:W3CDTF">2026-03-20T23:48:41+01:00</dcterms:created>
  <dcterms:modified xsi:type="dcterms:W3CDTF">2026-03-20T23:48:41+01:00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