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Abdelfatah BOUTAA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abdelfatah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0009-0002-8052-1203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**Titulaire d'un Master 2 en Didactique des Langues Étrangères, je suis enseignant de FLE depuis 2019 à l'université et formateur Moodle, spécialisé dans l'intégration des environnements numériques d'apprentissage. Depuis 2020, j'assure des enseignements à distance et accompagne les enseignants dans l'utilisation d'outils tels que Moodle, Cloudschool et Google Classroom.</w:t>
      </w:r>
    </w:p>
    <w:p>
      <w:pPr/>
      <w:r>
        <w:rPr/>
        <w:t xml:space="preserve">**Assistant traducteur arabe-français / français-arabe depuis 2022, je développe également des compétences en linguistique appliquée et en traduction spécialisée.</w:t>
      </w:r>
    </w:p>
    <w:p>
      <w:pPr/>
      <w:r>
        <w:rPr>
          <w:b w:val="1"/>
          <w:bCs w:val="1"/>
        </w:rPr>
        <w:t xml:space="preserve">Mes travaux de recherche portent principalement sur l’impact des technologies éducatives, l’enseignement/apprentissage du FLE, ainsi que sur l'intégration de l'intelligence artificielle dans l’acquisition des langues. Mon projet doctoral s'intitule : &amp;quot;L'Impact des Plateformes d'Apprentissage en Ligne sur la Qualité de l'Enseignement du FLE : Étude Comparée de Moodle, Google Classroom et Cloudschool – Cas des étudiants de 1ère année LMD.&amp;quot;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2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fatah" TargetMode="External"/><Relationship Id="rId9" Type="http://schemas.openxmlformats.org/officeDocument/2006/relationships/hyperlink" Target="https://orcid.org/0009-0002-8052-120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Abdelfatah BOUTAA</dc:title>
  <dc:description>CV</dc:description>
  <dc:subject/>
  <cp:keywords/>
  <cp:category/>
  <cp:lastModifiedBy/>
  <dcterms:created xsi:type="dcterms:W3CDTF">2026-03-20T03:19:14+01:00</dcterms:created>
  <dcterms:modified xsi:type="dcterms:W3CDTF">2026-03-20T03:19:14+01:00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