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Abdellatif LAGNI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Hydromorphodynamic Sites in The Downstream Part of the Watershed of Assif Ghazzaf, Oum Er Rabia Basin in 2022: Natural Heritage Facing Conservation and Enhancement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Abdellatif Lagni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Yazini Ayoub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Elouiazzani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Elghachi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step journal</w:t>
            </w:r>
            <w:r>
              <w:rPr/>
              <w:t xml:space="preserve">, 2023, 1 (2), pp.19.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⟨10.6084/m9.figshare.24135585⟩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morphologie fluviale dans la partie médiane du bassin versant d'Oued Assif Ghazzaf : Cartographie et identification des lits fluviaux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Abdellatif Lagni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Elouiazzani Abdellah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Yazini Ayoub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Ghachi Mohamed 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la Recherche Scientifique</w:t>
            </w:r>
            <w:r>
              <w:rPr/>
              <w:t xml:space="preserve">, 2023, 01 (04), pp.11.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⟨10.5281/zenodo.8253709⟩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Hydromorphodynamiques: Potentialités Naturelles Face aux Contraintes de la Sauvegarde et de l'Intégration Touristique , dans le bassin versant de l'Oued Assif Ghazzaf, bassin d'Oum Errabia, Maroc UNIVERSITE SULTAN MOULAY SLIMANE BENI MELLAL Faculté des Lettres et des Sciences Humaines Département de Géographie Laboratoire : Dynamique des paysages, risques et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Abdellatif Lagni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Elghachi</w:t>
              </w:r>
            </w:hyperlink>
          </w:p>
          <w:p>
            <w:pPr/>
            <w:r>
              <w:rPr/>
              <w:t xml:space="preserve">Éditions universitaires européennes. pp.237, 2023, ISBN 978-620-6-69818-0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hal-04354804v1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6323v1" TargetMode="External"/><Relationship Id="rId8" Type="http://schemas.openxmlformats.org/officeDocument/2006/relationships/hyperlink" Target="https://hal.science/search/index/?q=*&amp;authFullName_s=Abdellatif Lagni" TargetMode="External"/><Relationship Id="rId9" Type="http://schemas.openxmlformats.org/officeDocument/2006/relationships/hyperlink" Target="https://hal.science/search/index/?q=*&amp;authFullName_s=Yazini Ayoub" TargetMode="External"/><Relationship Id="rId10" Type="http://schemas.openxmlformats.org/officeDocument/2006/relationships/hyperlink" Target="https://hal.science/search/index/?q=*&amp;authFullName_s=Abdellah Elouiazzani" TargetMode="External"/><Relationship Id="rId11" Type="http://schemas.openxmlformats.org/officeDocument/2006/relationships/hyperlink" Target="https://hal.science/search/index/?q=*&amp;authFullName_s=Mohamed Elghachi" TargetMode="External"/><Relationship Id="rId12" Type="http://schemas.openxmlformats.org/officeDocument/2006/relationships/hyperlink" Target="https://dx.doi.org/10.6084/m9.figshare.24135585" TargetMode="External"/><Relationship Id="rId13" Type="http://schemas.openxmlformats.org/officeDocument/2006/relationships/hyperlink" Target="https://hal.science/hal-04183227v1" TargetMode="External"/><Relationship Id="rId14" Type="http://schemas.openxmlformats.org/officeDocument/2006/relationships/hyperlink" Target="https://hal.science/search/index/?q=*&amp;authFullName_s=Elouiazzani Abdellah" TargetMode="External"/><Relationship Id="rId15" Type="http://schemas.openxmlformats.org/officeDocument/2006/relationships/hyperlink" Target="https://hal.science/search/index/?q=*&amp;authFullName_s=Ghachi Mohamed El" TargetMode="External"/><Relationship Id="rId16" Type="http://schemas.openxmlformats.org/officeDocument/2006/relationships/hyperlink" Target="https://dx.doi.org/10.5281/zenodo.8253709" TargetMode="External"/><Relationship Id="rId17" Type="http://schemas.openxmlformats.org/officeDocument/2006/relationships/hyperlink" Target="https://hal.science/hal-04354804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Abdellatif LAGNI</dc:title>
  <dc:description>CV</dc:description>
  <dc:subject/>
  <cp:keywords/>
  <cp:category/>
  <cp:lastModifiedBy/>
  <dcterms:created xsi:type="dcterms:W3CDTF">2026-04-07T00:18:52+02:00</dcterms:created>
  <dcterms:modified xsi:type="dcterms:W3CDTF">2026-04-07T00:18:52+02:00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