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Abdelmoumin Allioua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abdelmoumin-allioua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Analysis of a Commercial CAN-PLC Communication Interface over Aircraft DC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Abdelmoumin Allioua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Gerd Griepentrog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Voegel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Eitler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Nejat Mahdavi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Workshop on Power Line Communication</w:t>
            </w:r>
            <w:r>
              <w:rPr/>
              <w:t xml:space="preserve">, Sep 2023, Mannheim,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hal-04463276v3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PCB-based planar coil inductive coupler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Abdelmoumin Allioua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Gerd Griepentrog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Vogel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Eitler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Nejat Mahdavi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Southern Power Electronics Conference (SPEC)</w:t>
            </w:r>
            <w:r>
              <w:rPr/>
              <w:t xml:space="preserve">, Dec 2021, Kigali, Rwanda. pp.1-8,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⟨10.1109/SPEC52827.2021.9709449⟩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DC networks characterization and adaptive stage design for PLC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Abdelmoumin Allioua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Gerd Griepentrog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Vogel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Eitler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Nejat Mahdavi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IEEE/AIAA 40th Digital Avionics Systems Conference (DASC)</w:t>
            </w:r>
            <w:r>
              <w:rPr/>
              <w:t xml:space="preserve">, Oct 2021, San Antonio, France. pp.1-8,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⟨10.1109/DASC52595.2021.9594476⟩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hal-04463305v1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Signal Dual Modulation with QR-ZVS DC/DC Converters using GaN-HEMTs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Abdelmoumin Allioua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Gerd Griepentrog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Applied Power Electronics Conference and Exposition (APEC)</w:t>
            </w:r>
            <w:r>
              <w:rPr/>
              <w:t xml:space="preserve">, Feb 2024, Long Beach, CA, United States.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⟨10.1109/APEC48139.2024.10509305⟩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DC/DC Converters EMI Emission Using Bi- and Unidirectional QR-ZVS Topologies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Abdelmoumin Allioua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Krause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Zingariello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Gerd Griepentrog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10th Workshop on Wide Bandgap Power Devices &amp; Applications (WiPDA)</w:t>
            </w:r>
            <w:r>
              <w:rPr/>
              <w:t xml:space="preserve">, Dec 2023, Charlotte, United States. IEEE, pp.1-6,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⟨10.1109/WiPDA58524.2023.10382214⟩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hal-04463314v1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C6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moumin-allioua" TargetMode="External"/><Relationship Id="rId9" Type="http://schemas.openxmlformats.org/officeDocument/2006/relationships/hyperlink" Target="https://hal.science/hal-04463276v3" TargetMode="External"/><Relationship Id="rId10" Type="http://schemas.openxmlformats.org/officeDocument/2006/relationships/hyperlink" Target="https://hal.science/search/index/?q=*&amp;authFullName_s=Abdelmoumin Allioua" TargetMode="External"/><Relationship Id="rId11" Type="http://schemas.openxmlformats.org/officeDocument/2006/relationships/hyperlink" Target="https://hal.science/search/index/?q=*&amp;authFullName_s=Gerd Griepentrog" TargetMode="External"/><Relationship Id="rId12" Type="http://schemas.openxmlformats.org/officeDocument/2006/relationships/hyperlink" Target="https://hal.science/search/index/?q=*&amp;authFullName_s=Martin Voegel" TargetMode="External"/><Relationship Id="rId13" Type="http://schemas.openxmlformats.org/officeDocument/2006/relationships/hyperlink" Target="https://hal.science/search/index/?q=*&amp;authFullName_s=Julian Eitler" TargetMode="External"/><Relationship Id="rId14" Type="http://schemas.openxmlformats.org/officeDocument/2006/relationships/hyperlink" Target="https://hal.science/search/index/?q=*&amp;authFullName_s=Nejat Mahdavi" TargetMode="External"/><Relationship Id="rId15" Type="http://schemas.openxmlformats.org/officeDocument/2006/relationships/hyperlink" Target="https://hal.science/hal-04463304v1" TargetMode="External"/><Relationship Id="rId16" Type="http://schemas.openxmlformats.org/officeDocument/2006/relationships/hyperlink" Target="https://hal.science/search/index/?q=*&amp;authFullName_s=Martin Vogel" TargetMode="External"/><Relationship Id="rId17" Type="http://schemas.openxmlformats.org/officeDocument/2006/relationships/hyperlink" Target="https://dx.doi.org/10.1109/SPEC52827.2021.9709449" TargetMode="External"/><Relationship Id="rId18" Type="http://schemas.openxmlformats.org/officeDocument/2006/relationships/hyperlink" Target="https://hal.science/hal-04463305v1" TargetMode="External"/><Relationship Id="rId19" Type="http://schemas.openxmlformats.org/officeDocument/2006/relationships/hyperlink" Target="https://dx.doi.org/10.1109/DASC52595.2021.9594476" TargetMode="External"/><Relationship Id="rId20" Type="http://schemas.openxmlformats.org/officeDocument/2006/relationships/hyperlink" Target="https://hal.science/hal-04567120v1" TargetMode="External"/><Relationship Id="rId21" Type="http://schemas.openxmlformats.org/officeDocument/2006/relationships/hyperlink" Target="https://dx.doi.org/10.1109/APEC48139.2024.10509305" TargetMode="External"/><Relationship Id="rId22" Type="http://schemas.openxmlformats.org/officeDocument/2006/relationships/hyperlink" Target="https://hal.science/hal-04463314v1" TargetMode="External"/><Relationship Id="rId23" Type="http://schemas.openxmlformats.org/officeDocument/2006/relationships/hyperlink" Target="https://hal.science/search/index/?q=*&amp;authFullName_s=David Krause" TargetMode="External"/><Relationship Id="rId24" Type="http://schemas.openxmlformats.org/officeDocument/2006/relationships/hyperlink" Target="https://hal.science/search/index/?q=*&amp;authFullName_s=Andrea Zingariello" TargetMode="External"/><Relationship Id="rId25" Type="http://schemas.openxmlformats.org/officeDocument/2006/relationships/hyperlink" Target="https://dx.doi.org/10.1109/WiPDA58524.2023.10382214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Abdelmoumin Allioua</dc:title>
  <dc:description>CV</dc:description>
  <dc:subject/>
  <cp:keywords/>
  <cp:category/>
  <cp:lastModifiedBy/>
  <dcterms:created xsi:type="dcterms:W3CDTF">2026-03-15T18:01:38+01:00</dcterms:created>
  <dcterms:modified xsi:type="dcterms:W3CDTF">2026-03-15T18:01:38+01:00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