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Abdoulaye Boubacar Na-Allah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abdoulaye-boubacar-na-allah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cumules de traitements combines (sous-solage-ensemencement-branchage) sur la réhabilitation de la brousse tigrée dégradée de l'ouest du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Abdoulaye Boubacar Na-Allah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 Bouzou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Dynamique des Sociétés (EDS)</w:t>
            </w:r>
            <w:r>
              <w:rPr/>
              <w:t xml:space="preserve">, 2024, 11 (N°11), pp.468-482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terres et inertie paysanne dans le Fakara (Niger-Ouest) Land Degradation and Farmer Inertia in Fakara (West Niger)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Bouzou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Bahari Ibrahim Mahamadou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Moussa Malam Abdou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Faran Maiga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Aghali Ingatan Warzagan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Environnement et Dynamique des Sociétés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sous-solage in the restoration of degraded sahelian Soils. Experimental study at the Tondi Kiboro site, Niger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Abdoulaye Boubacar Na-Allah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hal-04718935v1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A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oulaye-boubacar-na-allah" TargetMode="External"/><Relationship Id="rId8" Type="http://schemas.openxmlformats.org/officeDocument/2006/relationships/hyperlink" Target="https://hal.science/hal-04834806v1" TargetMode="External"/><Relationship Id="rId9" Type="http://schemas.openxmlformats.org/officeDocument/2006/relationships/hyperlink" Target="https://hal.science/search/index/?q=*&amp;authFullName_s=Abdoulaye Boubacar Na-Allah" TargetMode="External"/><Relationship Id="rId10" Type="http://schemas.openxmlformats.org/officeDocument/2006/relationships/hyperlink" Target="https://hal.science/search/index/?q=*&amp;authFullName_s=Ibrahim Bouzou Moussa" TargetMode="External"/><Relationship Id="rId11" Type="http://schemas.openxmlformats.org/officeDocument/2006/relationships/hyperlink" Target="https://hal.science/hal-04718956v1" TargetMode="External"/><Relationship Id="rId12" Type="http://schemas.openxmlformats.org/officeDocument/2006/relationships/hyperlink" Target="https://hal.science/search/index/?q=*&amp;authFullName_s=Bouzou Moussa" TargetMode="External"/><Relationship Id="rId13" Type="http://schemas.openxmlformats.org/officeDocument/2006/relationships/hyperlink" Target="https://hal.science/search/index/?q=*&amp;authFullName_s=Bahari Ibrahim Mahamadou" TargetMode="External"/><Relationship Id="rId14" Type="http://schemas.openxmlformats.org/officeDocument/2006/relationships/hyperlink" Target="https://hal.science/search/index/?q=*&amp;authFullName_s=Moussa Malam Abdou" TargetMode="External"/><Relationship Id="rId15" Type="http://schemas.openxmlformats.org/officeDocument/2006/relationships/hyperlink" Target="https://hal.science/search/index/?q=*&amp;authFullName_s=Faran Maiga" TargetMode="External"/><Relationship Id="rId16" Type="http://schemas.openxmlformats.org/officeDocument/2006/relationships/hyperlink" Target="https://hal.science/search/index/?q=*&amp;authFullName_s=Aghali Ingatan Warzagan" TargetMode="External"/><Relationship Id="rId17" Type="http://schemas.openxmlformats.org/officeDocument/2006/relationships/hyperlink" Target="https://hal.science/hal-0471893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Abdoulaye Boubacar Na-Allah</dc:title>
  <dc:description>CV</dc:description>
  <dc:subject/>
  <cp:keywords/>
  <cp:category/>
  <cp:lastModifiedBy/>
  <dcterms:created xsi:type="dcterms:W3CDTF">2026-03-17T06:45:21+01:00</dcterms:created>
  <dcterms:modified xsi:type="dcterms:W3CDTF">2026-03-17T06:45:21+01:00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