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Andreea Budeanu </w:t>
      </w:r>
      <w:r>
        <w:rPr>
          <w:color w:val="641e6e"/>
        </w:rPr>
        <w:t xml:space="preserve">Chercheur postdoctoral (Vrije Universiteit Brussel)Chercheuse associée à l'IFRAE (Institut français de recherche sur l'Asie de l'Est) et au CEMC (Centre d'études sur la Chine moderne et contemporaine)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abudeanu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0000-0002-8209-9053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Chinese influence in Europe: an institutional asymmetry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Andreea Budeanu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Shaun Breslin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/ Revue d'Intégration Européenne</w:t>
            </w:r>
            <w:r>
              <w:rPr/>
              <w:t xml:space="preserve">, 2025, 47 (6), pp.905-923.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⟨10.1080/07036337.2025.2537376⟩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Belt and Road Initiative en Roumanie. Les stratégies d’implantation chinoises dans un contexte d’antagonisme sino-américain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Andreea Budeanu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N° 1-2 (1), pp.65-104.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⟨10.3917/receo1.541.0065⟩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d’influence chinoise en Europe centrale et orientale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Andreea Budeanu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”China’s Regional Cooperation Vision in Action: A Comparative Study of China’s Approach to Central Asia and Central and Eastern Europe”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Andreea Budeanu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Maryia Danilovich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CEEISA-ISA Joint International Conference: "Knowing the global-local: Imagining pasts, debating futures"</w:t>
            </w:r>
            <w:r>
              <w:rPr/>
              <w:t xml:space="preserve">, Central and eastern Europe International studies association (CEEISA) &amp; International Studies Association (ISA), Jun 2024,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Past, Building a ’Shared Future’ ? China’s Strategic Visions in Central and Eastern Europe and in Central Asia : A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Andreea Budeanu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Maryia Danilovich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BASEES Annual Conference</w:t>
            </w:r>
            <w:r>
              <w:rPr/>
              <w:t xml:space="preserve">, British Association for Slavonic and East European Studies (BASEES), Apr 2024,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China’s economic influence in Europe. The case of Central and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Andreea Budeanu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2024 Annual Convention "Putting Relationality at the Centre of International Studies"</w:t>
            </w:r>
            <w:r>
              <w:rPr/>
              <w:t xml:space="preserve">, International Studies Association (ISA), Apr 2024,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Strategies in the Shadow of Sino-American Competition: A Text-as-Data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Andreea Budeanu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Haemin 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Maxwell Love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Seth Benson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2024 Annual Convention "Putting Relationality at the Centre of International Studies"</w:t>
            </w:r>
            <w:r>
              <w:rPr/>
              <w:t xml:space="preserve">, International Studies Association (ISA), Apr 2024, San Francisco (CA, USA),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⟨10.2139/ssrn.4758032⟩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sino-européenne : acteurs et dynamiques de la présence chinoise en Europe centrale et de l’Est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Andreea Budeanu</w:t>
              </w:r>
            </w:hyperlink>
          </w:p>
          <w:p>
            <w:pPr/>
            <w:r>
              <w:rPr/>
              <w:t xml:space="preserve">Sciences de l'Homme et Société. Institut National des Langues et Civilisations Orientales (INALCO),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tel-04108753v1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“16+1” Platform. China’s opportunities for Central and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Andreea Budeanu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86, Institut de Relations Internationales et Stratégiques, 2018, Asia Focus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hal-04108780v1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8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udeanu" TargetMode="External"/><Relationship Id="rId8" Type="http://schemas.openxmlformats.org/officeDocument/2006/relationships/hyperlink" Target="https://orcid.org/0000-0002-8209-9053" TargetMode="External"/><Relationship Id="rId9" Type="http://schemas.openxmlformats.org/officeDocument/2006/relationships/hyperlink" Target="https://hal.science/hal-05253273v1" TargetMode="External"/><Relationship Id="rId10" Type="http://schemas.openxmlformats.org/officeDocument/2006/relationships/hyperlink" Target="https://hal.science/search/index/?q=*&amp;authFullName_s=Andreea Budeanu" TargetMode="External"/><Relationship Id="rId11" Type="http://schemas.openxmlformats.org/officeDocument/2006/relationships/hyperlink" Target="https://hal.science/search/index/?q=*&amp;authFullName_s=Shaun Breslin" TargetMode="External"/><Relationship Id="rId12" Type="http://schemas.openxmlformats.org/officeDocument/2006/relationships/hyperlink" Target="https://dx.doi.org/10.1080/07036337.2025.2537376" TargetMode="External"/><Relationship Id="rId13" Type="http://schemas.openxmlformats.org/officeDocument/2006/relationships/hyperlink" Target="https://hal.science/hal-04949787v1" TargetMode="External"/><Relationship Id="rId14" Type="http://schemas.openxmlformats.org/officeDocument/2006/relationships/hyperlink" Target="https://dx.doi.org/10.3917/receo1.541.0065" TargetMode="External"/><Relationship Id="rId15" Type="http://schemas.openxmlformats.org/officeDocument/2006/relationships/hyperlink" Target="https://hal.science/hal-04108774v1" TargetMode="External"/><Relationship Id="rId16" Type="http://schemas.openxmlformats.org/officeDocument/2006/relationships/hyperlink" Target="https://hal.science/hal-04949808v1" TargetMode="External"/><Relationship Id="rId17" Type="http://schemas.openxmlformats.org/officeDocument/2006/relationships/hyperlink" Target="https://hal.science/search/index/?q=*&amp;authFullName_s=Maryia Danilovich" TargetMode="External"/><Relationship Id="rId18" Type="http://schemas.openxmlformats.org/officeDocument/2006/relationships/hyperlink" Target="https://hal.science/hal-04949804v1" TargetMode="External"/><Relationship Id="rId19" Type="http://schemas.openxmlformats.org/officeDocument/2006/relationships/hyperlink" Target="https://hal.science/hal-04949801v1" TargetMode="External"/><Relationship Id="rId20" Type="http://schemas.openxmlformats.org/officeDocument/2006/relationships/hyperlink" Target="https://hal.science/hal-04949798v1" TargetMode="External"/><Relationship Id="rId21" Type="http://schemas.openxmlformats.org/officeDocument/2006/relationships/hyperlink" Target="https://hal.science/search/index/?q=*&amp;authFullName_s=Jordan Becker" TargetMode="External"/><Relationship Id="rId22" Type="http://schemas.openxmlformats.org/officeDocument/2006/relationships/hyperlink" Target="https://hal.science/search/index/?q=*&amp;authFullName_s=Haemin Jee" TargetMode="External"/><Relationship Id="rId23" Type="http://schemas.openxmlformats.org/officeDocument/2006/relationships/hyperlink" Target="https://hal.science/search/index/?q=*&amp;authFullName_s=Maxwell Love" TargetMode="External"/><Relationship Id="rId24" Type="http://schemas.openxmlformats.org/officeDocument/2006/relationships/hyperlink" Target="https://hal.science/search/index/?q=*&amp;authFullName_s=Seth Benson" TargetMode="External"/><Relationship Id="rId25" Type="http://schemas.openxmlformats.org/officeDocument/2006/relationships/hyperlink" Target="https://dx.doi.org/10.2139/ssrn.4758032" TargetMode="External"/><Relationship Id="rId26" Type="http://schemas.openxmlformats.org/officeDocument/2006/relationships/hyperlink" Target="https://hal.science/tel-04108753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410878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Andreea Budeanu</dc:title>
  <dc:description>CV</dc:description>
  <dc:subject/>
  <cp:keywords/>
  <cp:category/>
  <cp:lastModifiedBy/>
  <dcterms:created xsi:type="dcterms:W3CDTF">2026-03-19T08:20:25+01:00</dcterms:created>
  <dcterms:modified xsi:type="dcterms:W3CDTF">2026-03-19T08:20:25+01:00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