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Adélie Ranville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adelie-ranville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0000-0002-3993-6135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https://scholar.google.fr/citations?hl=fr&user=GZ1SSdMAAAAJ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AAZ-5999-2021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How do companies use digital technologies to do their net-zero transition?</w:t></w:r></w:hyperlink></w:p><w:p><w:pPr/><w:hyperlink r:id="rId12" w:history="1"><w:r><w:rPr><w:color w:val="#410a8c"/><w:u w:val="single"/></w:rPr><w:t xml:space="preserve">Adélie Ranville</w:t></w:r></w:hyperlink><w:r><w:rPr/><w:t xml:space="preserve">,</w:t></w:r><w:hyperlink r:id="rId13" w:history="1"><w:r><w:rPr><w:color w:val="#410a8c"/><w:u w:val="single"/></w:rPr><w:t xml:space="preserve">Anne-Lorène Vernay</w:t></w:r></w:hyperlink><w:r><w:rPr/><w:t xml:space="preserve">,</w:t></w:r><w:hyperlink r:id="rId14" w:history="1"><w:r><w:rPr><w:color w:val="#410a8c"/><w:u w:val="single"/></w:rPr><w:t xml:space="preserve">Corine Genet</w:t></w:r></w:hyperlink><w:r><w:rPr/><w:t xml:space="preserve">,</w:t></w:r><w:hyperlink r:id="rId15" w:history="1"><w:r><w:rPr><w:color w:val="#410a8c"/><w:u w:val="single"/></w:rPr><w:t xml:space="preserve">Clemens Dieler</w:t></w:r></w:hyperlink><w:r><w:rPr/><w:t xml:space="preserve">,</w:t></w:r><w:hyperlink r:id="rId16" w:history="1"><w:r><w:rPr><w:color w:val="#410a8c"/><w:u w:val="single"/></w:rPr><w:t xml:space="preserve">Jonatan Pinkse</w:t></w:r></w:hyperlink></w:p><w:p><w:pPr/><w:r><w:rPr><w:i w:val="1"/><w:iCs w:val="1"/></w:rPr><w:t xml:space="preserve">14th International Critical Management Studies (ICMS) Conference 2025 – Minding our Own Business: Radically Re-imagining and Transforming Business for Sustainability</w:t></w:r><w:r><w:rPr/><w:t xml:space="preserve">, SLOW Network, Jun 2025, Manchester (UK), United Kingdom</w:t></w:r></w:p><w:p><w:pPr/><w:r><w:rPr/><w:t xml:space="preserve">Communication dans un congrès</w:t></w:r></w:p><w:p><w:pPr/><w:hyperlink r:id="rId11" w:history="1"><w:r><w:rPr><w:color w:val="#410a8c"/><w:u w:val="single"/></w:rPr><w:t xml:space="preserve">hal-04971900v1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Redefining value(s) to understand social enterprises’ business models</w:t></w:r></w:hyperlink></w:p><w:p><w:pPr/><w:hyperlink r:id="rId12" w:history="1"><w:r><w:rPr><w:color w:val="#410a8c"/><w:u w:val="single"/></w:rPr><w:t xml:space="preserve">Adélie Ranville</w:t></w:r></w:hyperlink></w:p><w:p><w:pPr/><w:r><w:rPr><w:i w:val="1"/><w:iCs w:val="1"/></w:rPr><w:t xml:space="preserve">4 th International Conference on New Business Models, New Business Models for Sus- tainable Entrepreneurship, Innovation, and Transformation</w:t></w:r><w:r><w:rPr/><w:t xml:space="preserve">, Jul 2019, Berlin, France</w:t></w:r></w:p><w:p><w:pPr/><w:r><w:rPr/><w:t xml:space="preserve">Communication dans un congrès</w:t></w:r></w:p><w:p><w:pPr/><w:hyperlink r:id="rId17" w:history="1"><w:r><w:rPr><w:color w:val="#410a8c"/><w:u w:val="single"/></w:rPr><w:t xml:space="preserve">hal-04961353v1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L’ESS en quête de ressources ou des ressources en manque de gestion collective ?</w:t></w:r></w:hyperlink></w:p><w:p><w:pPr/><w:hyperlink r:id="rId12" w:history="1"><w:r><w:rPr><w:color w:val="#410a8c"/><w:u w:val="single"/></w:rPr><w:t xml:space="preserve">Adélie Ranville</w:t></w:r></w:hyperlink></w:p><w:p><w:pPr/><w:r><w:rPr><w:i w:val="1"/><w:iCs w:val="1"/></w:rPr><w:t xml:space="preserve">XXXVIIIe Journées de l’Association d’économie sociale</w:t></w:r><w:r><w:rPr/><w:t xml:space="preserve">, Association d’économie sociale, Sep 2018,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hal-04961331v1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Developing a wiki-integrated workflow to build a living review on just sustainability transitions</w:t></w:r></w:hyperlink></w:p><w:p><w:pPr/><w:hyperlink r:id="rId12" w:history="1"><w:r><w:rPr><w:color w:val="#410a8c"/><w:u w:val="single"/></w:rPr><w:t xml:space="preserve">Adélie Ranville</w:t></w:r></w:hyperlink><w:r><w:rPr/><w:t xml:space="preserve">,</w:t></w:r><w:hyperlink r:id="rId20" w:history="1"><w:r><w:rPr><w:color w:val="#410a8c"/><w:u w:val="single"/></w:rPr><w:t xml:space="preserve">Romain Mekarni</w:t></w:r></w:hyperlink><w:r><w:rPr/><w:t xml:space="preserve">,</w:t></w:r><w:hyperlink r:id="rId21" w:history="1"><w:r><w:rPr><w:color w:val="#410a8c"/><w:u w:val="single"/></w:rPr><w:t xml:space="preserve">Rémy Gerbet</w:t></w:r></w:hyperlink><w:r><w:rPr/><w:t xml:space="preserve">,</w:t></w:r><w:hyperlink r:id="rId22" w:history="1"><w:r><w:rPr><w:color w:val="#410a8c"/><w:u w:val="single"/></w:rPr><w:t xml:space="preserve">Arthur Perret</w:t></w:r></w:hyperlink><w:r><w:rPr/><w:t xml:space="preserve">,</w:t></w:r><w:hyperlink r:id="rId23" w:history="1"><w:r><w:rPr><w:color w:val="#410a8c"/><w:u w:val="single"/></w:rPr><w:t xml:space="preserve">Finn Årup Nielsen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9" w:history="1"><w:r><w:rPr><w:color w:val="#410a8c"/><w:u w:val="single"/></w:rPr><w:t xml:space="preserve">hal-05496986v1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Measuring democracy in cooperatives</w:t></w:r></w:hyperlink></w:p><w:p><w:pPr/><w:hyperlink r:id="rId12" w:history="1"><w:r><w:rPr><w:color w:val="#410a8c"/><w:u w:val="single"/></w:rPr><w:t xml:space="preserve">Adélie Ranville</w:t></w:r></w:hyperlink></w:p><w:p><w:pPr/><w:r><w:rPr/><w:t xml:space="preserve">2018</w:t></w:r></w:p><w:p><w:pPr/><w:r><w:rPr/><w:t xml:space="preserve">Pré-publication, Document de travail</w:t></w:r></w:p><w:p><w:pPr/><w:hyperlink r:id="rId24" w:history="1"><w:r><w:rPr><w:color w:val="#410a8c"/><w:u w:val="single"/></w:rPr><w:t xml:space="preserve">halshs-03167609v1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Pathways towards member participation in governance of cooperatives: Conjunction of motivations and resources in the case of French community energy</w:t></w:r></w:hyperlink></w:p><w:p><w:pPr/><w:hyperlink r:id="rId26" w:history="1"><w:r><w:rPr><w:color w:val="#410a8c"/><w:u w:val="single"/></w:rPr><w:t xml:space="preserve">Adélie Ranvillle</w:t></w:r></w:hyperlink></w:p><w:p><w:pPr/><w:r><w:rPr><w:i w:val="1"/><w:iCs w:val="1"/></w:rPr><w:t xml:space="preserve">Annals of Public and Cooperative Economics</w:t></w:r><w:r><w:rPr/><w:t xml:space="preserve">, 2025, 96 (2), pp.257 - 299. </w:t></w:r><w:hyperlink r:id="rId27" w:history="1"><w:r><w:rPr><w:color w:val="#410a8c"/><w:u w:val="single"/></w:rPr><w:t xml:space="preserve">⟨10.1111/apce.12501⟩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hal-05449293v1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Towards Normative Theories of Social Entrepreneurship. A Review of the Top Publications of the Field</w:t></w:r></w:hyperlink></w:p><w:p><w:pPr/><w:hyperlink r:id="rId12" w:history="1"><w:r><w:rPr><w:color w:val="#410a8c"/><w:u w:val="single"/></w:rPr><w:t xml:space="preserve">Adélie Ranville</w:t></w:r></w:hyperlink><w:r><w:rPr/><w:t xml:space="preserve">,</w:t></w:r><w:hyperlink r:id="rId29" w:history="1"><w:r><w:rPr><w:color w:val="#410a8c"/><w:u w:val="single"/></w:rPr><w:t xml:space="preserve">Marcos Barros</w:t></w:r></w:hyperlink></w:p><w:p><w:pPr/><w:r><w:rPr><w:i w:val="1"/><w:iCs w:val="1"/></w:rPr><w:t xml:space="preserve">Journal of Business Ethics</w:t></w:r><w:r><w:rPr/><w:t xml:space="preserve">, 2021, 180, pp.407 - 438. </w:t></w:r><w:hyperlink r:id="rId30" w:history="1"><w:r><w:rPr><w:color w:val="#410a8c"/><w:u w:val="single"/></w:rPr><w:t xml:space="preserve">⟨10.1007/s10551-021-04867-4⟩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hal-03330906v1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Tackling economic exclusion through social business models: a typology</w:t></w:r></w:hyperlink></w:p><w:p><w:pPr/><w:hyperlink r:id="rId32" w:history="1"><w:r><w:rPr><w:color w:val="#410a8c"/><w:u w:val="single"/></w:rPr><w:t xml:space="preserve">Caroline Gauthier</w:t></w:r></w:hyperlink><w:r><w:rPr/><w:t xml:space="preserve">,</w:t></w:r><w:hyperlink r:id="rId33" w:history="1"><w:r><w:rPr><w:color w:val="#410a8c"/><w:u w:val="single"/></w:rPr><w:t xml:space="preserve">Genevieve Shanahan</w:t></w:r></w:hyperlink><w:r><w:rPr/><w:t xml:space="preserve">,</w:t></w:r><w:hyperlink r:id="rId34" w:history="1"><w:r><w:rPr><w:color w:val="#410a8c"/><w:u w:val="single"/></w:rPr><w:t xml:space="preserve">Thibault Daudigeos</w:t></w:r></w:hyperlink><w:r><w:rPr/><w:t xml:space="preserve">,</w:t></w:r><w:hyperlink r:id="rId12" w:history="1"><w:r><w:rPr><w:color w:val="#410a8c"/><w:u w:val="single"/></w:rPr><w:t xml:space="preserve">Adélie Ranville</w:t></w:r></w:hyperlink><w:r><w:rPr/><w:t xml:space="preserve">,</w:t></w:r><w:hyperlink r:id="rId35" w:history="1"><w:r><w:rPr><w:color w:val="#410a8c"/><w:u w:val="single"/></w:rPr><w:t xml:space="preserve">Pascal Dey</w:t></w:r></w:hyperlink></w:p><w:p><w:pPr/><w:r><w:rPr><w:i w:val="1"/><w:iCs w:val="1"/></w:rPr><w:t xml:space="preserve">International Review of Applied Economics</w:t></w:r><w:r><w:rPr/><w:t xml:space="preserve">, 2020, 34 (5), pp.1-19. </w:t></w:r><w:hyperlink r:id="rId36" w:history="1"><w:r><w:rPr><w:color w:val="#410a8c"/><w:u w:val="single"/></w:rPr><w:t xml:space="preserve">⟨10.1080/02692171.2019.1707785⟩</w:t></w:r></w:hyperlink></w:p><w:p><w:pPr/><w:r><w:rPr/><w:t xml:space="preserve">Article dans une revue</w:t></w:r></w:p><w:p><w:pPr/><w:hyperlink r:id="rId31" w:history="1"><w:r><w:rPr><w:color w:val="#410a8c"/><w:u w:val="single"/></w:rPr><w:t xml:space="preserve">hal-02888997v1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Mieux comprendre les facteurs de succès de la coopérative avec la théorie de l’auto-organisation d’Elinor Ostrom</w:t></w:r></w:hyperlink></w:p><w:p><w:pPr/><w:hyperlink r:id="rId12" w:history="1"><w:r><w:rPr><w:color w:val="#410a8c"/><w:u w:val="single"/></w:rPr><w:t xml:space="preserve">Adélie Ranville</w:t></w:r></w:hyperlink></w:p><w:p><w:pPr/><w:r><w:rPr><w:i w:val="1"/><w:iCs w:val="1"/></w:rPr><w:t xml:space="preserve">Revue Internationale de l'Economie Sociale</w:t></w:r><w:r><w:rPr/><w:t xml:space="preserve">, 2018, N° 347 (1), pp.92. </w:t></w:r><w:hyperlink r:id="rId38" w:history="1"><w:r><w:rPr><w:color w:val="#410a8c"/><w:u w:val="single"/></w:rPr><w:t xml:space="preserve">⟨10.3917/recma.347.0092⟩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hal-02888981v1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Research report on ‘Renewable Energy Cooperative’ in France</w:t></w:r></w:hyperlink></w:p><w:p><w:pPr/><w:hyperlink r:id="rId12" w:history="1"><w:r><w:rPr><w:color w:val="#410a8c"/><w:u w:val="single"/></w:rPr><w:t xml:space="preserve">Adélie Ranville</w:t></w:r></w:hyperlink><w:r><w:rPr/><w:t xml:space="preserve">,</w:t></w:r><w:hyperlink r:id="rId40" w:history="1"><w:r><w:rPr><w:color w:val="#410a8c"/><w:u w:val="single"/></w:rPr><w:t xml:space="preserve">Anne-Lorene Vernay</w:t></w:r></w:hyperlink></w:p><w:p><w:pPr/><w:r><w:rPr/><w:t xml:space="preserve">[Research Report] SONNET: EU Horizon 2020 Grant agreements no: 837498. 2021</w:t></w:r></w:p><w:p><w:pPr/><w:r><w:rPr/><w:t xml:space="preserve">Rapport</w:t></w:r><w:r><w:rPr/><w:t xml:space="preserve"> (rapport de recherche)</w:t></w:r></w:p><w:p><w:pPr/><w:hyperlink r:id="rId39" w:history="1"><w:r><w:rPr><w:color w:val="#410a8c"/><w:u w:val="single"/></w:rPr><w:t xml:space="preserve">halshs-03356278v1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4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e-ranville" TargetMode="External"/><Relationship Id="rId8" Type="http://schemas.openxmlformats.org/officeDocument/2006/relationships/hyperlink" Target="https://orcid.org/0000-0002-3993-6135" TargetMode="External"/><Relationship Id="rId9" Type="http://schemas.openxmlformats.org/officeDocument/2006/relationships/hyperlink" Target="https://scholar.google.com/citations?user=https://scholar.google.fr/citations?hl=fr&amp;user=GZ1SSdMAAAAJ" TargetMode="External"/><Relationship Id="rId10" Type="http://schemas.openxmlformats.org/officeDocument/2006/relationships/hyperlink" Target="http://www.researcherid.com/rid/AAZ-5999-2021" TargetMode="External"/><Relationship Id="rId11" Type="http://schemas.openxmlformats.org/officeDocument/2006/relationships/hyperlink" Target="https://hal.science/hal-04971900v1" TargetMode="External"/><Relationship Id="rId12" Type="http://schemas.openxmlformats.org/officeDocument/2006/relationships/hyperlink" Target="https://hal.science/search/index/?q=*&amp;authFullName_s=Ad&#233;lie Ranville" TargetMode="External"/><Relationship Id="rId13" Type="http://schemas.openxmlformats.org/officeDocument/2006/relationships/hyperlink" Target="https://hal.science/search/index/?q=*&amp;authFullName_s=Anne-Lor&#232;ne Vernay" TargetMode="External"/><Relationship Id="rId14" Type="http://schemas.openxmlformats.org/officeDocument/2006/relationships/hyperlink" Target="https://hal.science/search/index/?q=*&amp;authFullName_s=Corine Genet" TargetMode="External"/><Relationship Id="rId15" Type="http://schemas.openxmlformats.org/officeDocument/2006/relationships/hyperlink" Target="https://hal.science/search/index/?q=*&amp;authFullName_s=Clemens Dieler" TargetMode="External"/><Relationship Id="rId16" Type="http://schemas.openxmlformats.org/officeDocument/2006/relationships/hyperlink" Target="https://hal.science/search/index/?q=*&amp;authFullName_s=Jonatan Pinkse" TargetMode="External"/><Relationship Id="rId17" Type="http://schemas.openxmlformats.org/officeDocument/2006/relationships/hyperlink" Target="https://hal.science/hal-04961353v1" TargetMode="External"/><Relationship Id="rId18" Type="http://schemas.openxmlformats.org/officeDocument/2006/relationships/hyperlink" Target="https://hal.science/hal-04961331v1" TargetMode="External"/><Relationship Id="rId19" Type="http://schemas.openxmlformats.org/officeDocument/2006/relationships/hyperlink" Target="https://hal.science/hal-05496986v1" TargetMode="External"/><Relationship Id="rId20" Type="http://schemas.openxmlformats.org/officeDocument/2006/relationships/hyperlink" Target="https://hal.science/search/index/?q=*&amp;authFullName_s=Romain Mekarni" TargetMode="External"/><Relationship Id="rId21" Type="http://schemas.openxmlformats.org/officeDocument/2006/relationships/hyperlink" Target="https://hal.science/search/index/?q=*&amp;authFullName_s=R&#233;my Gerbet" TargetMode="External"/><Relationship Id="rId22" Type="http://schemas.openxmlformats.org/officeDocument/2006/relationships/hyperlink" Target="https://hal.science/search/index/?q=*&amp;authFullName_s=Arthur Perret" TargetMode="External"/><Relationship Id="rId23" Type="http://schemas.openxmlformats.org/officeDocument/2006/relationships/hyperlink" Target="https://hal.science/search/index/?q=*&amp;authFullName_s=Finn &#197;rup Nielsen" TargetMode="External"/><Relationship Id="rId24" Type="http://schemas.openxmlformats.org/officeDocument/2006/relationships/hyperlink" Target="https://shs.hal.science/halshs-03167609v1" TargetMode="External"/><Relationship Id="rId25" Type="http://schemas.openxmlformats.org/officeDocument/2006/relationships/hyperlink" Target="https://hal.science/hal-05449293v1" TargetMode="External"/><Relationship Id="rId26" Type="http://schemas.openxmlformats.org/officeDocument/2006/relationships/hyperlink" Target="https://hal.science/search/index/?q=*&amp;authFullName_s=Ad&#233;lie Ranvillle" TargetMode="External"/><Relationship Id="rId27" Type="http://schemas.openxmlformats.org/officeDocument/2006/relationships/hyperlink" Target="https://dx.doi.org/10.1111/apce.12501" TargetMode="External"/><Relationship Id="rId28" Type="http://schemas.openxmlformats.org/officeDocument/2006/relationships/hyperlink" Target="https://hal.science/hal-03330906v1" TargetMode="External"/><Relationship Id="rId29" Type="http://schemas.openxmlformats.org/officeDocument/2006/relationships/hyperlink" Target="https://hal.science/search/index/?q=*&amp;authFullName_s=Marcos Barros" TargetMode="External"/><Relationship Id="rId30" Type="http://schemas.openxmlformats.org/officeDocument/2006/relationships/hyperlink" Target="https://dx.doi.org/10.1007/s10551-021-04867-4" TargetMode="External"/><Relationship Id="rId31" Type="http://schemas.openxmlformats.org/officeDocument/2006/relationships/hyperlink" Target="https://hal.science/hal-02888997v1" TargetMode="External"/><Relationship Id="rId32" Type="http://schemas.openxmlformats.org/officeDocument/2006/relationships/hyperlink" Target="https://hal.science/search/index/?q=*&amp;authFullName_s=Caroline Gauthier" TargetMode="External"/><Relationship Id="rId33" Type="http://schemas.openxmlformats.org/officeDocument/2006/relationships/hyperlink" Target="https://hal.science/search/index/?q=*&amp;authFullName_s=Genevieve Shanahan" TargetMode="External"/><Relationship Id="rId34" Type="http://schemas.openxmlformats.org/officeDocument/2006/relationships/hyperlink" Target="https://hal.science/search/index/?q=*&amp;authFullName_s=Thibault Daudigeos" TargetMode="External"/><Relationship Id="rId35" Type="http://schemas.openxmlformats.org/officeDocument/2006/relationships/hyperlink" Target="https://hal.science/search/index/?q=*&amp;authFullName_s=Pascal Dey" TargetMode="External"/><Relationship Id="rId36" Type="http://schemas.openxmlformats.org/officeDocument/2006/relationships/hyperlink" Target="https://dx.doi.org/10.1080/02692171.2019.1707785" TargetMode="External"/><Relationship Id="rId37" Type="http://schemas.openxmlformats.org/officeDocument/2006/relationships/hyperlink" Target="https://hal.science/hal-02888981v1" TargetMode="External"/><Relationship Id="rId38" Type="http://schemas.openxmlformats.org/officeDocument/2006/relationships/hyperlink" Target="https://dx.doi.org/10.3917/recma.347.0092" TargetMode="External"/><Relationship Id="rId39" Type="http://schemas.openxmlformats.org/officeDocument/2006/relationships/hyperlink" Target="https://shs.hal.science/halshs-03356278v1" TargetMode="External"/><Relationship Id="rId40" Type="http://schemas.openxmlformats.org/officeDocument/2006/relationships/hyperlink" Target="https://hal.science/search/index/?q=*&amp;authFullName_s=Anne-Lorene Vernay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Adélie Ranville</dc:title>
  <dc:description>CV</dc:description>
  <dc:subject/>
  <cp:keywords/>
  <cp:category/>
  <cp:lastModifiedBy/>
  <dcterms:created xsi:type="dcterms:W3CDTF">2026-05-20T20:12:37+02:00</dcterms:created>
  <dcterms:modified xsi:type="dcterms:W3CDTF">2026-05-20T20:12:37+02:00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