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CHAINAIS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adeline-chainais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Melquiadès ou l'âne qui brait jamais ne se tait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Salaün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pp.241-246,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Ripoll: rehumanizar a las víctimas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Adeline Chainais; Florence Belmonte.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Presses Universitaires de la Méditerranée, pp.195-206, 2024, 978-2-36781-493-3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los peces salieron a combatir contra los hombres: o cómo Angélica Liddell sale al escenario para combatir la banalización de la tragedia migratoria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Jesús Peris Llorca. </w:t>
            </w:r>
            <w:r>
              <w:rPr>
                <w:i w:val="1"/>
                <w:iCs w:val="1"/>
              </w:rPr>
              <w:t xml:space="preserve">Migraciones en el teatro del siglo XXI</w:t>
            </w:r>
            <w:r>
              <w:rPr/>
              <w:t xml:space="preserve">, Lit Verlag, pp.101-114, 2023, 978-3-643-15471-2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escena: El triángulo azul (2014) y Cáscaras vacías (2016)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Antonia Amo Sánchez; Maria Llombart Huesca. </w:t>
            </w:r>
            <w:r>
              <w:rPr>
                <w:i w:val="1"/>
                <w:iCs w:val="1"/>
              </w:rPr>
              <w:t xml:space="preserve">Miradas del sur: patrimonialización de la memoria</w:t>
            </w:r>
            <w:r>
              <w:rPr/>
              <w:t xml:space="preserve">, Publicaciones Universitat Alicant; Editions Universitaires d'Avignon, pp.33-48, 2022, 978-84-1302-143-0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Inceste, infanticide et refus de la maternité : transgression et perversion des modèles filiaux dans le théâtre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Marie-Elisa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Evolution et transgression du modèle familial traditionnel</w:t>
            </w:r>
            <w:r>
              <w:rPr/>
              <w:t xml:space="preserve">, Presses Universitaires de Nancy, pp.147-161, 2021, ‎ 978-2814305823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scène – Scénographier la recherche : l’exemple du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Bunel</w:t>
              </w:r>
            </w:hyperlink>
          </w:p>
          <w:p>
            <w:pPr/>
            <w:r>
              <w:rPr/>
              <w:t xml:space="preserve">Monique Martínre-Thomas; Nina Jambrina. </w:t>
            </w:r>
            <w:r>
              <w:rPr>
                <w:i w:val="1"/>
                <w:iCs w:val="1"/>
              </w:rPr>
              <w:t xml:space="preserve">Quel congrès voulons-nous ?</w:t>
            </w:r>
            <w:r>
              <w:rPr/>
              <w:t xml:space="preserve">, L'Harmattan, pp.253-270, 2021, 978-2-343-22209-7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a través de sus canciones: Cancionero republicano de Laila Ripoll y Mariano Llorente (2006)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l’Espagne contemporaine (XIXe-XXe siècles). Variations, appropriations, métamorphoses</w:t>
            </w:r>
            <w:r>
              <w:rPr/>
              <w:t xml:space="preserve">, Peter Lang, pp.267-268, 2020, 9782807612143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Difusión y recepción de un espectáculo político subversivo: la gira francesa y española de La imaginacion del futuro de la compañía chilena La Re-Sentida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Nuevos asedios al teatro contemporáneo. Creación, experimentación y difusión en los siglos XX y XXI (España, Francia, América)</w:t>
            </w:r>
            <w:r>
              <w:rPr/>
              <w:t xml:space="preserve">, Fundamentos, pp.237-309, 2016, 978-84-245-1339-9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nacional. El Gato montés de Manuel Penella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Alfonso Colorado; Enric Ucelay-Da Cal; Mariona Lloret. </w:t>
            </w:r>
            <w:r>
              <w:rPr>
                <w:i w:val="1"/>
                <w:iCs w:val="1"/>
              </w:rPr>
              <w:t xml:space="preserve">El pentagrama político. Ensayos sobre música y nacionalismo</w:t>
            </w:r>
            <w:r>
              <w:rPr/>
              <w:t xml:space="preserve">, Ediciones N.E., pp.57-69, 2016, 978-84-666-5818-8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dialogue – théâtral ? – dans La tumba de Antigona de Maria Zambrano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Rapahël Esteve. </w:t>
            </w:r>
            <w:r>
              <w:rPr>
                <w:i w:val="1"/>
                <w:iCs w:val="1"/>
              </w:rPr>
              <w:t xml:space="preserve">Clartés de Maria Zambrano</w:t>
            </w:r>
            <w:r>
              <w:rPr/>
              <w:t xml:space="preserve">, Presses Universitaires de Bordeaux, pp.277-293, 2016, 978-2-86781-891-2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L’anarchisme dans l’œuvre littéraire de Ricardo Flores Magón : du ‘crypto-anarchisme’ à l’exaltation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 Editions, pp.295-351, 2015, 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Entre l'ancien et le nouveau : le socle et la lézarde (Espagne XVIIIe-XXe)</w:t>
            </w:r>
            <w:r>
              <w:rPr/>
              <w:t xml:space="preserve">, REC - Université Paris III Sorbonne Nouvelle, pp.21-44,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symboliste et expressionniste de &amp;quot;Luces de bohemia&amp;quot; (Valle-Inclán), &amp;quot;El hombre deshabitado&amp;quot; (Alberti) et &amp;quot;La casa de Bernarda Alba&amp;quot; (Lorca)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Serge SALAÜN (études réunies par). </w:t>
            </w:r>
            <w:r>
              <w:rPr>
                <w:i w:val="1"/>
                <w:iCs w:val="1"/>
              </w:rPr>
              <w:t xml:space="preserve">Le tragique espagnol dans les années 20 et 30</w:t>
            </w:r>
            <w:r>
              <w:rPr/>
              <w:t xml:space="preserve">, CREC - Université Paris III Sorbonne Nouvelle, pp.61-89,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Enrique Lozano Guerrero. Les Fins diffuses des choses (trad.)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Romero Ferrer. La parodia dramática en el teatro español moderno y contemporáneo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Anales de la literatura española contemporánea, ALEC</w:t>
            </w:r>
            <w:r>
              <w:rPr/>
              <w:t xml:space="preserve">, 2024, 49 (2), pp.532-535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(re)conversion chrétienne d’Angélica Liddell : une expérience capitale aux répercussions théoriques et esthétiques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⟨10.4000/ccec.15707⟩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⟨10.4000/agedor.6450⟩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 : intertextualité, intermédialité et performativité dans Génesis 6, 6-7 d'Angélica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Aurély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2020, 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l'acteur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corps de l’acteur en Espagne au tournant des XIXe et 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quebradura a la desmitificación de la historia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2012, 19, pp.139-161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d'un regard (l'histoire culturelle) et d'un domaine (le spectacle vivant) : propositions pour l'analyse du théâtre espagnol du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española en la encrucijada (1890-1910) , S. Salaün, E. Ricci, M. Salgues (eds.), Madrid-Paris, Fundamentos-Casa de Velázquez- Paris III,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/>
              <w:t xml:space="preserve">2005,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Rebelde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248 p., 2024, Voix des Suds et des Orients, Fabrice Quero, 978-2-36781-493-3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auto-fictionnelle entre acoustique et plastique dans les spectacles récents d’Angélica Liddell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peinture dans les dramaturgies plastiques contemporaines</w:t>
            </w:r>
            <w:r>
              <w:rPr/>
              <w:t xml:space="preserve">, Kenza Jernite; Floriane Toussaint, Jan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textuelles et alternatives scéniques dans Una costilla sobre la mesa: Madre d’Angélica Liddell (2019)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du texte dans les dramaturgies plastiques contemporaines</w:t>
            </w:r>
            <w:r>
              <w:rPr/>
              <w:t xml:space="preserve">, Kenza Jernite; Floriane Toussaint, Jan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las víctimas olvidadas del nazismo desde la escena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"Patrimonialisation de la mémoire collective dans le domaine culturel et historique de l'Espagne contemporaine : symptôme de mondialisation ou défaillance identitaire ?", Université d'Avignon et des Pays de Vaucluse, Avignon, 18-19 octobre 2018</w:t>
            </w:r>
            <w:r>
              <w:rPr/>
              <w:t xml:space="preserve">, 2018,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tragique féminin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Deny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"Genre(s) en scène", Université Clermont Auvergne, Clermont-Ferrand, 4 avril 2018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lírico e identidad 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"Jornadas sobre Música y nacionalismo", Universidad Pompeu Fabra, Barcelone, 14-15 octobre 2014</w:t>
            </w:r>
            <w:r>
              <w:rPr/>
              <w:t xml:space="preserve">, 2016, Barcelone, España.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d’un spectacle politique subversif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"Création, expérimentation et diffusion du théâtre contemporain espagnol et latino-américain", Université de Pau et des Pays de l'Adour, Festival International de Théâtre Les Translatines, Bayonne/Anglet/Biarritz, 14-16 octobre 2015</w:t>
            </w:r>
            <w:r>
              <w:rPr/>
              <w:t xml:space="preserve">, 2016, Bayonne, Francia. pp.297-309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Seconde République espagnole en chansons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chanson en Espagne (XIXe-XXIe Siècles) : Métamorphoses, variations et réappropriations" Université Sorbonne Nouvelle-Paris 3, Paris, 13-15 octobre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théâtrale de Ricardo Flores Magón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"Amérique(s) anarchiste(s) : expressions libertaires du XIXe au XXe siècles", lab. LLACS, Université Paul-Valéry, Montpellier, 10-11 octobre 2013</w:t>
            </w:r>
            <w:r>
              <w:rPr/>
              <w:t xml:space="preserve">, 2014, Montpellier, France. pp.295-351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la memoria de Laila Ripoll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espagnole contemporaine du laboratoire LLACS "La mémoire rebelle : De l'anti-franquisme à la relecture de l'histoire (1931-2013)", Université Paul Valéry Montpellier 3, Montpellier, 3-4 octobre 2013</w:t>
            </w:r>
            <w:r>
              <w:rPr/>
              <w:t xml:space="preserve">, 2013,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dialogue dans &amp;quot;La tumba de Antigona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"Modalités du dialogue dans l'oeuvre de María Zambrano", Université Michel de Montaigne-Bordeaux 3, Pessac, 22-23 novembre 2012</w:t>
            </w:r>
            <w:r>
              <w:rPr/>
              <w:t xml:space="preserve">, 2013, Pessac, France. pp.277-293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atentado de Jorge Ibargüengoitia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"Jorge Ibargüengoitia, a treinta años de su muerte", Université Paul Valéry Montpellier 3, Montpellier, 25-26 octobre 2012</w:t>
            </w:r>
            <w:r>
              <w:rPr/>
              <w:t xml:space="preserve">, 2012,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Marquerie ou l'intime subversion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"Subversion(s) dans la littérature et les arts de l'Espagne contemporaine", Université Paul Valéry Montpellier 3, Montpellier, 20-21 octobre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Francisco Villaespesa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"Curso de otoño en torno a la figura de Francisco Villaespesa", Almería (España), Universidad de Almería, 23-24 de noviembre de 2007</w:t>
            </w:r>
            <w:r>
              <w:rPr/>
              <w:t xml:space="preserve">, 2007, Almería,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dans les arts visuels et scéniques en Espagne des années 1950 à nos jours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Le vide dans les arts visuels et scéniques en Espagne des années 1950 à nos jours (15),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⟨10.4000/agedor.6429⟩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hal-04293139v1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3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chainais" TargetMode="External"/><Relationship Id="rId9" Type="http://schemas.openxmlformats.org/officeDocument/2006/relationships/hyperlink" Target="https://hal.science/hal-04937867v1" TargetMode="External"/><Relationship Id="rId10" Type="http://schemas.openxmlformats.org/officeDocument/2006/relationships/hyperlink" Target="https://hal.science/search/index/?q=*&amp;authFullName_s=Marie Salgues" TargetMode="External"/><Relationship Id="rId11" Type="http://schemas.openxmlformats.org/officeDocument/2006/relationships/hyperlink" Target="https://hal.science/search/index/?q=*&amp;authFullName_s=Evelyne Ricci" TargetMode="External"/><Relationship Id="rId12" Type="http://schemas.openxmlformats.org/officeDocument/2006/relationships/hyperlink" Target="https://hal.science/search/index/?q=*&amp;authFullName_s=Sala&#252;n Serge" TargetMode="External"/><Relationship Id="rId13" Type="http://schemas.openxmlformats.org/officeDocument/2006/relationships/hyperlink" Target="https://hal.science/search/index/?q=*&amp;authFullName_s=H&#233;l&#232;ne Frison" TargetMode="External"/><Relationship Id="rId14" Type="http://schemas.openxmlformats.org/officeDocument/2006/relationships/hyperlink" Target="https://hal.science/search/index/?q=*&amp;authFullName_s=Camille Back" TargetMode="External"/><Relationship Id="rId15" Type="http://schemas.openxmlformats.org/officeDocument/2006/relationships/hyperlink" Target="https://hal.science/hal-04936573v1" TargetMode="External"/><Relationship Id="rId16" Type="http://schemas.openxmlformats.org/officeDocument/2006/relationships/hyperlink" Target="https://hal.science/search/index/?q=*&amp;authFullName_s=Adeline Chainais" TargetMode="External"/><Relationship Id="rId17" Type="http://schemas.openxmlformats.org/officeDocument/2006/relationships/hyperlink" Target="https://hal.science/hal-04936572v1" TargetMode="External"/><Relationship Id="rId18" Type="http://schemas.openxmlformats.org/officeDocument/2006/relationships/hyperlink" Target="https://hal.science/hal-04936527v1" TargetMode="External"/><Relationship Id="rId19" Type="http://schemas.openxmlformats.org/officeDocument/2006/relationships/hyperlink" Target="https://hal.science/hal-04936531v1" TargetMode="External"/><Relationship Id="rId20" Type="http://schemas.openxmlformats.org/officeDocument/2006/relationships/hyperlink" Target="https://hal.science/hal-04936537v1" TargetMode="External"/><Relationship Id="rId21" Type="http://schemas.openxmlformats.org/officeDocument/2006/relationships/hyperlink" Target="https://hal.science/hal-04936534v1" TargetMode="External"/><Relationship Id="rId22" Type="http://schemas.openxmlformats.org/officeDocument/2006/relationships/hyperlink" Target="https://hal.science/search/index/?q=*&amp;authFullName_s=Emmanuelle Bunel" TargetMode="External"/><Relationship Id="rId23" Type="http://schemas.openxmlformats.org/officeDocument/2006/relationships/hyperlink" Target="https://hal.science/hal-04936541v1" TargetMode="External"/><Relationship Id="rId24" Type="http://schemas.openxmlformats.org/officeDocument/2006/relationships/hyperlink" Target="https://hal.science/hal-04936546v1" TargetMode="External"/><Relationship Id="rId25" Type="http://schemas.openxmlformats.org/officeDocument/2006/relationships/hyperlink" Target="https://hal.science/search/index/?q=*&amp;authFullName_s=Julio Z&#225;rate" TargetMode="External"/><Relationship Id="rId26" Type="http://schemas.openxmlformats.org/officeDocument/2006/relationships/hyperlink" Target="https://hal.science/hal-04936545v1" TargetMode="External"/><Relationship Id="rId27" Type="http://schemas.openxmlformats.org/officeDocument/2006/relationships/hyperlink" Target="https://hal.science/hal-04936548v1" TargetMode="External"/><Relationship Id="rId28" Type="http://schemas.openxmlformats.org/officeDocument/2006/relationships/hyperlink" Target="https://hal.science/hal-04936556v1" TargetMode="External"/><Relationship Id="rId29" Type="http://schemas.openxmlformats.org/officeDocument/2006/relationships/hyperlink" Target="https://univ-montpellier3-paul-valery.hal.science/hal-04860311v1" TargetMode="External"/><Relationship Id="rId30" Type="http://schemas.openxmlformats.org/officeDocument/2006/relationships/hyperlink" Target="https://hal.science/search/index/?q=*&amp;authFullName_s=Paola Domingo" TargetMode="External"/><Relationship Id="rId31" Type="http://schemas.openxmlformats.org/officeDocument/2006/relationships/hyperlink" Target="https://hal.science/hal-02293478v1" TargetMode="External"/><Relationship Id="rId32" Type="http://schemas.openxmlformats.org/officeDocument/2006/relationships/hyperlink" Target="https://hal.science/hal-02293485v1" TargetMode="External"/><Relationship Id="rId33" Type="http://schemas.openxmlformats.org/officeDocument/2006/relationships/hyperlink" Target="https://hal.science/hal-04938289v1" TargetMode="External"/><Relationship Id="rId34" Type="http://schemas.openxmlformats.org/officeDocument/2006/relationships/hyperlink" Target="https://hal.science/hal-04938272v1" TargetMode="External"/><Relationship Id="rId35" Type="http://schemas.openxmlformats.org/officeDocument/2006/relationships/hyperlink" Target="https://hal.science/hal-04514796v1" TargetMode="External"/><Relationship Id="rId36" Type="http://schemas.openxmlformats.org/officeDocument/2006/relationships/hyperlink" Target="https://dx.doi.org/10.4000/ccec.15707" TargetMode="External"/><Relationship Id="rId37" Type="http://schemas.openxmlformats.org/officeDocument/2006/relationships/hyperlink" Target="https://hal.science/hal-04293144v1" TargetMode="External"/><Relationship Id="rId38" Type="http://schemas.openxmlformats.org/officeDocument/2006/relationships/hyperlink" Target="https://hal.science/search/index/?q=*&amp;authFullName_s=Beno&#238;t Mitaine" TargetMode="External"/><Relationship Id="rId39" Type="http://schemas.openxmlformats.org/officeDocument/2006/relationships/hyperlink" Target="https://dx.doi.org/10.4000/agedor.6450" TargetMode="External"/><Relationship Id="rId40" Type="http://schemas.openxmlformats.org/officeDocument/2006/relationships/hyperlink" Target="https://hal.science/hal-04936525v1" TargetMode="External"/><Relationship Id="rId41" Type="http://schemas.openxmlformats.org/officeDocument/2006/relationships/hyperlink" Target="https://hal.science/search/index/?q=*&amp;authFullName_s=Aur&#233;ly Deny" TargetMode="External"/><Relationship Id="rId42" Type="http://schemas.openxmlformats.org/officeDocument/2006/relationships/hyperlink" Target="https://hal.science/hal-02293518v1" TargetMode="External"/><Relationship Id="rId43" Type="http://schemas.openxmlformats.org/officeDocument/2006/relationships/hyperlink" Target="https://hal.science/hal-03812579v1" TargetMode="External"/><Relationship Id="rId44" Type="http://schemas.openxmlformats.org/officeDocument/2006/relationships/hyperlink" Target="https://hal.science/hal-02293477v1" TargetMode="External"/><Relationship Id="rId45" Type="http://schemas.openxmlformats.org/officeDocument/2006/relationships/hyperlink" Target="https://hal.science/hal-03066954v1" TargetMode="External"/><Relationship Id="rId46" Type="http://schemas.openxmlformats.org/officeDocument/2006/relationships/hyperlink" Target="https://hal.science/hal-02293479v1" TargetMode="External"/><Relationship Id="rId47" Type="http://schemas.openxmlformats.org/officeDocument/2006/relationships/hyperlink" Target="https://hal.science/hal-04829517v1" TargetMode="External"/><Relationship Id="rId48" Type="http://schemas.openxmlformats.org/officeDocument/2006/relationships/hyperlink" Target="https://hal.science/search/index/?q=*&amp;authFullName_s=Florence Belmonte" TargetMode="External"/><Relationship Id="rId49" Type="http://schemas.openxmlformats.org/officeDocument/2006/relationships/hyperlink" Target="https://www.pulm.fr" TargetMode="External"/><Relationship Id="rId50" Type="http://schemas.openxmlformats.org/officeDocument/2006/relationships/hyperlink" Target="https://hal.science/hal-04936947v1" TargetMode="External"/><Relationship Id="rId51" Type="http://schemas.openxmlformats.org/officeDocument/2006/relationships/hyperlink" Target="https://hal.science/hal-04936945v1" TargetMode="External"/><Relationship Id="rId52" Type="http://schemas.openxmlformats.org/officeDocument/2006/relationships/hyperlink" Target="https://hal.science/hal-02293521v1" TargetMode="External"/><Relationship Id="rId53" Type="http://schemas.openxmlformats.org/officeDocument/2006/relationships/hyperlink" Target="https://hal.science/hal-02293513v1" TargetMode="External"/><Relationship Id="rId54" Type="http://schemas.openxmlformats.org/officeDocument/2006/relationships/hyperlink" Target="https://hal.science/search/index/?q=*&amp;authFullName_s=Julio Zarate" TargetMode="External"/><Relationship Id="rId55" Type="http://schemas.openxmlformats.org/officeDocument/2006/relationships/hyperlink" Target="https://hal.science/hal-02293520v1" TargetMode="External"/><Relationship Id="rId56" Type="http://schemas.openxmlformats.org/officeDocument/2006/relationships/hyperlink" Target="https://hal.science/search/index/?q=*&amp;authFullName_s=Aur&#233;lie Deny" TargetMode="External"/><Relationship Id="rId57" Type="http://schemas.openxmlformats.org/officeDocument/2006/relationships/hyperlink" Target="https://hal.science/hal-02293515v1" TargetMode="External"/><Relationship Id="rId58" Type="http://schemas.openxmlformats.org/officeDocument/2006/relationships/hyperlink" Target="https://hal.science/hal-02293514v1" TargetMode="External"/><Relationship Id="rId59" Type="http://schemas.openxmlformats.org/officeDocument/2006/relationships/hyperlink" Target="https://hal.science/hal-02293519v1" TargetMode="External"/><Relationship Id="rId60" Type="http://schemas.openxmlformats.org/officeDocument/2006/relationships/hyperlink" Target="https://hal.science/hal-02293516v1" TargetMode="External"/><Relationship Id="rId61" Type="http://schemas.openxmlformats.org/officeDocument/2006/relationships/hyperlink" Target="https://hal.science/hal-02293522v1" TargetMode="External"/><Relationship Id="rId62" Type="http://schemas.openxmlformats.org/officeDocument/2006/relationships/hyperlink" Target="https://hal.science/hal-02293517v1" TargetMode="External"/><Relationship Id="rId63" Type="http://schemas.openxmlformats.org/officeDocument/2006/relationships/hyperlink" Target="https://hal.science/hal-02293523v1" TargetMode="External"/><Relationship Id="rId64" Type="http://schemas.openxmlformats.org/officeDocument/2006/relationships/hyperlink" Target="https://hal.science/hal-02293524v1" TargetMode="External"/><Relationship Id="rId65" Type="http://schemas.openxmlformats.org/officeDocument/2006/relationships/hyperlink" Target="https://hal.science/hal-02293480v1" TargetMode="External"/><Relationship Id="rId66" Type="http://schemas.openxmlformats.org/officeDocument/2006/relationships/hyperlink" Target="https://hal.science/hal-04293139v1" TargetMode="External"/><Relationship Id="rId67" Type="http://schemas.openxmlformats.org/officeDocument/2006/relationships/hyperlink" Target="https://hal.science/search/index/?q=*&amp;authFullName_s=Benoit Mitaine" TargetMode="External"/><Relationship Id="rId68" Type="http://schemas.openxmlformats.org/officeDocument/2006/relationships/hyperlink" Target="https://dx.doi.org/10.4000/agedor.642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CHAINAIS</dc:title>
  <dc:description>CV</dc:description>
  <dc:subject/>
  <cp:keywords/>
  <cp:category/>
  <cp:lastModifiedBy/>
  <dcterms:created xsi:type="dcterms:W3CDTF">2026-05-01T09:23:59+02:00</dcterms:created>
  <dcterms:modified xsi:type="dcterms:W3CDTF">2026-05-01T09:23:59+02:00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