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Vasquez-Parra </w:t>
      </w:r>
      <w:r>
        <w:rPr>
          <w:color w:val="641e6e"/>
        </w:rPr>
        <w:t xml:space="preserve">MCF - université lumière Lyon 2 DEMA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adeline-vasquez-parra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0000-0002-8622-2450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235412643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1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Québec : des origines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pp.411, 2025, 979-10-210-6190-3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inversée du refuge : les réfugiées acadiennes, autochtones et canadiennes en France et dans le monde Atlantique (1755-1793)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2025, 2025 (98), pp.11-28.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⟨10.4000/14f7p⟩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Affairs or Imperial Scandals?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2022, 12 (2-3), pp.211-247.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⟨10.1163/18770703-12020004⟩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réfugiées acadiennes dans l’Atlantique français : des voix effacées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2020 (88), pp.31-51.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⟨10.4000/eccs.3292⟩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français et anglais du XVIIIe siècle face aux Acadiens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2018/1 (685), pp.59-98.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⟨10.3917/rhis.181.0059⟩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L’ennemi et l’hôte : représenter l’Acadien dans l’historiographie de la Déportation en Nouvelle-Angleterre de 1755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2012, 66 (2), pp.205-230.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⟨10.7202/1021593ar⟩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acadiens suite au Grand-Dérangement dans la colonie du Massachusetts de 1755 à 1775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Canadian Studies</w:t>
            </w:r>
            <w:r>
              <w:rPr/>
              <w:t xml:space="preserve">, 2011, 2011 (44), pp.91-110.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⟨10.7202/1010082ar⟩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and Dispersal on the Shores of the Atlantic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Marinari, Maddalena. </w:t>
            </w:r>
            <w:r>
              <w:rPr>
                <w:i w:val="1"/>
                <w:iCs w:val="1"/>
              </w:rPr>
              <w:t xml:space="preserve">Oxford Research Encyclopedia of Migration Studies</w:t>
            </w:r>
            <w:r>
              <w:rPr/>
              <w:t xml:space="preserve">, Oxford university press, 2026, 978-0-19-785269-9.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⟨10.1093/9780197852699.003.0035⟩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nations étrangères au cœur de l'impérialisme participatif français aux îles caribéennes (1689-1789)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Bruce, Clint; Kennedy, Gregory. </w:t>
            </w:r>
            <w:r>
              <w:rPr>
                <w:i w:val="1"/>
                <w:iCs w:val="1"/>
              </w:rPr>
              <w:t xml:space="preserve">Repenser l'Acadie dans le monde : études comparées, études transnationales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McGill-Queen's University Press</w:t>
              </w:r>
            </w:hyperlink>
            <w:r>
              <w:rPr/>
              <w:t xml:space="preserve">, pp.452-474, 2025, Rethinking Canada in the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halshs-05120396v1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Acadian Deportation, Women, and Refugee Resettlement in the British and French Atlantic (1755-1793)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l’histoire du féminisme au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⟨10.64628/AAK.64s76wafr⟩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Troubled Memory? The Transnational Trauma of Chile's 1973 Coup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history : history matters [web site]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halshs-04719721v1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9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vasquez-parra" TargetMode="External"/><Relationship Id="rId9" Type="http://schemas.openxmlformats.org/officeDocument/2006/relationships/hyperlink" Target="https://orcid.org/0000-0002-8622-2450" TargetMode="External"/><Relationship Id="rId10" Type="http://schemas.openxmlformats.org/officeDocument/2006/relationships/hyperlink" Target="https://www.idref.fr/235412643" TargetMode="External"/><Relationship Id="rId11" Type="http://schemas.openxmlformats.org/officeDocument/2006/relationships/hyperlink" Target="https://triangle.ens-lyon.fr/spip.php?article11804" TargetMode="External"/><Relationship Id="rId12" Type="http://schemas.openxmlformats.org/officeDocument/2006/relationships/hyperlink" Target="https://shs.hal.science/halshs-05120397v1" TargetMode="External"/><Relationship Id="rId13" Type="http://schemas.openxmlformats.org/officeDocument/2006/relationships/hyperlink" Target="https://hal.science/search/index/?q=*&amp;authFullName_s=Adeline Vasquez-Parra" TargetMode="External"/><Relationship Id="rId14" Type="http://schemas.openxmlformats.org/officeDocument/2006/relationships/hyperlink" Target="https://www.tallandier.com/livre/histoire-du-quebec/" TargetMode="External"/><Relationship Id="rId15" Type="http://schemas.openxmlformats.org/officeDocument/2006/relationships/hyperlink" Target="https://shs.hal.science/halshs-05219614v1" TargetMode="External"/><Relationship Id="rId16" Type="http://schemas.openxmlformats.org/officeDocument/2006/relationships/hyperlink" Target="https://dx.doi.org/10.4000/14f7p" TargetMode="External"/><Relationship Id="rId17" Type="http://schemas.openxmlformats.org/officeDocument/2006/relationships/hyperlink" Target="https://api.istex.fr/ark:/67375/G14-VNWSWVMG-L/fulltext.pdf?sid=hal" TargetMode="External"/><Relationship Id="rId18" Type="http://schemas.openxmlformats.org/officeDocument/2006/relationships/hyperlink" Target="https://hal.science/hal-04161498v1" TargetMode="External"/><Relationship Id="rId19" Type="http://schemas.openxmlformats.org/officeDocument/2006/relationships/hyperlink" Target="https://dx.doi.org/10.1163/18770703-12020004" TargetMode="External"/><Relationship Id="rId20" Type="http://schemas.openxmlformats.org/officeDocument/2006/relationships/hyperlink" Target="https://hal.science/hal-04161492v1" TargetMode="External"/><Relationship Id="rId21" Type="http://schemas.openxmlformats.org/officeDocument/2006/relationships/hyperlink" Target="https://dx.doi.org/10.4000/eccs.3292" TargetMode="External"/><Relationship Id="rId22" Type="http://schemas.openxmlformats.org/officeDocument/2006/relationships/hyperlink" Target="https://hal.science/hal-04161188v1" TargetMode="External"/><Relationship Id="rId23" Type="http://schemas.openxmlformats.org/officeDocument/2006/relationships/hyperlink" Target="https://dx.doi.org/10.3917/rhis.181.0059" TargetMode="External"/><Relationship Id="rId24" Type="http://schemas.openxmlformats.org/officeDocument/2006/relationships/hyperlink" Target="https://hal.science/hal-04161506v1" TargetMode="External"/><Relationship Id="rId25" Type="http://schemas.openxmlformats.org/officeDocument/2006/relationships/hyperlink" Target="https://dx.doi.org/10.7202/1021593ar" TargetMode="External"/><Relationship Id="rId26" Type="http://schemas.openxmlformats.org/officeDocument/2006/relationships/hyperlink" Target="https://hal.science/hal-04161513v1" TargetMode="External"/><Relationship Id="rId27" Type="http://schemas.openxmlformats.org/officeDocument/2006/relationships/hyperlink" Target="https://dx.doi.org/10.7202/1010082ar" TargetMode="External"/><Relationship Id="rId28" Type="http://schemas.openxmlformats.org/officeDocument/2006/relationships/hyperlink" Target="https://shs.hal.science/halshs-05606482v1" TargetMode="External"/><Relationship Id="rId29" Type="http://schemas.openxmlformats.org/officeDocument/2006/relationships/hyperlink" Target="https://dx.doi.org/10.1093/9780197852699.003.0035" TargetMode="External"/><Relationship Id="rId30" Type="http://schemas.openxmlformats.org/officeDocument/2006/relationships/hyperlink" Target="https://shs.hal.science/halshs-05120396v1" TargetMode="External"/><Relationship Id="rId31" Type="http://schemas.openxmlformats.org/officeDocument/2006/relationships/hyperlink" Target="https://www.mqup.ca/repenser-l&#8722;acadie-dans-le-monde-products-9780228022701.php" TargetMode="External"/><Relationship Id="rId32" Type="http://schemas.openxmlformats.org/officeDocument/2006/relationships/hyperlink" Target="https://shs.hal.science/halshs-04660922v1" TargetMode="External"/><Relationship Id="rId33" Type="http://schemas.openxmlformats.org/officeDocument/2006/relationships/hyperlink" Target="https://shs.hal.science/halshs-05293121v1" TargetMode="External"/><Relationship Id="rId34" Type="http://schemas.openxmlformats.org/officeDocument/2006/relationships/hyperlink" Target="https://dx.doi.org/10.64628/AAK.64s76wafr" TargetMode="External"/><Relationship Id="rId35" Type="http://schemas.openxmlformats.org/officeDocument/2006/relationships/hyperlink" Target="https://shs.hal.science/halshs-0471972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Vasquez-Parra</dc:title>
  <dc:description>CV</dc:description>
  <dc:subject/>
  <cp:keywords/>
  <cp:category/>
  <cp:lastModifiedBy/>
  <dcterms:created xsi:type="dcterms:W3CDTF">2026-05-06T14:33:38+02:00</dcterms:created>
  <dcterms:modified xsi:type="dcterms:W3CDTF">2026-05-06T14:33:38+02:00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