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Bottacci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Travail préparatoire à une revue de littérature sur les aspects juridiques des organoïdes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9" w:history="1"><w:r><w:rPr><w:color w:val="#410a8c"/><w:u w:val="single"/></w:rPr><w:t xml:space="preserve">Aurélie Mahalatchimy</w:t></w:r></w:hyperlink><w:r><w:rPr/><w:t xml:space="preserve">,</w:t></w:r><w:hyperlink r:id="rId10" w:history="1"><w:r><w:rPr><w:color w:val="#410a8c"/><w:u w:val="single"/></w:rPr><w:t xml:space="preserve">Guylène Nicolas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halshs-05507541v1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Obtaining cells for biomedical research and innovative therapies: which regulatory pathways in France?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10" w:history="1"><w:r><w:rPr><w:color w:val="#410a8c"/><w:u w:val="single"/></w:rPr><w:t xml:space="preserve">Guylène Nicolas</w:t></w:r></w:hyperlink><w:r><w:rPr/><w:t xml:space="preserve">,</w:t></w:r><w:hyperlink r:id="rId9" w:history="1"><w:r><w:rPr><w:color w:val="#410a8c"/><w:u w:val="single"/></w:rPr><w:t xml:space="preserve">Aurélie Mahalatchimy</w:t></w:r></w:hyperlink></w:p><w:p><w:pPr/><w:r><w:rPr><w:i w:val="1"/><w:iCs w:val="1"/></w:rPr><w:t xml:space="preserve">7th Congress of the French Society for Stem Cell Research</w:t></w:r><w:r><w:rPr/><w:t xml:space="preserve">, Nov 2025, Lyon (ENS Lyon), France</w:t></w:r></w:p><w:p><w:pPr/><w:r><w:rPr/><w:t xml:space="preserve">Poster de conférence</w:t></w:r></w:p><w:p><w:pPr/><w:hyperlink r:id="rId11" w:history="1"><w:r><w:rPr><w:color w:val="#410a8c"/><w:u w:val="single"/></w:rPr><w:t xml:space="preserve">halshs-05380151v1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Financing and Structuring the Organoid and Organ-on-Chip Sector in France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10" w:history="1"><w:r><w:rPr><w:color w:val="#410a8c"/><w:u w:val="single"/></w:rPr><w:t xml:space="preserve">Guylène Nicolas</w:t></w:r></w:hyperlink><w:r><w:rPr/><w:t xml:space="preserve">,</w:t></w:r><w:hyperlink r:id="rId9" w:history="1"><w:r><w:rPr><w:color w:val="#410a8c"/><w:u w:val="single"/></w:rPr><w:t xml:space="preserve">Aurélie Mahalatchimy</w:t></w:r></w:hyperlink></w:p><w:p><w:pPr/><w:r><w:rPr><w:i w:val="1"/><w:iCs w:val="1"/></w:rPr><w:t xml:space="preserve">7th Congress of the French Society for Stem Cell Research</w:t></w:r><w:r><w:rPr/><w:t xml:space="preserve">, Nov 2025, Lyon (ENS Lyon), France</w:t></w:r></w:p><w:p><w:pPr/><w:r><w:rPr/><w:t xml:space="preserve">Poster de conférence</w:t></w:r></w:p><w:p><w:pPr/><w:hyperlink r:id="rId12" w:history="1"><w:r><w:rPr><w:color w:val="#410a8c"/><w:u w:val="single"/></w:rPr><w:t xml:space="preserve">halshs-05380140v1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Organoids and organs-on-chip in gene and cell therapy: which innovation strategies in France?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10" w:history="1"><w:r><w:rPr><w:color w:val="#410a8c"/><w:u w:val="single"/></w:rPr><w:t xml:space="preserve">Guylène Nicolas</w:t></w:r></w:hyperlink><w:r><w:rPr/><w:t xml:space="preserve">,</w:t></w:r><w:hyperlink r:id="rId9" w:history="1"><w:r><w:rPr><w:color w:val="#410a8c"/><w:u w:val="single"/></w:rPr><w:t xml:space="preserve">Aurélie Mahalatchimy</w:t></w:r></w:hyperlink></w:p><w:p><w:pPr/><w:r><w:rPr><w:i w:val="1"/><w:iCs w:val="1"/></w:rPr><w:t xml:space="preserve">European Society of Gene &amp; Cell Therapy 2025</w:t></w:r><w:r><w:rPr/><w:t xml:space="preserve">, Oct 2025, Sevilla, Spain</w:t></w:r></w:p><w:p><w:pPr/><w:r><w:rPr/><w:t xml:space="preserve">Poster de conférence</w:t></w:r></w:p><w:p><w:pPr/><w:hyperlink r:id="rId13" w:history="1"><w:r><w:rPr><w:color w:val="#410a8c"/><w:u w:val="single"/></w:rPr><w:t xml:space="preserve">halshs-05314478v1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What regulatory pathways for health technologies using both medical devices and T&C in the European Union?</w:t></w:r></w:hyperlink></w:p><w:p><w:pPr/><w:hyperlink r:id="rId15" w:history="1"><w:r><w:rPr><w:color w:val="#410a8c"/><w:u w:val="single"/></w:rPr><w:t xml:space="preserve">Valentin Roby</w:t></w:r></w:hyperlink><w:r><w:rPr/><w:t xml:space="preserve">,</w:t></w:r><w:hyperlink r:id="rId16" w:history="1"><w:r><w:rPr><w:color w:val="#410a8c"/><w:u w:val="single"/></w:rPr><w:t xml:space="preserve">Auxane Delage</w:t></w:r></w:hyperlink><w:r><w:rPr/><w:t xml:space="preserve">,</w:t></w:r><w:hyperlink r:id="rId17" w:history="1"><w:r><w:rPr><w:color w:val="#410a8c"/><w:u w:val="single"/></w:rPr><w:t xml:space="preserve">Luc-Sylvain Gilbert</w:t></w:r></w:hyperlink><w:r><w:rPr/><w:t xml:space="preserve">,</w:t></w:r><w:hyperlink r:id="rId8" w:history="1"><w:r><w:rPr><w:color w:val="#410a8c"/><w:u w:val="single"/></w:rPr><w:t xml:space="preserve">Adrien Bottacci</w:t></w:r></w:hyperlink><w:r><w:rPr/><w:t xml:space="preserve">,</w:t></w:r><w:hyperlink r:id="rId9" w:history="1"><w:r><w:rPr><w:color w:val="#410a8c"/><w:u w:val="single"/></w:rPr><w:t xml:space="preserve">Aurélie Mahalatchimy</w:t></w:r></w:hyperlink></w:p><w:p><w:pPr/><w:r><w:rPr><w:i w:val="1"/><w:iCs w:val="1"/></w:rPr><w:t xml:space="preserve">European Society of Gene &amp; Cell Therapy 2025</w:t></w:r><w:r><w:rPr/><w:t xml:space="preserve">, Oct 2025, Sevilla, Spain</w:t></w:r></w:p><w:p><w:pPr/><w:r><w:rPr/><w:t xml:space="preserve">Poster de conférence</w:t></w:r></w:p><w:p><w:pPr/><w:hyperlink r:id="rId14" w:history="1"><w:r><w:rPr><w:color w:val="#410a8c"/><w:u w:val="single"/></w:rPr><w:t xml:space="preserve">halshs-05314492v1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Organoids in action: an interdisciplinary approach in social sciences (Organact)</w:t></w:r></w:hyperlink></w:p><w:p><w:pPr/><w:hyperlink r:id="rId19" w:history="1"><w:r><w:rPr><w:color w:val="#410a8c"/><w:u w:val="single"/></w:rPr><w:t xml:space="preserve">Fabien Milanovic</w:t></w:r></w:hyperlink><w:r><w:rPr/><w:t xml:space="preserve">,</w:t></w:r><w:hyperlink r:id="rId9" w:history="1"><w:r><w:rPr><w:color w:val="#410a8c"/><w:u w:val="single"/></w:rPr><w:t xml:space="preserve">Aurélie Mahalatchimy</w:t></w:r></w:hyperlink><w:r><w:rPr/><w:t xml:space="preserve">,</w:t></w:r><w:hyperlink r:id="rId20" w:history="1"><w:r><w:rPr><w:color w:val="#410a8c"/><w:u w:val="single"/></w:rPr><w:t xml:space="preserve">Baptiste Moutaud</w:t></w:r></w:hyperlink><w:r><w:rPr/><w:t xml:space="preserve">,</w:t></w:r><w:hyperlink r:id="rId21" w:history="1"><w:r><w:rPr><w:color w:val="#410a8c"/><w:u w:val="single"/></w:rPr><w:t xml:space="preserve">Cecile Vermot</w:t></w:r></w:hyperlink><w:r><w:rPr/><w:t xml:space="preserve">,</w:t></w:r><w:hyperlink r:id="rId8" w:history="1"><w:r><w:rPr><w:color w:val="#410a8c"/><w:u w:val="single"/></w:rPr><w:t xml:space="preserve">Adrien Bottacci</w:t></w:r></w:hyperlink><w:r><w:rPr/><w:t xml:space="preserve">et al.</w:t></w:r></w:p><w:p><w:pPr/><w:r><w:rPr><w:i w:val="1"/><w:iCs w:val="1"/></w:rPr><w:t xml:space="preserve">French Society for Stem Cell Research, 6th Annual Meeting</w:t></w:r><w:r><w:rPr/><w:t xml:space="preserve">, Jan 2024, Paris, France</w:t></w:r></w:p><w:p><w:pPr/><w:r><w:rPr/><w:t xml:space="preserve">Poster de conférence</w:t></w:r></w:p><w:p><w:pPr/><w:hyperlink r:id="rId18" w:history="1"><w:r><w:rPr><w:color w:val="#410a8c"/><w:u w:val="single"/></w:rPr><w:t xml:space="preserve">halshs-04842583v1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Organoids in action: an interdisciplinary approach in social sciences (Organact)</w:t></w:r></w:hyperlink></w:p><w:p><w:pPr/><w:hyperlink r:id="rId19" w:history="1"><w:r><w:rPr><w:color w:val="#410a8c"/><w:u w:val="single"/></w:rPr><w:t xml:space="preserve">Fabien Milanovic</w:t></w:r></w:hyperlink><w:r><w:rPr/><w:t xml:space="preserve">,</w:t></w:r><w:hyperlink r:id="rId9" w:history="1"><w:r><w:rPr><w:color w:val="#410a8c"/><w:u w:val="single"/></w:rPr><w:t xml:space="preserve">Aurélie Mahalatchimy</w:t></w:r></w:hyperlink><w:r><w:rPr/><w:t xml:space="preserve">,</w:t></w:r><w:hyperlink r:id="rId20" w:history="1"><w:r><w:rPr><w:color w:val="#410a8c"/><w:u w:val="single"/></w:rPr><w:t xml:space="preserve">Baptiste Moutaud</w:t></w:r></w:hyperlink><w:r><w:rPr/><w:t xml:space="preserve">,</w:t></w:r><w:hyperlink r:id="rId21" w:history="1"><w:r><w:rPr><w:color w:val="#410a8c"/><w:u w:val="single"/></w:rPr><w:t xml:space="preserve">Cecile Vermot</w:t></w:r></w:hyperlink><w:r><w:rPr/><w:t xml:space="preserve">,</w:t></w:r><w:hyperlink r:id="rId8" w:history="1"><w:r><w:rPr><w:color w:val="#410a8c"/><w:u w:val="single"/></w:rPr><w:t xml:space="preserve">Adrien Bottacci</w:t></w:r></w:hyperlink><w:r><w:rPr/><w:t xml:space="preserve">et al.</w:t></w:r></w:p><w:p><w:pPr/><w:r><w:rPr><w:i w:val="1"/><w:iCs w:val="1"/></w:rPr><w:t xml:space="preserve">Symposium on cortical and spinal organoids</w:t></w:r><w:r><w:rPr/><w:t xml:space="preserve">, Jan 2024, Paris, France</w:t></w:r></w:p><w:p><w:pPr/><w:r><w:rPr/><w:t xml:space="preserve">Poster de conférence</w:t></w:r></w:p><w:p><w:pPr/><w:hyperlink r:id="rId22" w:history="1"><w:r><w:rPr><w:color w:val="#410a8c"/><w:u w:val="single"/></w:rPr><w:t xml:space="preserve">halshs-04842598v1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Glossaire de termes dans le domaine de la thérapie génique et cellulaire</w:t></w:r></w:hyperlink></w:p><w:p><w:pPr/><w:hyperlink r:id="rId9" w:history="1"><w:r><w:rPr><w:color w:val="#410a8c"/><w:u w:val="single"/></w:rPr><w:t xml:space="preserve">Aurélie Mahalatchimy</w:t></w:r></w:hyperlink><w:r><w:rPr/><w:t xml:space="preserve">,</w:t></w:r><w:hyperlink r:id="rId8" w:history="1"><w:r><w:rPr><w:color w:val="#410a8c"/><w:u w:val="single"/></w:rPr><w:t xml:space="preserve">Adrien Bottacci</w:t></w:r></w:hyperlink><w:r><w:rPr/><w:t xml:space="preserve">,</w:t></w:r><w:hyperlink r:id="rId24" w:history="1"><w:r><w:rPr><w:color w:val="#410a8c"/><w:u w:val="single"/></w:rPr><w:t xml:space="preserve">Anna Couturier</w:t></w:r></w:hyperlink><w:r><w:rPr/><w:t xml:space="preserve">,</w:t></w:r><w:hyperlink r:id="rId16" w:history="1"><w:r><w:rPr><w:color w:val="#410a8c"/><w:u w:val="single"/></w:rPr><w:t xml:space="preserve">Auxane Delage</w:t></w:r></w:hyperlink><w:r><w:rPr/><w:t xml:space="preserve">,</w:t></w:r><w:hyperlink r:id="rId17" w:history="1"><w:r><w:rPr><w:color w:val="#410a8c"/><w:u w:val="single"/></w:rPr><w:t xml:space="preserve">Luc-Sylvain Gilbert</w:t></w:r></w:hyperlink><w:r><w:rPr/><w:t xml:space="preserve">et al.</w:t></w:r></w:p><w:p><w:pPr/><w:r><w:rPr/><w:t xml:space="preserve">2025</w:t></w:r></w:p><w:p><w:pPr/><w:r><w:rPr/><w:t xml:space="preserve">Traduction</w:t></w:r></w:p><w:p><w:pPr/><w:hyperlink r:id="rId23" w:history="1"><w:r><w:rPr><w:color w:val="#410a8c"/><w:u w:val="single"/></w:rPr><w:t xml:space="preserve">halshs-05364536v1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Glossary of terms in gene and cell therapy</w:t></w:r></w:hyperlink></w:p><w:p><w:pPr/><w:hyperlink r:id="rId9" w:history="1"><w:r><w:rPr><w:color w:val="#410a8c"/><w:u w:val="single"/></w:rPr><w:t xml:space="preserve">Aurélie Mahalatchimy</w:t></w:r></w:hyperlink><w:r><w:rPr/><w:t xml:space="preserve">,</w:t></w:r><w:hyperlink r:id="rId8" w:history="1"><w:r><w:rPr><w:color w:val="#410a8c"/><w:u w:val="single"/></w:rPr><w:t xml:space="preserve">Adrien Bottacci</w:t></w:r></w:hyperlink><w:r><w:rPr/><w:t xml:space="preserve">,</w:t></w:r><w:hyperlink r:id="rId24" w:history="1"><w:r><w:rPr><w:color w:val="#410a8c"/><w:u w:val="single"/></w:rPr><w:t xml:space="preserve">Anna Couturier</w:t></w:r></w:hyperlink><w:r><w:rPr/><w:t xml:space="preserve">,</w:t></w:r><w:hyperlink r:id="rId16" w:history="1"><w:r><w:rPr><w:color w:val="#410a8c"/><w:u w:val="single"/></w:rPr><w:t xml:space="preserve">Auxane Delage</w:t></w:r></w:hyperlink><w:r><w:rPr/><w:t xml:space="preserve">,</w:t></w:r><w:hyperlink r:id="rId17" w:history="1"><w:r><w:rPr><w:color w:val="#410a8c"/><w:u w:val="single"/></w:rPr><w:t xml:space="preserve">Luc-Sylvain Gilbert</w:t></w:r></w:hyperlink><w:r><w:rPr/><w:t xml:space="preserve">et al.</w:t></w:r></w:p><w:p><w:pPr/><w:r><w:rPr/><w:t xml:space="preserve">2025</w:t></w:r></w:p><w:p><w:pPr/><w:r><w:rPr/><w:t xml:space="preserve">Article de blog scientifique</w:t></w:r></w:p><w:p><w:pPr/><w:hyperlink r:id="rId25" w:history="1"><w:r><w:rPr><w:color w:val="#410a8c"/><w:u w:val="single"/></w:rPr><w:t xml:space="preserve">halshs-05364461v1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The Multifaceted Definition of Organoids in Law</w:t></w:r></w:hyperlink></w:p><w:p><w:pPr/><w:hyperlink r:id="rId8" w:history="1"><w:r><w:rPr><w:color w:val="#410a8c"/><w:u w:val="single"/></w:rPr><w:t xml:space="preserve">Adrien Bottacci</w:t></w:r></w:hyperlink></w:p><w:p><w:pPr/><w:r><w:rPr><w:i w:val="1"/><w:iCs w:val="1"/></w:rPr><w:t xml:space="preserve">Confluence des droits_La revue</w:t></w:r><w:r><w:rPr/><w:t xml:space="preserve">, 2025, Définitions et concepts du biodroit, 7</w:t></w:r></w:p><w:p><w:pPr/><w:r><w:rPr/><w:t xml:space="preserve">Article dans une revue</w:t></w:r></w:p><w:p><w:pPr/><w:hyperlink r:id="rId26" w:history="1"><w:r><w:rPr><w:color w:val="#410a8c"/><w:u w:val="single"/></w:rPr><w:t xml:space="preserve">hal-05577046v1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Defining organoids in EU Law</w:t></w:r></w:hyperlink></w:p><w:p><w:pPr/><w:hyperlink r:id="rId8" w:history="1"><w:r><w:rPr><w:color w:val="#410a8c"/><w:u w:val="single"/></w:rPr><w:t xml:space="preserve">Adrien Bottacci</w:t></w:r></w:hyperlink></w:p><w:p><w:pPr/><w:r><w:rPr><w:i w:val="1"/><w:iCs w:val="1"/></w:rPr><w:t xml:space="preserve">Definitions and regulatory concepts in Biolaw, I-BioLex Workshop</w:t></w:r><w:r><w:rPr/><w:t xml:space="preserve">, Apr 2024, Aix-en-Provence,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halshs-05605259v1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 futur pour le cadre juridique des tissus et des organes destinés à la transplantation ? Le cas des organoïdes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9" w:history="1"><w:r><w:rPr><w:color w:val="#410a8c"/><w:u w:val="single"/></w:rPr><w:t xml:space="preserve">Aurélie Mahalatchimy</w:t></w:r></w:hyperlink></w:p><w:p><w:pPr/><w:r><w:rPr><w:i w:val="1"/><w:iCs w:val="1"/></w:rPr><w:t xml:space="preserve">Journée d'étude du projet ITEGOREC</w:t></w:r><w:r><w:rPr/><w:t xml:space="preserve">, ITEGOREC, Jun 2023, Compiègne,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halshs-04290134v1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Les organoïdes en action. Recherche interdisciplinaire en sciences sociales (sociologie, anthropologie, droit) »</w:t></w:r></w:hyperlink></w:p><w:p><w:pPr/><w:hyperlink r:id="rId8" w:history="1"><w:r><w:rPr><w:color w:val="#410a8c"/><w:u w:val="single"/></w:rPr><w:t xml:space="preserve">Adrien Bottacci</w:t></w:r></w:hyperlink><w:r><w:rPr/><w:t xml:space="preserve">,</w:t></w:r><w:hyperlink r:id="rId20" w:history="1"><w:r><w:rPr><w:color w:val="#410a8c"/><w:u w:val="single"/></w:rPr><w:t xml:space="preserve">Baptiste Moutaud</w:t></w:r></w:hyperlink><w:r><w:rPr/><w:t xml:space="preserve">,</w:t></w:r><w:hyperlink r:id="rId19" w:history="1"><w:r><w:rPr><w:color w:val="#410a8c"/><w:u w:val="single"/></w:rPr><w:t xml:space="preserve">Fabien Milanovic</w:t></w:r></w:hyperlink></w:p><w:p><w:pPr/><w:r><w:rPr><w:i w:val="1"/><w:iCs w:val="1"/></w:rPr><w:t xml:space="preserve">Webinaire du GDR Organoïde (en ligne)</w:t></w:r><w:r><w:rPr/><w:t xml:space="preserve">, Jun 2023, En ligne,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hal-04579424v1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7541v1" TargetMode="External"/><Relationship Id="rId8" Type="http://schemas.openxmlformats.org/officeDocument/2006/relationships/hyperlink" Target="https://hal.science/search/index/?q=*&amp;authFullName_s=Adrien Bottacci" TargetMode="External"/><Relationship Id="rId9" Type="http://schemas.openxmlformats.org/officeDocument/2006/relationships/hyperlink" Target="https://hal.science/search/index/?q=*&amp;authFullName_s=Aur&#233;lie Mahalatchimy" TargetMode="External"/><Relationship Id="rId10" Type="http://schemas.openxmlformats.org/officeDocument/2006/relationships/hyperlink" Target="https://hal.science/search/index/?q=*&amp;authFullName_s=Guyl&#232;ne Nicolas" TargetMode="External"/><Relationship Id="rId11" Type="http://schemas.openxmlformats.org/officeDocument/2006/relationships/hyperlink" Target="https://shs.hal.science/halshs-05380151v1" TargetMode="External"/><Relationship Id="rId12" Type="http://schemas.openxmlformats.org/officeDocument/2006/relationships/hyperlink" Target="https://shs.hal.science/halshs-05380140v1" TargetMode="External"/><Relationship Id="rId13" Type="http://schemas.openxmlformats.org/officeDocument/2006/relationships/hyperlink" Target="https://shs.hal.science/halshs-05314478v1" TargetMode="External"/><Relationship Id="rId14" Type="http://schemas.openxmlformats.org/officeDocument/2006/relationships/hyperlink" Target="https://shs.hal.science/halshs-05314492v1" TargetMode="External"/><Relationship Id="rId15" Type="http://schemas.openxmlformats.org/officeDocument/2006/relationships/hyperlink" Target="https://hal.science/search/index/?q=*&amp;authFullName_s=Valentin Roby" TargetMode="External"/><Relationship Id="rId16" Type="http://schemas.openxmlformats.org/officeDocument/2006/relationships/hyperlink" Target="https://hal.science/search/index/?q=*&amp;authFullName_s=Auxane Delage" TargetMode="External"/><Relationship Id="rId17" Type="http://schemas.openxmlformats.org/officeDocument/2006/relationships/hyperlink" Target="https://hal.science/search/index/?q=*&amp;authFullName_s=Luc-Sylvain Gilbert" TargetMode="External"/><Relationship Id="rId18" Type="http://schemas.openxmlformats.org/officeDocument/2006/relationships/hyperlink" Target="https://shs.hal.science/halshs-04842583v1" TargetMode="External"/><Relationship Id="rId19" Type="http://schemas.openxmlformats.org/officeDocument/2006/relationships/hyperlink" Target="https://hal.science/search/index/?q=*&amp;authFullName_s=Fabien Milanovic" TargetMode="External"/><Relationship Id="rId20" Type="http://schemas.openxmlformats.org/officeDocument/2006/relationships/hyperlink" Target="https://hal.science/search/index/?q=*&amp;authFullName_s=Baptiste Moutaud" TargetMode="External"/><Relationship Id="rId21" Type="http://schemas.openxmlformats.org/officeDocument/2006/relationships/hyperlink" Target="https://hal.science/search/index/?q=*&amp;authFullName_s=Cecile Vermot" TargetMode="External"/><Relationship Id="rId22" Type="http://schemas.openxmlformats.org/officeDocument/2006/relationships/hyperlink" Target="https://shs.hal.science/halshs-04842598v1" TargetMode="External"/><Relationship Id="rId23" Type="http://schemas.openxmlformats.org/officeDocument/2006/relationships/hyperlink" Target="https://shs.hal.science/halshs-05364536v1" TargetMode="External"/><Relationship Id="rId24" Type="http://schemas.openxmlformats.org/officeDocument/2006/relationships/hyperlink" Target="https://hal.science/search/index/?q=*&amp;authFullName_s=Anna Couturier" TargetMode="External"/><Relationship Id="rId25" Type="http://schemas.openxmlformats.org/officeDocument/2006/relationships/hyperlink" Target="https://shs.hal.science/halshs-05364461v1" TargetMode="External"/><Relationship Id="rId26" Type="http://schemas.openxmlformats.org/officeDocument/2006/relationships/hyperlink" Target="https://hal.science/hal-05577046v1" TargetMode="External"/><Relationship Id="rId27" Type="http://schemas.openxmlformats.org/officeDocument/2006/relationships/hyperlink" Target="https://shs.hal.science/halshs-05605259v1" TargetMode="External"/><Relationship Id="rId28" Type="http://schemas.openxmlformats.org/officeDocument/2006/relationships/hyperlink" Target="https://shs.hal.science/halshs-04290134v1" TargetMode="External"/><Relationship Id="rId29" Type="http://schemas.openxmlformats.org/officeDocument/2006/relationships/hyperlink" Target="https://hal.science/hal-0457942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Bottacci</dc:title>
  <dc:description>CV</dc:description>
  <dc:subject/>
  <cp:keywords/>
  <cp:category/>
  <cp:lastModifiedBy/>
  <dcterms:created xsi:type="dcterms:W3CDTF">2026-05-11T00:36:02+02:00</dcterms:created>
  <dcterms:modified xsi:type="dcterms:W3CDTF">2026-05-11T00:36:02+02:00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