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DEBAS </w:t>
      </w:r>
      <w:r>
        <w:rPr>
          <w:color w:val="641e6e"/>
        </w:rPr>
        <w:t xml:space="preserve">Apprenti chargé de recherche et développement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brutia Ten. : Quelles attentes des acteurs de la filière et quelle stratégie d’amélioration pour répondre à leurs besoins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/>
              <w:t xml:space="preserve">Sylviculture, foresterie.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: Bilan de la deuxième année d’alternance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/>
              <w:t xml:space="preserve">Sylviculture, foresterie.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: Bilan de la première année d’alternance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/>
              <w:t xml:space="preserve">Sylviculture, foresterie.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stress hydrique dans la sélection d'individus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Ressources Génétique Forestières</w:t>
            </w:r>
            <w:r>
              <w:rPr/>
              <w:t xml:space="preserve">, Feb 2024, Orléans (45),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dendroécologie comme outil d'étude de la réponse de Pinus brutia aux événements climatiques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l'équipe ACORE</w:t>
            </w:r>
            <w:r>
              <w:rPr/>
              <w:t xml:space="preserve">, Feb 2024, Orléans (45),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Réseau Expérimental Forestier d’Essences de diversification pour le Renouvellement des forêts (REFER)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Eisner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Loubaney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FCBA;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dendroécologie pour comprendre les relations cernes-climat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posters des apprentis AgroParisTech 1ère année</w:t>
            </w:r>
            <w:r>
              <w:rPr/>
              <w:t xml:space="preserve">, Feb 2023,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hal-04718333v1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9151v1" TargetMode="External"/><Relationship Id="rId8" Type="http://schemas.openxmlformats.org/officeDocument/2006/relationships/hyperlink" Target="https://hal.science/search/index/?q=*&amp;authFullName_s=Adrien Debas" TargetMode="External"/><Relationship Id="rId9" Type="http://schemas.openxmlformats.org/officeDocument/2006/relationships/hyperlink" Target="https://hal.inrae.fr/hal-04718313v1" TargetMode="External"/><Relationship Id="rId10" Type="http://schemas.openxmlformats.org/officeDocument/2006/relationships/hyperlink" Target="https://hal.inrae.fr/hal-04718305v1" TargetMode="External"/><Relationship Id="rId11" Type="http://schemas.openxmlformats.org/officeDocument/2006/relationships/hyperlink" Target="https://hal.science/hal-04762307v1" TargetMode="External"/><Relationship Id="rId12" Type="http://schemas.openxmlformats.org/officeDocument/2006/relationships/hyperlink" Target="https://hal.science/hal-04762327v1" TargetMode="External"/><Relationship Id="rId13" Type="http://schemas.openxmlformats.org/officeDocument/2006/relationships/hyperlink" Target="https://hal.science/hal-04718289v1" TargetMode="External"/><Relationship Id="rId14" Type="http://schemas.openxmlformats.org/officeDocument/2006/relationships/hyperlink" Target="https://hal.science/search/index/?q=*&amp;authFullName_s=Alain Berthelot" TargetMode="External"/><Relationship Id="rId15" Type="http://schemas.openxmlformats.org/officeDocument/2006/relationships/hyperlink" Target="https://hal.science/search/index/?q=*&amp;authFullName_s=Nicolas Eisner" TargetMode="External"/><Relationship Id="rId16" Type="http://schemas.openxmlformats.org/officeDocument/2006/relationships/hyperlink" Target="https://hal.science/search/index/?q=*&amp;authFullName_s=Jean-Baptiste Loubaney" TargetMode="External"/><Relationship Id="rId17" Type="http://schemas.openxmlformats.org/officeDocument/2006/relationships/hyperlink" Target="https://hal.science/search/index/?q=*&amp;authFullName_s=Valentin Bouttier" TargetMode="External"/><Relationship Id="rId18" Type="http://schemas.openxmlformats.org/officeDocument/2006/relationships/hyperlink" Target="https://hal.science/search/index/?q=*&amp;authFullName_s=Salom&#233; Fournier" TargetMode="External"/><Relationship Id="rId19" Type="http://schemas.openxmlformats.org/officeDocument/2006/relationships/hyperlink" Target="https://hal.inrae.fr/hal-0471833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DEBAS</dc:title>
  <dc:description>CV</dc:description>
  <dc:subject/>
  <cp:keywords/>
  <cp:category/>
  <cp:lastModifiedBy/>
  <dcterms:created xsi:type="dcterms:W3CDTF">2026-03-20T08:30:58+01:00</dcterms:created>
  <dcterms:modified xsi:type="dcterms:W3CDTF">2026-03-20T08:30:58+01:00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