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Valgalier </w:t>
      </w:r>
      <w:r>
        <w:rPr>
          <w:color w:val="641e6e"/>
        </w:rPr>
        <w:t xml:space="preserve">Postdoctorant en cinéma à l'université Sorbonne Nouvelle (IRCAV)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adrien-valgalier</w:t>
        </w:r>
      </w:hyperlink>
    </w:p>
    <w:p>
      <w:pPr>
        <w:numPr>
          <w:ilvl w:val="0"/>
          <w:numId w:val="1"/>
        </w:numPr>
      </w:pPr>
      <w:r>
        <w:rPr/>
        <w:t xml:space="preserve"> ORCID : </w:t>
      </w:r>
      <w:hyperlink r:id="rId9" w:history="1">
        <w:r>
          <w:rPr>
            <w:color w:val="#410a8c"/>
            <w:u w:val="single"/>
          </w:rPr>
          <w:t xml:space="preserve">0009-0004-4380-8912</w:t>
        </w:r>
      </w:hyperlink>
    </w:p>
    <w:p>
      <w:pPr>
        <w:numPr>
          <w:ilvl w:val="0"/>
          <w:numId w:val="1"/>
        </w:numPr>
      </w:pPr>
      <w:r>
        <w:rPr/>
        <w:t xml:space="preserve"> IdRef : </w:t>
      </w:r>
      <w:hyperlink r:id="rId10" w:history="1">
        <w:r>
          <w:rPr>
            <w:color w:val="#410a8c"/>
            <w:u w:val="single"/>
          </w:rPr>
          <w:t xml:space="preserve">198413610</w:t>
        </w:r>
      </w:hyperlink>
    </w:p>
    <w:p>
      <w:pPr>
        <w:numPr>
          <w:ilvl w:val="0"/>
          <w:numId w:val="1"/>
        </w:numPr>
      </w:pPr>
      <w:r>
        <w:rPr/>
        <w:t xml:space="preserve"> VIAF : </w:t>
      </w:r>
      <w:hyperlink r:id="rId11" w:history="1">
        <w:r>
          <w:rPr>
            <w:color w:val="#410a8c"/>
            <w:u w:val="single"/>
          </w:rPr>
          <w:t xml:space="preserve">145148933765754302120</w:t>
        </w:r>
      </w:hyperlink>
    </w:p>
    <w:p>
      <w:pPr>
        <w:spacing w:before="600"/>
      </w:pPr>
    </w:p>
    <w:p>
      <w:pPr>
        <w:pStyle w:val="Heading2"/>
      </w:pPr>
      <w:r>
        <w:rPr>
          <w:color w:val="1e198e"/>
          <w:b w:val="1"/>
          <w:bCs w:val="1"/>
        </w:rPr>
        <w:t xml:space="preserve">Présentation</w:t>
      </w:r>
    </w:p>
    <w:p>
      <w:pPr>
        <w:spacing w:after="100"/>
      </w:pPr>
    </w:p>
    <w:p>
      <w:pPr/>
      <w:r>
        <w:rPr/>
        <w:t xml:space="preserve">Postdoctorant au sein du projet international « AGE-C. Ageing and Gender in European Cinema » (Université Sorbonne Nouvelle – Laboratoire IRCAV) ;</w:t>
      </w:r>
    </w:p>
    <w:p>
      <w:pPr/>
      <w:r>
        <w:rPr/>
        <w:t xml:space="preserve">Chargé de cours à l'université Paul Valéry Montpellier ;</w:t>
      </w:r>
    </w:p>
    <w:p>
      <w:pPr/>
      <w:r>
        <w:rPr>
          <w:b w:val="1"/>
          <w:bCs w:val="1"/>
        </w:rPr>
        <w:t xml:space="preserve">Thèse</w:t>
      </w:r>
      <w:r>
        <w:rPr/>
        <w:t xml:space="preserve"> : Les comédies populaires françaises des années 1960-1970 : conceptions, imaginaires, mémoiresSous la direction de Pietsie Feenstra (Montpellier 3). Soutenue le 05/12/2023.</w:t>
      </w:r>
    </w:p>
    <w:p>
      <w:pPr/>
      <w:r>
        <w:rPr/>
        <w:t xml:space="preserve">Domaines de recherche : comédie, cinéma français, genre, histoire du cinéma, histoire culturelle, histoire et esthétique de la comédie, star studies, imaginaires sociaux au cinéma, intermédialité (cinéma, arts et médias), représentations du vieillissement dans le cinéma européen contemporain, télévision, critique.</w:t>
      </w:r>
    </w:p>
    <w:p>
      <w:pPr/>
      <w:r>
        <w:rPr/>
        <w:t xml:space="preserve">Research interests: Comedy, French cinema, film genre, history of cinema, cultural history, comedy history and esthetics, star studies, social imaginaries in cinema, transfers between cinema, the arts, and media (television, performing arts), aging representations in contemporary european cinema, film criticism.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comédies populaires françaises des années 1960-1970 : conceptions, imaginaires, mémoires</w:t>
              </w:r>
            </w:hyperlink>
          </w:p>
          <w:p>
            <w:pPr/>
            <w:hyperlink r:id="rId13" w:history="1">
              <w:r>
                <w:rPr>
                  <w:color w:val="#410a8c"/>
                  <w:u w:val="single"/>
                </w:rPr>
                <w:t xml:space="preserve">Adrien Valgalier</w:t>
              </w:r>
            </w:hyperlink>
          </w:p>
          <w:p>
            <w:pPr/>
            <w:r>
              <w:rPr/>
              <w:t xml:space="preserve">Art et histoire de l'art. Université Paul Valéry - Montpellier III, 2023. Français. </w:t>
            </w:r>
            <w:hyperlink r:id="rId14" w:history="1">
              <w:r>
                <w:rPr>
                  <w:color w:val="#410a8c"/>
                  <w:u w:val="single"/>
                </w:rPr>
                <w:t xml:space="preserve">⟨NNT : 2023MON30091⟩</w:t>
              </w:r>
            </w:hyperlink>
          </w:p>
          <w:p>
            <w:pPr/>
            <w:r>
              <w:rPr/>
              <w:t xml:space="preserve">Thèse</w:t>
            </w:r>
          </w:p>
          <w:p>
            <w:pPr/>
            <w:hyperlink r:id="rId12" w:history="1">
              <w:r>
                <w:rPr>
                  <w:color w:val="#410a8c"/>
                  <w:u w:val="single"/>
                </w:rPr>
                <w:t xml:space="preserve">tel-04753264v1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Vitesse et accélération : de la célérité dans les arts</w:t>
              </w:r>
            </w:hyperlink>
          </w:p>
          <w:p>
            <w:pPr/>
            <w:hyperlink r:id="rId13" w:history="1">
              <w:r>
                <w:rPr>
                  <w:color w:val="#410a8c"/>
                  <w:u w:val="single"/>
                </w:rPr>
                <w:t xml:space="preserve">Adrien Valgalier</w:t>
              </w:r>
            </w:hyperlink>
            <w:r>
              <w:rPr/>
              <w:t xml:space="preserve">,</w:t>
            </w:r>
            <w:hyperlink r:id="rId16" w:history="1">
              <w:r>
                <w:rPr>
                  <w:color w:val="#410a8c"/>
                  <w:u w:val="single"/>
                </w:rPr>
                <w:t xml:space="preserve">Violaine François</w:t>
              </w:r>
            </w:hyperlink>
            <w:r>
              <w:rPr/>
              <w:t xml:space="preserve">,</w:t>
            </w:r>
            <w:hyperlink r:id="rId17" w:history="1">
              <w:r>
                <w:rPr>
                  <w:color w:val="#410a8c"/>
                  <w:u w:val="single"/>
                </w:rPr>
                <w:t xml:space="preserve">Violaine Sauty</w:t>
              </w:r>
            </w:hyperlink>
          </w:p>
          <w:p>
            <w:pPr/>
            <w:r>
              <w:rPr>
                <w:i w:val="1"/>
                <w:iCs w:val="1"/>
              </w:rPr>
              <w:t xml:space="preserve">À l’épreuve</w:t>
            </w:r>
            <w:r>
              <w:rPr/>
              <w:t xml:space="preserve">, 7, 2019</w:t>
            </w:r>
          </w:p>
          <w:p>
            <w:pPr/>
            <w:r>
              <w:rPr/>
              <w:t xml:space="preserve">N°spécial de revue/special issue</w:t>
            </w:r>
          </w:p>
          <w:p>
            <w:pPr/>
            <w:hyperlink r:id="rId15" w:history="1">
              <w:r>
                <w:rPr>
                  <w:color w:val="#410a8c"/>
                  <w:u w:val="single"/>
                </w:rPr>
                <w:t xml:space="preserve">hal-05588125v1</w:t>
              </w:r>
            </w:hyperlink>
          </w:p>
        </w:tc>
      </w:tr>
      <w:tr>
        <w:trPr/>
        <w:tc>
          <w:tcPr>
            <w:noWrap/>
          </w:tcPr>
          <w:p>
            <w:pPr>
              <w:spacing w:after="200"/>
            </w:pPr>
            <w:hyperlink r:id="rId18" w:history="1">
              <w:r>
                <w:rPr>
                  <w:color w:val="1e198e"/>
                  <w:b w:val="1"/>
                  <w:bCs w:val="1"/>
                  <w:u w:val="single"/>
                </w:rPr>
                <w:t xml:space="preserve">Habiter</w:t>
              </w:r>
            </w:hyperlink>
          </w:p>
          <w:p>
            <w:pPr/>
            <w:hyperlink r:id="rId17" w:history="1">
              <w:r>
                <w:rPr>
                  <w:color w:val="#410a8c"/>
                  <w:u w:val="single"/>
                </w:rPr>
                <w:t xml:space="preserve">Violaine Sauty</w:t>
              </w:r>
            </w:hyperlink>
            <w:r>
              <w:rPr/>
              <w:t xml:space="preserve">,</w:t>
            </w:r>
            <w:hyperlink r:id="rId13" w:history="1">
              <w:r>
                <w:rPr>
                  <w:color w:val="#410a8c"/>
                  <w:u w:val="single"/>
                </w:rPr>
                <w:t xml:space="preserve">Adrien Valgalier</w:t>
              </w:r>
            </w:hyperlink>
            <w:r>
              <w:rPr/>
              <w:t xml:space="preserve">,</w:t>
            </w:r>
            <w:hyperlink r:id="rId16" w:history="1">
              <w:r>
                <w:rPr>
                  <w:color w:val="#410a8c"/>
                  <w:u w:val="single"/>
                </w:rPr>
                <w:t xml:space="preserve">Violaine François</w:t>
              </w:r>
            </w:hyperlink>
          </w:p>
          <w:p>
            <w:pPr/>
            <w:r>
              <w:rPr>
                <w:i w:val="1"/>
                <w:iCs w:val="1"/>
              </w:rPr>
              <w:t xml:space="preserve">À l’épreuve</w:t>
            </w:r>
            <w:r>
              <w:rPr/>
              <w:t xml:space="preserve">, 5, s.p., 2019</w:t>
            </w:r>
          </w:p>
          <w:p>
            <w:pPr/>
            <w:r>
              <w:rPr/>
              <w:t xml:space="preserve">N°spécial de revue/special issue</w:t>
            </w:r>
          </w:p>
          <w:p>
            <w:pPr/>
            <w:hyperlink r:id="rId18" w:history="1">
              <w:r>
                <w:rPr>
                  <w:color w:val="#410a8c"/>
                  <w:u w:val="single"/>
                </w:rPr>
                <w:t xml:space="preserve">hal-03054981v1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troupe du Splendid, du café-théâtre au cinéma : entre renouveau et comique éculé</w:t>
              </w:r>
            </w:hyperlink>
          </w:p>
          <w:p>
            <w:pPr/>
            <w:hyperlink r:id="rId13" w:history="1">
              <w:r>
                <w:rPr>
                  <w:color w:val="#410a8c"/>
                  <w:u w:val="single"/>
                </w:rPr>
                <w:t xml:space="preserve">Adrien Valgalier</w:t>
              </w:r>
            </w:hyperlink>
          </w:p>
          <w:p>
            <w:pPr/>
            <w:r>
              <w:rPr>
                <w:i w:val="1"/>
                <w:iCs w:val="1"/>
              </w:rPr>
              <w:t xml:space="preserve">French Screen Studies</w:t>
            </w:r>
            <w:r>
              <w:rPr/>
              <w:t xml:space="preserve">, 2026, pp.1-18. </w:t>
            </w:r>
            <w:hyperlink r:id="rId20" w:history="1">
              <w:r>
                <w:rPr>
                  <w:color w:val="#410a8c"/>
                  <w:u w:val="single"/>
                </w:rPr>
                <w:t xml:space="preserve">⟨10.1080/26438941.2026.2617742⟩</w:t>
              </w:r>
            </w:hyperlink>
          </w:p>
          <w:p>
            <w:pPr/>
            <w:r>
              <w:rPr/>
              <w:t xml:space="preserve">Article dans une revue</w:t>
            </w:r>
          </w:p>
          <w:p>
            <w:pPr/>
            <w:hyperlink r:id="rId19" w:history="1">
              <w:r>
                <w:rPr>
                  <w:color w:val="#410a8c"/>
                  <w:u w:val="single"/>
                </w:rPr>
                <w:t xml:space="preserve">hal-05588093v1</w:t>
              </w:r>
            </w:hyperlink>
          </w:p>
        </w:tc>
      </w:tr>
      <w:tr>
        <w:trPr/>
        <w:tc>
          <w:tcPr>
            <w:noWrap/>
          </w:tcPr>
          <w:p>
            <w:pPr>
              <w:spacing w:after="200"/>
            </w:pPr>
            <w:hyperlink r:id="rId21" w:history="1">
              <w:r>
                <w:rPr>
                  <w:color w:val="1e198e"/>
                  <w:b w:val="1"/>
                  <w:bCs w:val="1"/>
                  <w:u w:val="single"/>
                </w:rPr>
                <w:t xml:space="preserve">AGE-C: A data-driven approach to ageing and gender in European cinema</w:t>
              </w:r>
            </w:hyperlink>
          </w:p>
          <w:p>
            <w:pPr/>
            <w:hyperlink r:id="rId22" w:history="1">
              <w:r>
                <w:rPr>
                  <w:color w:val="#410a8c"/>
                  <w:u w:val="single"/>
                </w:rPr>
                <w:t xml:space="preserve">Alexandre Moussa</w:t>
              </w:r>
            </w:hyperlink>
            <w:r>
              <w:rPr/>
              <w:t xml:space="preserve">,</w:t>
            </w:r>
            <w:hyperlink r:id="rId23" w:history="1">
              <w:r>
                <w:rPr>
                  <w:color w:val="#410a8c"/>
                  <w:u w:val="single"/>
                </w:rPr>
                <w:t xml:space="preserve">Luis Freijo</w:t>
              </w:r>
            </w:hyperlink>
            <w:r>
              <w:rPr/>
              <w:t xml:space="preserve">,</w:t>
            </w:r>
            <w:hyperlink r:id="rId24" w:history="1">
              <w:r>
                <w:rPr>
                  <w:color w:val="#410a8c"/>
                  <w:u w:val="single"/>
                </w:rPr>
                <w:t xml:space="preserve">Gloria Dagnino</w:t>
              </w:r>
            </w:hyperlink>
            <w:r>
              <w:rPr/>
              <w:t xml:space="preserve">,</w:t>
            </w:r>
            <w:hyperlink r:id="rId25" w:history="1">
              <w:r>
                <w:rPr>
                  <w:color w:val="#410a8c"/>
                  <w:u w:val="single"/>
                </w:rPr>
                <w:t xml:space="preserve">Boglárka Farkas Angéla</w:t>
              </w:r>
            </w:hyperlink>
            <w:r>
              <w:rPr/>
              <w:t xml:space="preserve">,</w:t>
            </w:r>
            <w:hyperlink r:id="rId26" w:history="1">
              <w:r>
                <w:rPr>
                  <w:color w:val="#410a8c"/>
                  <w:u w:val="single"/>
                </w:rPr>
                <w:t xml:space="preserve">Olena Gepper</w:t>
              </w:r>
            </w:hyperlink>
            <w:r>
              <w:rPr/>
              <w:t xml:space="preserve">et al.</w:t>
            </w:r>
          </w:p>
          <w:p>
            <w:pPr/>
            <w:r>
              <w:rPr>
                <w:i w:val="1"/>
                <w:iCs w:val="1"/>
              </w:rPr>
              <w:t xml:space="preserve">Necsus - European Journal of Media Studies</w:t>
            </w:r>
            <w:r>
              <w:rPr/>
              <w:t xml:space="preserve">, 2025, 2025 (2)</w:t>
            </w:r>
          </w:p>
          <w:p>
            <w:pPr/>
            <w:r>
              <w:rPr/>
              <w:t xml:space="preserve">Article dans une revue</w:t>
            </w:r>
            <w:r>
              <w:rPr/>
              <w:t xml:space="preserve"> (data paper)</w:t>
            </w:r>
          </w:p>
          <w:p>
            <w:pPr/>
            <w:hyperlink r:id="rId21" w:history="1">
              <w:r>
                <w:rPr>
                  <w:color w:val="#410a8c"/>
                  <w:u w:val="single"/>
                </w:rPr>
                <w:t xml:space="preserve">hal-05451904v1</w:t>
              </w:r>
            </w:hyperlink>
          </w:p>
        </w:tc>
      </w:tr>
      <w:tr>
        <w:trPr/>
        <w:tc>
          <w:tcPr>
            <w:noWrap/>
          </w:tcPr>
          <w:p>
            <w:pPr>
              <w:spacing w:after="200"/>
            </w:pPr>
            <w:hyperlink r:id="rId27" w:history="1">
              <w:r>
                <w:rPr>
                  <w:color w:val="1e198e"/>
                  <w:b w:val="1"/>
                  <w:bCs w:val="1"/>
                  <w:u w:val="single"/>
                </w:rPr>
                <w:t xml:space="preserve">(De)constructing Nostalgia: Ageing, Life Review and Artificial Stagings of the Past in Contemporary French Cinema</w:t>
              </w:r>
            </w:hyperlink>
          </w:p>
          <w:p>
            <w:pPr/>
            <w:hyperlink r:id="rId13" w:history="1">
              <w:r>
                <w:rPr>
                  <w:color w:val="#410a8c"/>
                  <w:u w:val="single"/>
                </w:rPr>
                <w:t xml:space="preserve">Adrien Valgalier</w:t>
              </w:r>
            </w:hyperlink>
          </w:p>
          <w:p>
            <w:pPr/>
            <w:r>
              <w:rPr>
                <w:i w:val="1"/>
                <w:iCs w:val="1"/>
              </w:rPr>
              <w:t xml:space="preserve">Ekphrasis. Images, Cinema, Theory, Media</w:t>
            </w:r>
            <w:r>
              <w:rPr/>
              <w:t xml:space="preserve">, 2025, 34 (2), </w:t>
            </w:r>
            <w:hyperlink r:id="rId28" w:history="1">
              <w:r>
                <w:rPr>
                  <w:color w:val="#410a8c"/>
                  <w:u w:val="single"/>
                </w:rPr>
                <w:t xml:space="preserve">⟨10.24193/ekphrasis.34.6⟩</w:t>
              </w:r>
            </w:hyperlink>
          </w:p>
          <w:p>
            <w:pPr/>
            <w:r>
              <w:rPr/>
              <w:t xml:space="preserve">Article dans une revue</w:t>
            </w:r>
          </w:p>
          <w:p>
            <w:pPr/>
            <w:hyperlink r:id="rId27" w:history="1">
              <w:r>
                <w:rPr>
                  <w:color w:val="#410a8c"/>
                  <w:u w:val="single"/>
                </w:rPr>
                <w:t xml:space="preserve">hal-05588096v1</w:t>
              </w:r>
            </w:hyperlink>
          </w:p>
        </w:tc>
      </w:tr>
      <w:tr>
        <w:trPr/>
        <w:tc>
          <w:tcPr>
            <w:noWrap/>
          </w:tcPr>
          <w:p>
            <w:pPr>
              <w:spacing w:after="200"/>
            </w:pPr>
            <w:hyperlink r:id="rId29" w:history="1">
              <w:r>
                <w:rPr>
                  <w:color w:val="1e198e"/>
                  <w:b w:val="1"/>
                  <w:bCs w:val="1"/>
                  <w:u w:val="single"/>
                </w:rPr>
                <w:t xml:space="preserve">Féérie sociale et identité artistique : la portée symbolique et culturelle du cirque dans L’Aile ou la Cuisse de Claude Zidi</w:t>
              </w:r>
            </w:hyperlink>
          </w:p>
          <w:p>
            <w:pPr/>
            <w:hyperlink r:id="rId13" w:history="1">
              <w:r>
                <w:rPr>
                  <w:color w:val="#410a8c"/>
                  <w:u w:val="single"/>
                </w:rPr>
                <w:t xml:space="preserve">Adrien Valgalier</w:t>
              </w:r>
            </w:hyperlink>
          </w:p>
          <w:p>
            <w:pPr/>
            <w:r>
              <w:rPr>
                <w:i w:val="1"/>
                <w:iCs w:val="1"/>
              </w:rPr>
              <w:t xml:space="preserve">Circus Sciences</w:t>
            </w:r>
            <w:r>
              <w:rPr/>
              <w:t xml:space="preserve">, 2022, 2</w:t>
            </w:r>
          </w:p>
          <w:p>
            <w:pPr/>
            <w:r>
              <w:rPr/>
              <w:t xml:space="preserve">Article dans une revue</w:t>
            </w:r>
          </w:p>
          <w:p>
            <w:pPr/>
            <w:hyperlink r:id="rId29" w:history="1">
              <w:r>
                <w:rPr>
                  <w:color w:val="#410a8c"/>
                  <w:u w:val="single"/>
                </w:rPr>
                <w:t xml:space="preserve">hal-05010721v1</w:t>
              </w:r>
            </w:hyperlink>
          </w:p>
        </w:tc>
      </w:tr>
      <w:tr>
        <w:trPr/>
        <w:tc>
          <w:tcPr>
            <w:noWrap/>
          </w:tcPr>
          <w:p>
            <w:pPr>
              <w:spacing w:after="200"/>
            </w:pPr>
            <w:hyperlink r:id="rId30" w:history="1">
              <w:r>
                <w:rPr>
                  <w:color w:val="1e198e"/>
                  <w:b w:val="1"/>
                  <w:bCs w:val="1"/>
                  <w:u w:val="single"/>
                </w:rPr>
                <w:t xml:space="preserve">L’univers déphasé de Pierre Richard : masculinité ambivalente d’un corps anti-performant</w:t>
              </w:r>
            </w:hyperlink>
          </w:p>
          <w:p>
            <w:pPr/>
            <w:hyperlink r:id="rId13" w:history="1">
              <w:r>
                <w:rPr>
                  <w:color w:val="#410a8c"/>
                  <w:u w:val="single"/>
                </w:rPr>
                <w:t xml:space="preserve">Adrien Valgalier</w:t>
              </w:r>
            </w:hyperlink>
          </w:p>
          <w:p>
            <w:pPr/>
            <w:r>
              <w:rPr>
                <w:i w:val="1"/>
                <w:iCs w:val="1"/>
              </w:rPr>
              <w:t xml:space="preserve">Genre en séries : cinéma, télévision, médias</w:t>
            </w:r>
            <w:r>
              <w:rPr/>
              <w:t xml:space="preserve">, 2022, 12-13, </w:t>
            </w:r>
            <w:hyperlink r:id="rId31" w:history="1">
              <w:r>
                <w:rPr>
                  <w:color w:val="#410a8c"/>
                  <w:u w:val="single"/>
                </w:rPr>
                <w:t xml:space="preserve">⟨10.4000/ges.3173⟩</w:t>
              </w:r>
            </w:hyperlink>
          </w:p>
          <w:p>
            <w:pPr/>
            <w:r>
              <w:rPr/>
              <w:t xml:space="preserve">Article dans une revue</w:t>
            </w:r>
          </w:p>
          <w:p>
            <w:pPr/>
            <w:hyperlink r:id="rId30" w:history="1">
              <w:r>
                <w:rPr>
                  <w:color w:val="#410a8c"/>
                  <w:u w:val="single"/>
                </w:rPr>
                <w:t xml:space="preserve">hal-04923982v1</w:t>
              </w:r>
            </w:hyperlink>
          </w:p>
        </w:tc>
      </w:tr>
      <w:tr>
        <w:trPr/>
        <w:tc>
          <w:tcPr>
            <w:noWrap/>
          </w:tcPr>
          <w:p>
            <w:pPr>
              <w:spacing w:after="200"/>
            </w:pPr>
            <w:hyperlink r:id="rId32" w:history="1">
              <w:r>
                <w:rPr>
                  <w:color w:val="1e198e"/>
                  <w:b w:val="1"/>
                  <w:bCs w:val="1"/>
                  <w:u w:val="single"/>
                </w:rPr>
                <w:t xml:space="preserve">Introduction : Habiter</w:t>
              </w:r>
            </w:hyperlink>
          </w:p>
          <w:p>
            <w:pPr/>
            <w:hyperlink r:id="rId13" w:history="1">
              <w:r>
                <w:rPr>
                  <w:color w:val="#410a8c"/>
                  <w:u w:val="single"/>
                </w:rPr>
                <w:t xml:space="preserve">Adrien Valgalier</w:t>
              </w:r>
            </w:hyperlink>
            <w:r>
              <w:rPr/>
              <w:t xml:space="preserve">,</w:t>
            </w:r>
            <w:hyperlink r:id="rId17" w:history="1">
              <w:r>
                <w:rPr>
                  <w:color w:val="#410a8c"/>
                  <w:u w:val="single"/>
                </w:rPr>
                <w:t xml:space="preserve">Violaine Sauty</w:t>
              </w:r>
            </w:hyperlink>
            <w:r>
              <w:rPr/>
              <w:t xml:space="preserve">,</w:t>
            </w:r>
            <w:hyperlink r:id="rId16" w:history="1">
              <w:r>
                <w:rPr>
                  <w:color w:val="#410a8c"/>
                  <w:u w:val="single"/>
                </w:rPr>
                <w:t xml:space="preserve">Violaine François</w:t>
              </w:r>
            </w:hyperlink>
          </w:p>
          <w:p>
            <w:pPr/>
            <w:r>
              <w:rPr>
                <w:i w:val="1"/>
                <w:iCs w:val="1"/>
              </w:rPr>
              <w:t xml:space="preserve">À l’épreuve</w:t>
            </w:r>
            <w:r>
              <w:rPr/>
              <w:t xml:space="preserve">, 2018, 5, s.p</w:t>
            </w:r>
          </w:p>
          <w:p>
            <w:pPr/>
            <w:r>
              <w:rPr/>
              <w:t xml:space="preserve">Article dans une revue</w:t>
            </w:r>
          </w:p>
          <w:p>
            <w:pPr/>
            <w:hyperlink r:id="rId32" w:history="1">
              <w:r>
                <w:rPr>
                  <w:color w:val="#410a8c"/>
                  <w:u w:val="single"/>
                </w:rPr>
                <w:t xml:space="preserve">hal-02932681v1</w:t>
              </w:r>
            </w:hyperlink>
          </w:p>
        </w:tc>
      </w:tr>
      <w:tr>
        <w:trPr/>
        <w:tc>
          <w:tcPr>
            <w:noWrap/>
          </w:tcPr>
          <w:p>
            <w:pPr>
              <w:spacing w:after="200"/>
            </w:pPr>
            <w:hyperlink r:id="rId33" w:history="1">
              <w:r>
                <w:rPr>
                  <w:color w:val="1e198e"/>
                  <w:b w:val="1"/>
                  <w:bCs w:val="1"/>
                  <w:u w:val="single"/>
                </w:rPr>
                <w:t xml:space="preserve">Mythologie culinaire : défense et illustration de la gastronomie française traditionnelle dans L'Aile ou la Cuisse (1976) de Claude Zidi</w:t>
              </w:r>
            </w:hyperlink>
          </w:p>
          <w:p>
            <w:pPr/>
            <w:hyperlink r:id="rId13" w:history="1">
              <w:r>
                <w:rPr>
                  <w:color w:val="#410a8c"/>
                  <w:u w:val="single"/>
                </w:rPr>
                <w:t xml:space="preserve">Adrien Valgalier</w:t>
              </w:r>
            </w:hyperlink>
          </w:p>
          <w:p>
            <w:pPr/>
            <w:r>
              <w:rPr>
                <w:i w:val="1"/>
                <w:iCs w:val="1"/>
              </w:rPr>
              <w:t xml:space="preserve">Le Pardaillan</w:t>
            </w:r>
            <w:r>
              <w:rPr/>
              <w:t xml:space="preserve">, 2018, 5, pp.107-116</w:t>
            </w:r>
          </w:p>
          <w:p>
            <w:pPr/>
            <w:r>
              <w:rPr/>
              <w:t xml:space="preserve">Article dans une revue</w:t>
            </w:r>
          </w:p>
          <w:p>
            <w:pPr/>
            <w:hyperlink r:id="rId33" w:history="1">
              <w:r>
                <w:rPr>
                  <w:color w:val="#410a8c"/>
                  <w:u w:val="single"/>
                </w:rPr>
                <w:t xml:space="preserve">hal-03066467v1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Naissance, construction et mise en scène d’une vedette</w:t>
              </w:r>
            </w:hyperlink>
          </w:p>
          <w:p>
            <w:pPr/>
            <w:hyperlink r:id="rId13" w:history="1">
              <w:r>
                <w:rPr>
                  <w:color w:val="#410a8c"/>
                  <w:u w:val="single"/>
                </w:rPr>
                <w:t xml:space="preserve">Adrien Valgalier</w:t>
              </w:r>
            </w:hyperlink>
          </w:p>
          <w:p>
            <w:pPr/>
            <w:r>
              <w:rPr/>
              <w:t xml:space="preserve">Anne Bléger; Myriam Tsikounas. </w:t>
            </w:r>
            <w:r>
              <w:rPr>
                <w:i w:val="1"/>
                <w:iCs w:val="1"/>
              </w:rPr>
              <w:t xml:space="preserve">La fabrication des vedettes dans l’entre-deux-guerres</w:t>
            </w:r>
            <w:r>
              <w:rPr/>
              <w:t xml:space="preserve">, Presses universitaires de Rennes, pp.105-120, 2024, 978-2-7535-9521-7. </w:t>
            </w:r>
            <w:hyperlink r:id="rId35" w:history="1">
              <w:r>
                <w:rPr>
                  <w:color w:val="#410a8c"/>
                  <w:u w:val="single"/>
                </w:rPr>
                <w:t xml:space="preserve">⟨10.4000/12bbd⟩</w:t>
              </w:r>
            </w:hyperlink>
          </w:p>
          <w:p>
            <w:pPr/>
            <w:r>
              <w:rPr/>
              <w:t xml:space="preserve">Chapitre d'ouvrage</w:t>
            </w:r>
          </w:p>
          <w:p>
            <w:pPr/>
            <w:hyperlink r:id="rId34" w:history="1">
              <w:r>
                <w:rPr>
                  <w:color w:val="#410a8c"/>
                  <w:u w:val="single"/>
                </w:rPr>
                <w:t xml:space="preserve">hal-04924107v1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Who Validates Whom? Narrative Paternalism and Intergenerational Configurations in Contemporary French Cinema »</w:t>
              </w:r>
            </w:hyperlink>
          </w:p>
          <w:p>
            <w:pPr/>
            <w:hyperlink r:id="rId13" w:history="1">
              <w:r>
                <w:rPr>
                  <w:color w:val="#410a8c"/>
                  <w:u w:val="single"/>
                </w:rPr>
                <w:t xml:space="preserve">Adrien Valgalier</w:t>
              </w:r>
            </w:hyperlink>
          </w:p>
          <w:p>
            <w:pPr/>
            <w:r>
              <w:rPr>
                <w:i w:val="1"/>
                <w:iCs w:val="1"/>
              </w:rPr>
              <w:t xml:space="preserve">BAFTSS Conference 2026</w:t>
            </w:r>
            <w:r>
              <w:rPr/>
              <w:t xml:space="preserve">, Apr 2026, Bournemouth, United Kingdom</w:t>
            </w:r>
          </w:p>
          <w:p>
            <w:pPr/>
            <w:r>
              <w:rPr/>
              <w:t xml:space="preserve">Communication dans un congrès</w:t>
            </w:r>
          </w:p>
          <w:p>
            <w:pPr/>
            <w:hyperlink r:id="rId36" w:history="1">
              <w:r>
                <w:rPr>
                  <w:color w:val="#410a8c"/>
                  <w:u w:val="single"/>
                </w:rPr>
                <w:t xml:space="preserve">hal-05588101v1</w:t>
              </w:r>
            </w:hyperlink>
          </w:p>
        </w:tc>
      </w:tr>
      <w:tr>
        <w:trPr/>
        <w:tc>
          <w:tcPr>
            <w:noWrap/>
          </w:tcPr>
          <w:p>
            <w:pPr>
              <w:spacing w:after="200"/>
            </w:pPr>
            <w:hyperlink r:id="rId37" w:history="1">
              <w:r>
                <w:rPr>
                  <w:color w:val="1e198e"/>
                  <w:b w:val="1"/>
                  <w:bCs w:val="1"/>
                  <w:u w:val="single"/>
                </w:rPr>
                <w:t xml:space="preserve">« Créer en regardant en arrière : nostalgie, autoréflexivité et figures du cinéaste vieillissant dans le cinéma européen contemporain »</w:t>
              </w:r>
            </w:hyperlink>
          </w:p>
          <w:p>
            <w:pPr/>
            <w:hyperlink r:id="rId13" w:history="1">
              <w:r>
                <w:rPr>
                  <w:color w:val="#410a8c"/>
                  <w:u w:val="single"/>
                </w:rPr>
                <w:t xml:space="preserve">Adrien Valgalier</w:t>
              </w:r>
            </w:hyperlink>
          </w:p>
          <w:p>
            <w:pPr/>
            <w:r>
              <w:rPr>
                <w:i w:val="1"/>
                <w:iCs w:val="1"/>
              </w:rPr>
              <w:t xml:space="preserve">« La nostalgie n’est plus ce qu’elle était » : Fabrique et usages de la nostalgie en cinéma et audiovisuel</w:t>
            </w:r>
            <w:r>
              <w:rPr/>
              <w:t xml:space="preserve">, Eve Benhamou; Bérénice Bonhomme; Gwénaëlle Le Gras; Loïck Massonnaud, Mar 2026, Bordeaux, France</w:t>
            </w:r>
          </w:p>
          <w:p>
            <w:pPr/>
            <w:r>
              <w:rPr/>
              <w:t xml:space="preserve">Communication dans un congrès</w:t>
            </w:r>
          </w:p>
          <w:p>
            <w:pPr/>
            <w:hyperlink r:id="rId37" w:history="1">
              <w:r>
                <w:rPr>
                  <w:color w:val="#410a8c"/>
                  <w:u w:val="single"/>
                </w:rPr>
                <w:t xml:space="preserve">hal-05588117v1</w:t>
              </w:r>
            </w:hyperlink>
          </w:p>
        </w:tc>
      </w:tr>
      <w:tr>
        <w:trPr/>
        <w:tc>
          <w:tcPr>
            <w:noWrap/>
          </w:tcPr>
          <w:p>
            <w:pPr>
              <w:spacing w:after="200"/>
            </w:pPr>
            <w:hyperlink r:id="rId38" w:history="1">
              <w:r>
                <w:rPr>
                  <w:color w:val="1e198e"/>
                  <w:b w:val="1"/>
                  <w:bCs w:val="1"/>
                  <w:u w:val="single"/>
                </w:rPr>
                <w:t xml:space="preserve">« The Spirit of the Place: Family and Summer Homes as an Embodiment of Ageing Female Characters in Contemporary French Cinema »</w:t>
              </w:r>
            </w:hyperlink>
          </w:p>
          <w:p>
            <w:pPr/>
            <w:hyperlink r:id="rId13" w:history="1">
              <w:r>
                <w:rPr>
                  <w:color w:val="#410a8c"/>
                  <w:u w:val="single"/>
                </w:rPr>
                <w:t xml:space="preserve">Adrien Valgalier</w:t>
              </w:r>
            </w:hyperlink>
          </w:p>
          <w:p>
            <w:pPr/>
            <w:r>
              <w:rPr>
                <w:i w:val="1"/>
                <w:iCs w:val="1"/>
              </w:rPr>
              <w:t xml:space="preserve">Discovering/Uncovering. Navigating the Complexities of Screen Media - NECS 2025 Conference</w:t>
            </w:r>
            <w:r>
              <w:rPr/>
              <w:t xml:space="preserve">, Jun 2025, Lisbonne, Portugal</w:t>
            </w:r>
          </w:p>
          <w:p>
            <w:pPr/>
            <w:r>
              <w:rPr/>
              <w:t xml:space="preserve">Communication dans un congrès</w:t>
            </w:r>
          </w:p>
          <w:p>
            <w:pPr/>
            <w:hyperlink r:id="rId38" w:history="1">
              <w:r>
                <w:rPr>
                  <w:color w:val="#410a8c"/>
                  <w:u w:val="single"/>
                </w:rPr>
                <w:t xml:space="preserve">hal-05588107v1</w:t>
              </w:r>
            </w:hyperlink>
          </w:p>
        </w:tc>
      </w:tr>
      <w:tr>
        <w:trPr/>
        <w:tc>
          <w:tcPr>
            <w:noWrap/>
          </w:tcPr>
          <w:p>
            <w:pPr>
              <w:spacing w:after="200"/>
            </w:pPr>
            <w:hyperlink r:id="rId39" w:history="1">
              <w:r>
                <w:rPr>
                  <w:color w:val="1e198e"/>
                  <w:b w:val="1"/>
                  <w:bCs w:val="1"/>
                  <w:u w:val="single"/>
                </w:rPr>
                <w:t xml:space="preserve">« Ageing Female Characters in Crisis in Contemporary French Cinema »</w:t>
              </w:r>
            </w:hyperlink>
          </w:p>
          <w:p>
            <w:pPr/>
            <w:hyperlink r:id="rId13" w:history="1">
              <w:r>
                <w:rPr>
                  <w:color w:val="#410a8c"/>
                  <w:u w:val="single"/>
                </w:rPr>
                <w:t xml:space="preserve">Adrien Valgalier</w:t>
              </w:r>
            </w:hyperlink>
          </w:p>
          <w:p>
            <w:pPr/>
            <w:r>
              <w:rPr>
                <w:i w:val="1"/>
                <w:iCs w:val="1"/>
              </w:rPr>
              <w:t xml:space="preserve">GoEast Symposium Omas, Babas, Babushkas – Gender &amp; Ageing in European Cinema</w:t>
            </w:r>
            <w:r>
              <w:rPr/>
              <w:t xml:space="preserve">, Boglárka Angéla Farkas; Asja Makarević; Andrea Virginás, Apr 2025, Francfort, Germany</w:t>
            </w:r>
          </w:p>
          <w:p>
            <w:pPr/>
            <w:r>
              <w:rPr/>
              <w:t xml:space="preserve">Communication dans un congrès</w:t>
            </w:r>
          </w:p>
          <w:p>
            <w:pPr/>
            <w:hyperlink r:id="rId39" w:history="1">
              <w:r>
                <w:rPr>
                  <w:color w:val="#410a8c"/>
                  <w:u w:val="single"/>
                </w:rPr>
                <w:t xml:space="preserve">hal-05588109v1</w:t>
              </w:r>
            </w:hyperlink>
          </w:p>
        </w:tc>
      </w:tr>
      <w:tr>
        <w:trPr/>
        <w:tc>
          <w:tcPr>
            <w:noWrap/>
          </w:tcPr>
          <w:p>
            <w:pPr>
              <w:spacing w:after="200"/>
            </w:pPr>
            <w:hyperlink r:id="rId40" w:history="1">
              <w:r>
                <w:rPr>
                  <w:color w:val="1e198e"/>
                  <w:b w:val="1"/>
                  <w:bCs w:val="1"/>
                  <w:u w:val="single"/>
                </w:rPr>
                <w:t xml:space="preserve">« Analyse quantitative, statistique et base de données : une opportunité ou un mirage pour l’analyse cinématographique et audiovisuelle ? »</w:t>
              </w:r>
            </w:hyperlink>
          </w:p>
          <w:p>
            <w:pPr/>
            <w:hyperlink r:id="rId13" w:history="1">
              <w:r>
                <w:rPr>
                  <w:color w:val="#410a8c"/>
                  <w:u w:val="single"/>
                </w:rPr>
                <w:t xml:space="preserve">Adrien Valgalier</w:t>
              </w:r>
            </w:hyperlink>
          </w:p>
          <w:p>
            <w:pPr/>
            <w:r>
              <w:rPr>
                <w:i w:val="1"/>
                <w:iCs w:val="1"/>
              </w:rPr>
              <w:t xml:space="preserve">L’analyse cinématographique et audiovisuelle, d’hier à aujourd’hui : objets, histoires, épistémologies, techniques</w:t>
            </w:r>
            <w:r>
              <w:rPr/>
              <w:t xml:space="preserve">, Vincent Deville; Loïg Le Bihan, Jun 2025, Montpellier, France</w:t>
            </w:r>
          </w:p>
          <w:p>
            <w:pPr/>
            <w:r>
              <w:rPr/>
              <w:t xml:space="preserve">Communication dans un congrès</w:t>
            </w:r>
          </w:p>
          <w:p>
            <w:pPr/>
            <w:hyperlink r:id="rId40" w:history="1">
              <w:r>
                <w:rPr>
                  <w:color w:val="#410a8c"/>
                  <w:u w:val="single"/>
                </w:rPr>
                <w:t xml:space="preserve">hal-05588118v1</w:t>
              </w:r>
            </w:hyperlink>
          </w:p>
        </w:tc>
      </w:tr>
      <w:tr>
        <w:trPr/>
        <w:tc>
          <w:tcPr>
            <w:noWrap/>
          </w:tcPr>
          <w:p>
            <w:pPr>
              <w:spacing w:after="200"/>
            </w:pPr>
            <w:hyperlink r:id="rId41" w:history="1">
              <w:r>
                <w:rPr>
                  <w:color w:val="1e198e"/>
                  <w:b w:val="1"/>
                  <w:bCs w:val="1"/>
                  <w:u w:val="single"/>
                </w:rPr>
                <w:t xml:space="preserve">« Burlesque vieillissant et elder kitsch : autour de Pierre Richard »</w:t>
              </w:r>
            </w:hyperlink>
          </w:p>
          <w:p>
            <w:pPr/>
            <w:hyperlink r:id="rId13" w:history="1">
              <w:r>
                <w:rPr>
                  <w:color w:val="#410a8c"/>
                  <w:u w:val="single"/>
                </w:rPr>
                <w:t xml:space="preserve">Adrien Valgalier</w:t>
              </w:r>
            </w:hyperlink>
          </w:p>
          <w:p>
            <w:pPr/>
            <w:r>
              <w:rPr>
                <w:i w:val="1"/>
                <w:iCs w:val="1"/>
              </w:rPr>
              <w:t xml:space="preserve">Quoi d'neuf, acteur ? Regards contemporains sur les acteurs et les actrices au cinéma</w:t>
            </w:r>
            <w:r>
              <w:rPr/>
              <w:t xml:space="preserve">, Christophe Damour; Jacques Demange; Corinne François-Denève; Myriam Juan; Pedro Guimarães; Hélène Valmary, Oct 2025, Strasbourg, France</w:t>
            </w:r>
          </w:p>
          <w:p>
            <w:pPr/>
            <w:r>
              <w:rPr/>
              <w:t xml:space="preserve">Communication dans un congrès</w:t>
            </w:r>
          </w:p>
          <w:p>
            <w:pPr/>
            <w:hyperlink r:id="rId41" w:history="1">
              <w:r>
                <w:rPr>
                  <w:color w:val="#410a8c"/>
                  <w:u w:val="single"/>
                </w:rPr>
                <w:t xml:space="preserve">hal-05588104v1</w:t>
              </w:r>
            </w:hyperlink>
          </w:p>
        </w:tc>
      </w:tr>
      <w:tr>
        <w:trPr/>
        <w:tc>
          <w:tcPr>
            <w:noWrap/>
          </w:tcPr>
          <w:p>
            <w:pPr>
              <w:spacing w:after="200"/>
            </w:pPr>
            <w:hyperlink r:id="rId42" w:history="1">
              <w:r>
                <w:rPr>
                  <w:color w:val="1e198e"/>
                  <w:b w:val="1"/>
                  <w:bCs w:val="1"/>
                  <w:u w:val="single"/>
                </w:rPr>
                <w:t xml:space="preserve">Le Syndicat français de la Critique de Cinéma et des films de télévision comme espace de promotion d’une identité professionnelle et lieu de valorisation culturelle du “regard critique”</w:t>
              </w:r>
            </w:hyperlink>
          </w:p>
          <w:p>
            <w:pPr/>
            <w:hyperlink r:id="rId13" w:history="1">
              <w:r>
                <w:rPr>
                  <w:color w:val="#410a8c"/>
                  <w:u w:val="single"/>
                </w:rPr>
                <w:t xml:space="preserve">Adrien Valgalier</w:t>
              </w:r>
            </w:hyperlink>
          </w:p>
          <w:p>
            <w:pPr/>
            <w:r>
              <w:rPr>
                <w:i w:val="1"/>
                <w:iCs w:val="1"/>
              </w:rPr>
              <w:t xml:space="preserve">Les syndicats et les organisations professionnelles dans le secteur cinématographique en France</w:t>
            </w:r>
            <w:r>
              <w:rPr/>
              <w:t xml:space="preserve">, Clémence Allamand; Caroline Guigay; Marie Pruvost-Delaspre, Dec 2023, Maison des sciences de l'Homme Paris Nord, France</w:t>
            </w:r>
          </w:p>
          <w:p>
            <w:pPr/>
            <w:r>
              <w:rPr/>
              <w:t xml:space="preserve">Communication dans un congrès</w:t>
            </w:r>
          </w:p>
          <w:p>
            <w:pPr/>
            <w:hyperlink r:id="rId42" w:history="1">
              <w:r>
                <w:rPr>
                  <w:color w:val="#410a8c"/>
                  <w:u w:val="single"/>
                </w:rPr>
                <w:t xml:space="preserve">hal-04924222v1</w:t>
              </w:r>
            </w:hyperlink>
          </w:p>
        </w:tc>
      </w:tr>
      <w:tr>
        <w:trPr/>
        <w:tc>
          <w:tcPr>
            <w:noWrap/>
          </w:tcPr>
          <w:p>
            <w:pPr>
              <w:spacing w:after="200"/>
            </w:pPr>
            <w:hyperlink r:id="rId43" w:history="1">
              <w:r>
                <w:rPr>
                  <w:color w:val="1e198e"/>
                  <w:b w:val="1"/>
                  <w:bCs w:val="1"/>
                  <w:u w:val="single"/>
                </w:rPr>
                <w:t xml:space="preserve">« Tonalité libertaire, marginalité feinte et formules comiques éculées : les ambiguïtés artistiques et économiques de la troupe du Splendid dans le cinéma comique français »</w:t>
              </w:r>
            </w:hyperlink>
          </w:p>
          <w:p>
            <w:pPr/>
            <w:hyperlink r:id="rId13" w:history="1">
              <w:r>
                <w:rPr>
                  <w:color w:val="#410a8c"/>
                  <w:u w:val="single"/>
                </w:rPr>
                <w:t xml:space="preserve">Adrien Valgalier</w:t>
              </w:r>
            </w:hyperlink>
          </w:p>
          <w:p>
            <w:pPr/>
            <w:r>
              <w:rPr>
                <w:i w:val="1"/>
                <w:iCs w:val="1"/>
              </w:rPr>
              <w:t xml:space="preserve">French Screen Comedy from the Coming of Sound to the SVOD era</w:t>
            </w:r>
            <w:r>
              <w:rPr/>
              <w:t xml:space="preserve">, Marry Harrod; Ginette Vincendeau, Oct 2023, Warwick, United Kingdom</w:t>
            </w:r>
          </w:p>
          <w:p>
            <w:pPr/>
            <w:r>
              <w:rPr/>
              <w:t xml:space="preserve">Communication dans un congrès</w:t>
            </w:r>
          </w:p>
          <w:p>
            <w:pPr/>
            <w:hyperlink r:id="rId43" w:history="1">
              <w:r>
                <w:rPr>
                  <w:color w:val="#410a8c"/>
                  <w:u w:val="single"/>
                </w:rPr>
                <w:t xml:space="preserve">hal-05588110v1</w:t>
              </w:r>
            </w:hyperlink>
          </w:p>
        </w:tc>
      </w:tr>
      <w:tr>
        <w:trPr/>
        <w:tc>
          <w:tcPr>
            <w:noWrap/>
          </w:tcPr>
          <w:p>
            <w:pPr>
              <w:spacing w:after="200"/>
            </w:pPr>
            <w:hyperlink r:id="rId44" w:history="1">
              <w:r>
                <w:rPr>
                  <w:color w:val="1e198e"/>
                  <w:b w:val="1"/>
                  <w:bCs w:val="1"/>
                  <w:u w:val="single"/>
                </w:rPr>
                <w:t xml:space="preserve">« Perspectives économiques de la comédie dans l’industrie cinématographique française des années 1960 : un genre au secours d’une industrie dans la tourmente ? »</w:t>
              </w:r>
            </w:hyperlink>
          </w:p>
          <w:p>
            <w:pPr/>
            <w:hyperlink r:id="rId13" w:history="1">
              <w:r>
                <w:rPr>
                  <w:color w:val="#410a8c"/>
                  <w:u w:val="single"/>
                </w:rPr>
                <w:t xml:space="preserve">Adrien Valgalier</w:t>
              </w:r>
            </w:hyperlink>
          </w:p>
          <w:p>
            <w:pPr/>
            <w:r>
              <w:rPr>
                <w:i w:val="1"/>
                <w:iCs w:val="1"/>
              </w:rPr>
              <w:t xml:space="preserve">Le cinéma français au défi des genres cinématographiques</w:t>
            </w:r>
            <w:r>
              <w:rPr/>
              <w:t xml:space="preserve">, Rémi Fontanel; David Pettersen; Luc Vancheri, Apr 2022, Pittsburgh, États-Unis</w:t>
            </w:r>
          </w:p>
          <w:p>
            <w:pPr/>
            <w:r>
              <w:rPr/>
              <w:t xml:space="preserve">Communication dans un congrès</w:t>
            </w:r>
          </w:p>
          <w:p>
            <w:pPr/>
            <w:hyperlink r:id="rId44" w:history="1">
              <w:r>
                <w:rPr>
                  <w:color w:val="#410a8c"/>
                  <w:u w:val="single"/>
                </w:rPr>
                <w:t xml:space="preserve">hal-05588113v1</w:t>
              </w:r>
            </w:hyperlink>
          </w:p>
        </w:tc>
      </w:tr>
      <w:tr>
        <w:trPr/>
        <w:tc>
          <w:tcPr>
            <w:noWrap/>
          </w:tcPr>
          <w:p>
            <w:pPr>
              <w:spacing w:after="200"/>
            </w:pPr>
            <w:hyperlink r:id="rId45" w:history="1">
              <w:r>
                <w:rPr>
                  <w:color w:val="1e198e"/>
                  <w:b w:val="1"/>
                  <w:bCs w:val="1"/>
                  <w:u w:val="single"/>
                </w:rPr>
                <w:t xml:space="preserve">« Imaginaires territoriaux de la comédie française contemporaine : entre projections culturelles et détournements des clichés »</w:t>
              </w:r>
            </w:hyperlink>
          </w:p>
          <w:p>
            <w:pPr/>
            <w:hyperlink r:id="rId13" w:history="1">
              <w:r>
                <w:rPr>
                  <w:color w:val="#410a8c"/>
                  <w:u w:val="single"/>
                </w:rPr>
                <w:t xml:space="preserve">Adrien Valgalier</w:t>
              </w:r>
            </w:hyperlink>
          </w:p>
          <w:p>
            <w:pPr/>
            <w:r>
              <w:rPr>
                <w:i w:val="1"/>
                <w:iCs w:val="1"/>
              </w:rPr>
              <w:t xml:space="preserve">But alors you are french ? Enjeux et états des lieux contemporains de la comédie en France</w:t>
            </w:r>
            <w:r>
              <w:rPr/>
              <w:t xml:space="preserve">, Philippe Ortoli; Meera Perampalam, Mar 2020, Caen, France</w:t>
            </w:r>
          </w:p>
          <w:p>
            <w:pPr/>
            <w:r>
              <w:rPr/>
              <w:t xml:space="preserve">Communication dans un congrès</w:t>
            </w:r>
          </w:p>
          <w:p>
            <w:pPr/>
            <w:hyperlink r:id="rId45" w:history="1">
              <w:r>
                <w:rPr>
                  <w:color w:val="#410a8c"/>
                  <w:u w:val="single"/>
                </w:rPr>
                <w:t xml:space="preserve">hal-05588119v1</w:t>
              </w:r>
            </w:hyperlink>
          </w:p>
        </w:tc>
      </w:tr>
      <w:tr>
        <w:trPr/>
        <w:tc>
          <w:tcPr>
            <w:noWrap/>
          </w:tcPr>
          <w:p>
            <w:pPr>
              <w:spacing w:after="200"/>
            </w:pPr>
            <w:hyperlink r:id="rId46" w:history="1">
              <w:r>
                <w:rPr>
                  <w:color w:val="1e198e"/>
                  <w:b w:val="1"/>
                  <w:bCs w:val="1"/>
                  <w:u w:val="single"/>
                </w:rPr>
                <w:t xml:space="preserve">Icône déstructurée. Une expression iconoclaste d'un mythe historique et religieux dans Jeannette, l'enfance de Jeanne d'Arc (2017) de Bruno Dumont</w:t>
              </w:r>
            </w:hyperlink>
          </w:p>
          <w:p>
            <w:pPr/>
            <w:hyperlink r:id="rId13" w:history="1">
              <w:r>
                <w:rPr>
                  <w:color w:val="#410a8c"/>
                  <w:u w:val="single"/>
                </w:rPr>
                <w:t xml:space="preserve">Adrien Valgalier</w:t>
              </w:r>
            </w:hyperlink>
          </w:p>
          <w:p>
            <w:pPr/>
            <w:r>
              <w:rPr>
                <w:i w:val="1"/>
                <w:iCs w:val="1"/>
              </w:rPr>
              <w:t xml:space="preserve">Icônes et Idoles. A Conference in Francophone Studies</w:t>
            </w:r>
            <w:r>
              <w:rPr/>
              <w:t xml:space="preserve">, Mar 2019, Lafayette, États-Unis</w:t>
            </w:r>
          </w:p>
          <w:p>
            <w:pPr/>
            <w:r>
              <w:rPr/>
              <w:t xml:space="preserve">Communication dans un congrès</w:t>
            </w:r>
          </w:p>
          <w:p>
            <w:pPr/>
            <w:hyperlink r:id="rId46" w:history="1">
              <w:r>
                <w:rPr>
                  <w:color w:val="#410a8c"/>
                  <w:u w:val="single"/>
                </w:rPr>
                <w:t xml:space="preserve">hal-03136624v1</w:t>
              </w:r>
            </w:hyperlink>
          </w:p>
        </w:tc>
      </w:tr>
      <w:tr>
        <w:trPr/>
        <w:tc>
          <w:tcPr>
            <w:noWrap/>
          </w:tcPr>
          <w:p>
            <w:pPr>
              <w:spacing w:after="200"/>
            </w:pPr>
            <w:hyperlink r:id="rId47" w:history="1">
              <w:r>
                <w:rPr>
                  <w:color w:val="1e198e"/>
                  <w:b w:val="1"/>
                  <w:bCs w:val="1"/>
                  <w:u w:val="single"/>
                </w:rPr>
                <w:t xml:space="preserve">« Le récit comique ou la zone de pressurisation »</w:t>
              </w:r>
            </w:hyperlink>
          </w:p>
          <w:p>
            <w:pPr/>
            <w:hyperlink r:id="rId13" w:history="1">
              <w:r>
                <w:rPr>
                  <w:color w:val="#410a8c"/>
                  <w:u w:val="single"/>
                </w:rPr>
                <w:t xml:space="preserve">Adrien Valgalier</w:t>
              </w:r>
            </w:hyperlink>
          </w:p>
          <w:p>
            <w:pPr/>
            <w:r>
              <w:rPr>
                <w:i w:val="1"/>
                <w:iCs w:val="1"/>
              </w:rPr>
              <w:t xml:space="preserve">Que peut le récit ? Pouvoir des narrations et narrations du pouvoir. Perspectives franco-allemandes</w:t>
            </w:r>
            <w:r>
              <w:rPr/>
              <w:t xml:space="preserve">, Antonino Sorci; Eva Sabine Wagner, May 2019, Berlin (Centre Marc Bloch), Allemagne</w:t>
            </w:r>
          </w:p>
          <w:p>
            <w:pPr/>
            <w:r>
              <w:rPr/>
              <w:t xml:space="preserve">Communication dans un congrès</w:t>
            </w:r>
          </w:p>
          <w:p>
            <w:pPr/>
            <w:hyperlink r:id="rId47" w:history="1">
              <w:r>
                <w:rPr>
                  <w:color w:val="#410a8c"/>
                  <w:u w:val="single"/>
                </w:rPr>
                <w:t xml:space="preserve">hal-05588115v1</w:t>
              </w:r>
            </w:hyperlink>
          </w:p>
        </w:tc>
      </w:tr>
      <w:tr>
        <w:trPr/>
        <w:tc>
          <w:tcPr>
            <w:noWrap/>
          </w:tcPr>
          <w:p>
            <w:pPr>
              <w:spacing w:after="200"/>
            </w:pPr>
            <w:hyperlink r:id="rId48" w:history="1">
              <w:r>
                <w:rPr>
                  <w:color w:val="1e198e"/>
                  <w:b w:val="1"/>
                  <w:bCs w:val="1"/>
                  <w:u w:val="single"/>
                </w:rPr>
                <w:t xml:space="preserve">Naissance d'une vedette : Fernandel dans la presse des années trente</w:t>
              </w:r>
            </w:hyperlink>
          </w:p>
          <w:p>
            <w:pPr/>
            <w:hyperlink r:id="rId13" w:history="1">
              <w:r>
                <w:rPr>
                  <w:color w:val="#410a8c"/>
                  <w:u w:val="single"/>
                </w:rPr>
                <w:t xml:space="preserve">Adrien Valgalier</w:t>
              </w:r>
            </w:hyperlink>
          </w:p>
          <w:p>
            <w:pPr/>
            <w:r>
              <w:rPr>
                <w:i w:val="1"/>
                <w:iCs w:val="1"/>
              </w:rPr>
              <w:t xml:space="preserve">L'écriture cinématographique dans la presse du premier XXe siècle au prisme des humanités numériques</w:t>
            </w:r>
            <w:r>
              <w:rPr/>
              <w:t xml:space="preserve">, Mar 2019, Montpellier, France</w:t>
            </w:r>
          </w:p>
          <w:p>
            <w:pPr/>
            <w:r>
              <w:rPr/>
              <w:t xml:space="preserve">Communication dans un congrès</w:t>
            </w:r>
          </w:p>
          <w:p>
            <w:pPr/>
            <w:hyperlink r:id="rId48" w:history="1">
              <w:r>
                <w:rPr>
                  <w:color w:val="#410a8c"/>
                  <w:u w:val="single"/>
                </w:rPr>
                <w:t xml:space="preserve">hal-03136617v1</w:t>
              </w:r>
            </w:hyperlink>
          </w:p>
        </w:tc>
      </w:tr>
      <w:tr>
        <w:trPr/>
        <w:tc>
          <w:tcPr>
            <w:noWrap/>
          </w:tcPr>
          <w:p>
            <w:pPr>
              <w:spacing w:after="200"/>
            </w:pPr>
            <w:hyperlink r:id="rId49" w:history="1">
              <w:r>
                <w:rPr>
                  <w:color w:val="1e198e"/>
                  <w:b w:val="1"/>
                  <w:bCs w:val="1"/>
                  <w:u w:val="single"/>
                </w:rPr>
                <w:t xml:space="preserve">Usages, reprises et réemplois des films avec Louis de Funès sur YouTube</w:t>
              </w:r>
            </w:hyperlink>
          </w:p>
          <w:p>
            <w:pPr/>
            <w:hyperlink r:id="rId13" w:history="1">
              <w:r>
                <w:rPr>
                  <w:color w:val="#410a8c"/>
                  <w:u w:val="single"/>
                </w:rPr>
                <w:t xml:space="preserve">Adrien Valgalier</w:t>
              </w:r>
            </w:hyperlink>
          </w:p>
          <w:p>
            <w:pPr/>
            <w:r>
              <w:rPr>
                <w:i w:val="1"/>
                <w:iCs w:val="1"/>
              </w:rPr>
              <w:t xml:space="preserve">Survivance des formes cinématographiques dans les images contemporaines, LASLAR, Institut Acte, Université de Caen, Caen, 14-16 novembre 2018</w:t>
            </w:r>
            <w:r>
              <w:rPr/>
              <w:t xml:space="preserve">, 2018, Caen, France</w:t>
            </w:r>
          </w:p>
          <w:p>
            <w:pPr/>
            <w:r>
              <w:rPr/>
              <w:t xml:space="preserve">Communication dans un congrès</w:t>
            </w:r>
          </w:p>
          <w:p>
            <w:pPr/>
            <w:hyperlink r:id="rId49" w:history="1">
              <w:r>
                <w:rPr>
                  <w:color w:val="#410a8c"/>
                  <w:u w:val="single"/>
                </w:rPr>
                <w:t xml:space="preserve">hal-03075225v1</w:t>
              </w:r>
            </w:hyperlink>
          </w:p>
        </w:tc>
      </w:tr>
      <w:tr>
        <w:trPr/>
        <w:tc>
          <w:tcPr>
            <w:noWrap/>
          </w:tcPr>
          <w:p>
            <w:pPr>
              <w:spacing w:after="200"/>
            </w:pPr>
            <w:hyperlink r:id="rId50" w:history="1">
              <w:r>
                <w:rPr>
                  <w:color w:val="1e198e"/>
                  <w:b w:val="1"/>
                  <w:bCs w:val="1"/>
                  <w:u w:val="single"/>
                </w:rPr>
                <w:t xml:space="preserve">Y a pas de mai !&amp;quot; : le désamorçage de Mai 68 par le rire dans La Carapate (1978) de Gérard Oury</w:t>
              </w:r>
            </w:hyperlink>
          </w:p>
          <w:p>
            <w:pPr/>
            <w:hyperlink r:id="rId13" w:history="1">
              <w:r>
                <w:rPr>
                  <w:color w:val="#410a8c"/>
                  <w:u w:val="single"/>
                </w:rPr>
                <w:t xml:space="preserve">Adrien Valgalier</w:t>
              </w:r>
            </w:hyperlink>
          </w:p>
          <w:p>
            <w:pPr/>
            <w:r>
              <w:rPr>
                <w:i w:val="1"/>
                <w:iCs w:val="1"/>
              </w:rPr>
              <w:t xml:space="preserve">10e journée doctorale "Work in progress", lab. RIRRA 21, Université Montpellier 3, Montpellier, 11 avril 2018</w:t>
            </w:r>
            <w:r>
              <w:rPr/>
              <w:t xml:space="preserve">, 2018, Montpellier, France</w:t>
            </w:r>
          </w:p>
          <w:p>
            <w:pPr/>
            <w:r>
              <w:rPr/>
              <w:t xml:space="preserve">Communication dans un congrès</w:t>
            </w:r>
          </w:p>
          <w:p>
            <w:pPr/>
            <w:hyperlink r:id="rId50" w:history="1">
              <w:r>
                <w:rPr>
                  <w:color w:val="#410a8c"/>
                  <w:u w:val="single"/>
                </w:rPr>
                <w:t xml:space="preserve">hal-03075224v1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9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valgalier" TargetMode="External"/><Relationship Id="rId9" Type="http://schemas.openxmlformats.org/officeDocument/2006/relationships/hyperlink" Target="https://orcid.org/0009-0004-4380-8912" TargetMode="External"/><Relationship Id="rId10" Type="http://schemas.openxmlformats.org/officeDocument/2006/relationships/hyperlink" Target="https://www.idref.fr/198413610" TargetMode="External"/><Relationship Id="rId11" Type="http://schemas.openxmlformats.org/officeDocument/2006/relationships/hyperlink" Target="https://viaf.org/viaf/145148933765754302120" TargetMode="External"/><Relationship Id="rId12" Type="http://schemas.openxmlformats.org/officeDocument/2006/relationships/hyperlink" Target="https://theses.hal.science/tel-04753264v1" TargetMode="External"/><Relationship Id="rId13" Type="http://schemas.openxmlformats.org/officeDocument/2006/relationships/hyperlink" Target="https://hal.science/search/index/?q=*&amp;authFullName_s=Adrien Valgalier" TargetMode="External"/><Relationship Id="rId14" Type="http://schemas.openxmlformats.org/officeDocument/2006/relationships/hyperlink" Target="https://www.theses.fr/2023MON30091" TargetMode="External"/><Relationship Id="rId15" Type="http://schemas.openxmlformats.org/officeDocument/2006/relationships/hyperlink" Target="https://hal.science/hal-05588125v1" TargetMode="External"/><Relationship Id="rId16" Type="http://schemas.openxmlformats.org/officeDocument/2006/relationships/hyperlink" Target="https://hal.science/search/index/?q=*&amp;authFullName_s=Violaine Fran&#231;ois" TargetMode="External"/><Relationship Id="rId17" Type="http://schemas.openxmlformats.org/officeDocument/2006/relationships/hyperlink" Target="https://hal.science/search/index/?q=*&amp;authFullName_s=Violaine Sauty" TargetMode="External"/><Relationship Id="rId18" Type="http://schemas.openxmlformats.org/officeDocument/2006/relationships/hyperlink" Target="https://hal.science/hal-03054981v1" TargetMode="External"/><Relationship Id="rId19" Type="http://schemas.openxmlformats.org/officeDocument/2006/relationships/hyperlink" Target="https://hal.science/hal-05588093v1" TargetMode="External"/><Relationship Id="rId20" Type="http://schemas.openxmlformats.org/officeDocument/2006/relationships/hyperlink" Target="https://dx.doi.org/10.1080/26438941.2026.2617742" TargetMode="External"/><Relationship Id="rId21" Type="http://schemas.openxmlformats.org/officeDocument/2006/relationships/hyperlink" Target="https://hal.science/hal-05451904v1" TargetMode="External"/><Relationship Id="rId22" Type="http://schemas.openxmlformats.org/officeDocument/2006/relationships/hyperlink" Target="https://hal.science/search/index/?q=*&amp;authFullName_s=Alexandre Moussa" TargetMode="External"/><Relationship Id="rId23" Type="http://schemas.openxmlformats.org/officeDocument/2006/relationships/hyperlink" Target="https://hal.science/search/index/?q=*&amp;authFullName_s=Luis Freijo" TargetMode="External"/><Relationship Id="rId24" Type="http://schemas.openxmlformats.org/officeDocument/2006/relationships/hyperlink" Target="https://hal.science/search/index/?q=*&amp;authFullName_s=Gloria Dagnino" TargetMode="External"/><Relationship Id="rId25" Type="http://schemas.openxmlformats.org/officeDocument/2006/relationships/hyperlink" Target="https://hal.science/search/index/?q=*&amp;authFullName_s=Bogl&#225;rka Farkas Ang&#233;la" TargetMode="External"/><Relationship Id="rId26" Type="http://schemas.openxmlformats.org/officeDocument/2006/relationships/hyperlink" Target="https://hal.science/search/index/?q=*&amp;authFullName_s=Olena Gepper" TargetMode="External"/><Relationship Id="rId27" Type="http://schemas.openxmlformats.org/officeDocument/2006/relationships/hyperlink" Target="https://hal.science/hal-05588096v1" TargetMode="External"/><Relationship Id="rId28" Type="http://schemas.openxmlformats.org/officeDocument/2006/relationships/hyperlink" Target="https://dx.doi.org/10.24193/ekphrasis.34.6" TargetMode="External"/><Relationship Id="rId29" Type="http://schemas.openxmlformats.org/officeDocument/2006/relationships/hyperlink" Target="https://hal.science/hal-05010721v1" TargetMode="External"/><Relationship Id="rId30" Type="http://schemas.openxmlformats.org/officeDocument/2006/relationships/hyperlink" Target="https://hal.science/hal-04923982v1" TargetMode="External"/><Relationship Id="rId31" Type="http://schemas.openxmlformats.org/officeDocument/2006/relationships/hyperlink" Target="https://dx.doi.org/10.4000/ges.3173" TargetMode="External"/><Relationship Id="rId32" Type="http://schemas.openxmlformats.org/officeDocument/2006/relationships/hyperlink" Target="https://hal.science/hal-02932681v1" TargetMode="External"/><Relationship Id="rId33" Type="http://schemas.openxmlformats.org/officeDocument/2006/relationships/hyperlink" Target="https://hal.science/hal-03066467v1" TargetMode="External"/><Relationship Id="rId34" Type="http://schemas.openxmlformats.org/officeDocument/2006/relationships/hyperlink" Target="https://hal.science/hal-04924107v1" TargetMode="External"/><Relationship Id="rId35" Type="http://schemas.openxmlformats.org/officeDocument/2006/relationships/hyperlink" Target="https://dx.doi.org/10.4000/12bbd" TargetMode="External"/><Relationship Id="rId36" Type="http://schemas.openxmlformats.org/officeDocument/2006/relationships/hyperlink" Target="https://hal.science/hal-05588101v1" TargetMode="External"/><Relationship Id="rId37" Type="http://schemas.openxmlformats.org/officeDocument/2006/relationships/hyperlink" Target="https://hal.science/hal-05588117v1" TargetMode="External"/><Relationship Id="rId38" Type="http://schemas.openxmlformats.org/officeDocument/2006/relationships/hyperlink" Target="https://hal.science/hal-05588107v1" TargetMode="External"/><Relationship Id="rId39" Type="http://schemas.openxmlformats.org/officeDocument/2006/relationships/hyperlink" Target="https://hal.science/hal-05588109v1" TargetMode="External"/><Relationship Id="rId40" Type="http://schemas.openxmlformats.org/officeDocument/2006/relationships/hyperlink" Target="https://hal.science/hal-05588118v1" TargetMode="External"/><Relationship Id="rId41" Type="http://schemas.openxmlformats.org/officeDocument/2006/relationships/hyperlink" Target="https://hal.science/hal-05588104v1" TargetMode="External"/><Relationship Id="rId42" Type="http://schemas.openxmlformats.org/officeDocument/2006/relationships/hyperlink" Target="https://hal.science/hal-04924222v1" TargetMode="External"/><Relationship Id="rId43" Type="http://schemas.openxmlformats.org/officeDocument/2006/relationships/hyperlink" Target="https://hal.science/hal-05588110v1" TargetMode="External"/><Relationship Id="rId44" Type="http://schemas.openxmlformats.org/officeDocument/2006/relationships/hyperlink" Target="https://hal.science/hal-05588113v1" TargetMode="External"/><Relationship Id="rId45" Type="http://schemas.openxmlformats.org/officeDocument/2006/relationships/hyperlink" Target="https://hal.science/hal-05588119v1" TargetMode="External"/><Relationship Id="rId46" Type="http://schemas.openxmlformats.org/officeDocument/2006/relationships/hyperlink" Target="https://univ-montpellier3-paul-valery.hal.science/hal-03136624v1" TargetMode="External"/><Relationship Id="rId47" Type="http://schemas.openxmlformats.org/officeDocument/2006/relationships/hyperlink" Target="https://hal.science/hal-05588115v1" TargetMode="External"/><Relationship Id="rId48" Type="http://schemas.openxmlformats.org/officeDocument/2006/relationships/hyperlink" Target="https://univ-montpellier3-paul-valery.hal.science/hal-03136617v1" TargetMode="External"/><Relationship Id="rId49" Type="http://schemas.openxmlformats.org/officeDocument/2006/relationships/hyperlink" Target="https://hal.science/hal-03075225v1" TargetMode="External"/><Relationship Id="rId50" Type="http://schemas.openxmlformats.org/officeDocument/2006/relationships/hyperlink" Target="https://hal.science/hal-0307522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Valgalier</dc:title>
  <dc:description>CV</dc:description>
  <dc:subject/>
  <cp:keywords/>
  <cp:category/>
  <cp:lastModifiedBy/>
  <dcterms:created xsi:type="dcterms:W3CDTF">2026-05-19T13:33:55+02:00</dcterms:created>
  <dcterms:modified xsi:type="dcterms:W3CDTF">2026-05-19T13:33:55+02:00</dcterms:modified>
</cp:coreProperties>
</file>

<file path=docProps/custom.xml><?xml version="1.0" encoding="utf-8"?>
<Properties xmlns="http://schemas.openxmlformats.org/officeDocument/2006/custom-properties" xmlns:vt="http://schemas.openxmlformats.org/officeDocument/2006/docPropsVTypes"/>
</file>