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Fleury </w:t>
      </w:r>
      <w:r>
        <w:rPr>
          <w:color w:val="641e6e"/>
        </w:rPr>
        <w:t xml:space="preserve">Chargé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afleury</w:t>
        </w:r>
      </w:hyperlink>
    </w:p>
    <w:p>
      <w:pPr>
        <w:numPr>
          <w:ilvl w:val="0"/>
          <w:numId w:val="1"/>
        </w:numPr>
      </w:pPr>
      <w:r>
        <w:rPr/>
        <w:t xml:space="preserve"> ORCID : </w:t>
      </w:r>
      <w:hyperlink r:id="rId8" w:history="1">
        <w:r>
          <w:rPr>
            <w:color w:val="#410a8c"/>
            <w:u w:val="single"/>
          </w:rPr>
          <w:t xml:space="preserve">0009-0004-5763-7114</w:t>
        </w:r>
      </w:hyperlink>
    </w:p>
    <w:p>
      <w:pPr>
        <w:numPr>
          <w:ilvl w:val="0"/>
          <w:numId w:val="1"/>
        </w:numPr>
      </w:pPr>
      <w:r>
        <w:rPr/>
        <w:t xml:space="preserve"> IdRef : </w:t>
      </w:r>
      <w:hyperlink r:id="rId9" w:history="1">
        <w:r>
          <w:rPr>
            <w:color w:val="#410a8c"/>
            <w:u w:val="single"/>
          </w:rPr>
          <w:t xml:space="preserve">123953677</w:t>
        </w:r>
      </w:hyperlink>
    </w:p>
    <w:p>
      <w:pPr>
        <w:spacing w:before="600"/>
      </w:pPr>
    </w:p>
    <w:p>
      <w:pPr>
        <w:pStyle w:val="Heading2"/>
      </w:pPr>
      <w:r>
        <w:rPr>
          <w:color w:val="1e198e"/>
          <w:b w:val="1"/>
          <w:bCs w:val="1"/>
        </w:rPr>
        <w:t xml:space="preserve">Présentation</w:t>
      </w:r>
    </w:p>
    <w:p>
      <w:pPr>
        <w:spacing w:after="100"/>
      </w:pPr>
    </w:p>
    <w:p>
      <w:pPr/>
      <w:r>
        <w:rPr/>
        <w:t xml:space="preserve">Je m’intéresse aux espaces publics, appréhendés sous différents angles allant de l’aménagement et de la gestion aux usages et à leur régulation, et au commerce urbain, abordé conjointement sous l’angle des structures commerciales, des pratiques des commerçants et des politiques publiques. Soucieux d’analyser ces objets en relation avec le changement urbain au sens large, j'ai aussi travaillé sur la gentrification et les inégalités socio-spatiales, sur les modes d’habiter périurbains et sur les articulations entre espaces urbains et mobilités. Mises en œuvre au sein de divers collectifs comme participant ou coordinateur, mes recherches s’articulent avec un investissement dans la formation à la recherche (direction de mémoires de master, cours et conférences à l’université) et une volonté d’ouverture sur les différents mondes professionnels de la ville (architectes, urbanistes et paysagistes, collectivités locales, associations).</w:t>
      </w:r>
    </w:p>
    <w:p>
      <w:pPr/>
      <w:hyperlink r:id="rId10" w:history="1">
        <w:r>
          <w:rPr>
            <w:color w:val="#410a8c"/>
            <w:u w:val="single"/>
          </w:rPr>
          <w:t xml:space="preserve">Page personnelle / CV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espaces publics dans les politiques métropolitaines. Réflexions au croisement de trois expériences : de Paris aux quartiers centraux de Berlin et Istanbul</w:t>
              </w:r>
            </w:hyperlink>
          </w:p>
          <w:p>
            <w:pPr/>
            <w:hyperlink r:id="rId12" w:history="1">
              <w:r>
                <w:rPr>
                  <w:color w:val="#410a8c"/>
                  <w:u w:val="single"/>
                </w:rPr>
                <w:t xml:space="preserve">Antoine Fleury</w:t>
              </w:r>
            </w:hyperlink>
          </w:p>
          <w:p>
            <w:pPr/>
            <w:r>
              <w:rPr/>
              <w:t xml:space="preserve">Géographie. Université Panthéon-Sorbonne - Paris I, 2007.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tel-00259957v1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Mots de Thérèse Saint-Julien</w:t>
              </w:r>
            </w:hyperlink>
          </w:p>
          <w:p>
            <w:pPr/>
            <w:hyperlink r:id="rId15" w:history="1">
              <w:r>
                <w:rPr>
                  <w:color w:val="#410a8c"/>
                  <w:u w:val="single"/>
                </w:rPr>
                <w:t xml:space="preserve">Nadine Cattan</w:t>
              </w:r>
            </w:hyperlink>
            <w:r>
              <w:rPr/>
              <w:t xml:space="preserve">,</w:t>
            </w:r>
            <w:hyperlink r:id="rId12" w:history="1">
              <w:r>
                <w:rPr>
                  <w:color w:val="#410a8c"/>
                  <w:u w:val="single"/>
                </w:rPr>
                <w:t xml:space="preserve">Antoine Fleury</w:t>
              </w:r>
            </w:hyperlink>
            <w:r>
              <w:rPr/>
              <w:t xml:space="preserve">,</w:t>
            </w:r>
            <w:hyperlink r:id="rId16" w:history="1">
              <w:r>
                <w:rPr>
                  <w:color w:val="#410a8c"/>
                  <w:u w:val="single"/>
                </w:rPr>
                <w:t xml:space="preserve">Anita W Lau-Bignon</w:t>
              </w:r>
            </w:hyperlink>
          </w:p>
          <w:p>
            <w:pPr/>
            <w:hyperlink r:id="rId17" w:history="1">
              <w:r>
                <w:rPr>
                  <w:color w:val="#410a8c"/>
                  <w:u w:val="single"/>
                </w:rPr>
                <w:t xml:space="preserve">CNRS - UMR 8504 Géographie-cités</w:t>
              </w:r>
            </w:hyperlink>
            <w:r>
              <w:rPr/>
              <w:t xml:space="preserve">, 2024, 978-2-9592185-0-7</w:t>
            </w:r>
          </w:p>
          <w:p>
            <w:pPr/>
            <w:r>
              <w:rPr/>
              <w:t xml:space="preserve">Ouvrages</w:t>
            </w:r>
          </w:p>
          <w:p>
            <w:pPr/>
            <w:hyperlink r:id="rId14" w:history="1">
              <w:r>
                <w:rPr>
                  <w:color w:val="#410a8c"/>
                  <w:u w:val="single"/>
                </w:rPr>
                <w:t xml:space="preserve">halshs-04502768v1</w:t>
              </w:r>
            </w:hyperlink>
          </w:p>
        </w:tc>
      </w:tr>
      <w:tr>
        <w:trPr/>
        <w:tc>
          <w:tcPr>
            <w:noWrap/>
          </w:tcPr>
          <w:p>
            <w:pPr>
              <w:spacing w:after="200"/>
            </w:pPr>
            <w:hyperlink r:id="rId18" w:history="1">
              <w:r>
                <w:rPr>
                  <w:color w:val="1e198e"/>
                  <w:b w:val="1"/>
                  <w:bCs w:val="1"/>
                  <w:u w:val="single"/>
                </w:rPr>
                <w:t xml:space="preserve">Les espaces publics à l'épreuve des mobilités</w:t>
              </w:r>
            </w:hyperlink>
          </w:p>
          <w:p>
            <w:pPr/>
            <w:hyperlink r:id="rId12" w:history="1">
              <w:r>
                <w:rPr>
                  <w:color w:val="#410a8c"/>
                  <w:u w:val="single"/>
                </w:rPr>
                <w:t xml:space="preserve">Antoine Fleury</w:t>
              </w:r>
            </w:hyperlink>
            <w:r>
              <w:rPr/>
              <w:t xml:space="preserve">,</w:t>
            </w:r>
            <w:hyperlink r:id="rId19" w:history="1">
              <w:r>
                <w:rPr>
                  <w:color w:val="#410a8c"/>
                  <w:u w:val="single"/>
                </w:rPr>
                <w:t xml:space="preserve">Jean-Baptiste Frétigny</w:t>
              </w:r>
            </w:hyperlink>
            <w:r>
              <w:rPr/>
              <w:t xml:space="preserve">,</w:t>
            </w:r>
            <w:hyperlink r:id="rId20" w:history="1">
              <w:r>
                <w:rPr>
                  <w:color w:val="#410a8c"/>
                  <w:u w:val="single"/>
                </w:rPr>
                <w:t xml:space="preserve">Dimitra Kanellopoulou</w:t>
              </w:r>
            </w:hyperlink>
          </w:p>
          <w:p>
            <w:pPr/>
            <w:r>
              <w:rPr/>
              <w:t xml:space="preserve">Fleury A.; Frétigny J.-B.; Kanellopoulou D. Presses universitaires de Rennes, 172 p., 2022, 9782753583764</w:t>
            </w:r>
          </w:p>
          <w:p>
            <w:pPr/>
            <w:r>
              <w:rPr/>
              <w:t xml:space="preserve">Ouvrages</w:t>
            </w:r>
          </w:p>
          <w:p>
            <w:pPr/>
            <w:hyperlink r:id="rId18" w:history="1">
              <w:r>
                <w:rPr>
                  <w:color w:val="#410a8c"/>
                  <w:u w:val="single"/>
                </w:rPr>
                <w:t xml:space="preserve">halshs-03628210v1</w:t>
              </w:r>
            </w:hyperlink>
          </w:p>
        </w:tc>
      </w:tr>
      <w:tr>
        <w:trPr/>
        <w:tc>
          <w:tcPr>
            <w:noWrap/>
          </w:tcPr>
          <w:p>
            <w:pPr>
              <w:spacing w:after="200"/>
            </w:pPr>
            <w:hyperlink r:id="rId21" w:history="1">
              <w:r>
                <w:rPr>
                  <w:color w:val="1e198e"/>
                  <w:b w:val="1"/>
                  <w:bCs w:val="1"/>
                  <w:u w:val="single"/>
                </w:rPr>
                <w:t xml:space="preserve">Les espaces publics urbains. Penser, enquêter, fabriquer</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France Guérin-Pace</w:t>
              </w:r>
            </w:hyperlink>
          </w:p>
          <w:p>
            <w:pPr/>
            <w:r>
              <w:rPr/>
              <w:t xml:space="preserve">Fleury A., Guérin-Pace F. </w:t>
            </w:r>
            <w:hyperlink r:id="rId23" w:history="1">
              <w:r>
                <w:rPr>
                  <w:color w:val="#410a8c"/>
                  <w:u w:val="single"/>
                </w:rPr>
                <w:t xml:space="preserve">Presses universitaires François-Rabelais</w:t>
              </w:r>
            </w:hyperlink>
            <w:r>
              <w:rPr/>
              <w:t xml:space="preserve">, 390 p., 2022, Villes et territoires, 978-2-86906-871-1</w:t>
            </w:r>
          </w:p>
          <w:p>
            <w:pPr/>
            <w:r>
              <w:rPr/>
              <w:t xml:space="preserve">Ouvrages</w:t>
            </w:r>
          </w:p>
          <w:p>
            <w:pPr/>
            <w:hyperlink r:id="rId21" w:history="1">
              <w:r>
                <w:rPr>
                  <w:color w:val="#410a8c"/>
                  <w:u w:val="single"/>
                </w:rPr>
                <w:t xml:space="preserve">halshs-03614050v1</w:t>
              </w:r>
            </w:hyperlink>
          </w:p>
        </w:tc>
      </w:tr>
      <w:tr>
        <w:trPr/>
        <w:tc>
          <w:tcPr>
            <w:noWrap/>
          </w:tcPr>
          <w:p>
            <w:pPr>
              <w:spacing w:after="200"/>
            </w:pPr>
            <w:hyperlink r:id="rId24" w:history="1">
              <w:r>
                <w:rPr>
                  <w:color w:val="1e198e"/>
                  <w:b w:val="1"/>
                  <w:bCs w:val="1"/>
                  <w:u w:val="single"/>
                </w:rPr>
                <w:t xml:space="preserve">Le petit commerce dans la ville-monde</w:t>
              </w:r>
            </w:hyperlink>
          </w:p>
          <w:p>
            <w:pPr/>
            <w:hyperlink r:id="rId12" w:history="1">
              <w:r>
                <w:rPr>
                  <w:color w:val="#410a8c"/>
                  <w:u w:val="single"/>
                </w:rPr>
                <w:t xml:space="preserve">Antoine Fleury</w:t>
              </w:r>
            </w:hyperlink>
            <w:r>
              <w:rPr/>
              <w:t xml:space="preserve">,</w:t>
            </w:r>
            <w:hyperlink r:id="rId25" w:history="1">
              <w:r>
                <w:rPr>
                  <w:color w:val="#410a8c"/>
                  <w:u w:val="single"/>
                </w:rPr>
                <w:t xml:space="preserve">Matthieu Delage</w:t>
              </w:r>
            </w:hyperlink>
            <w:r>
              <w:rPr/>
              <w:t xml:space="preserve">,</w:t>
            </w:r>
            <w:hyperlink r:id="rId26" w:history="1">
              <w:r>
                <w:rPr>
                  <w:color w:val="#410a8c"/>
                  <w:u w:val="single"/>
                </w:rPr>
                <w:t xml:space="preserve">Lucine Endelstein</w:t>
              </w:r>
            </w:hyperlink>
            <w:r>
              <w:rPr/>
              <w:t xml:space="preserve">,</w:t>
            </w:r>
            <w:hyperlink r:id="rId27" w:history="1">
              <w:r>
                <w:rPr>
                  <w:color w:val="#410a8c"/>
                  <w:u w:val="single"/>
                </w:rPr>
                <w:t xml:space="preserve">Hadrien Dubucs</w:t>
              </w:r>
            </w:hyperlink>
            <w:r>
              <w:rPr/>
              <w:t xml:space="preserve">,</w:t>
            </w:r>
            <w:hyperlink r:id="rId28" w:history="1">
              <w:r>
                <w:rPr>
                  <w:color w:val="#410a8c"/>
                  <w:u w:val="single"/>
                </w:rPr>
                <w:t xml:space="preserve">Serge Weber</w:t>
              </w:r>
            </w:hyperlink>
          </w:p>
          <w:p>
            <w:pPr/>
            <w:r>
              <w:rPr/>
              <w:t xml:space="preserve">L'oeil d'or, pp.1-320, 2020, 978-2-490437-01-6</w:t>
            </w:r>
          </w:p>
          <w:p>
            <w:pPr/>
            <w:r>
              <w:rPr/>
              <w:t xml:space="preserve">Ouvrages</w:t>
            </w:r>
          </w:p>
          <w:p>
            <w:pPr/>
            <w:hyperlink r:id="rId24" w:history="1">
              <w:r>
                <w:rPr>
                  <w:color w:val="#410a8c"/>
                  <w:u w:val="single"/>
                </w:rPr>
                <w:t xml:space="preserve">halshs-02501218v1</w:t>
              </w:r>
            </w:hyperlink>
          </w:p>
        </w:tc>
      </w:tr>
      <w:tr>
        <w:trPr/>
        <w:tc>
          <w:tcPr>
            <w:noWrap/>
          </w:tcPr>
          <w:p>
            <w:pPr>
              <w:spacing w:after="200"/>
            </w:pPr>
            <w:hyperlink r:id="rId29" w:history="1">
              <w:r>
                <w:rPr>
                  <w:color w:val="1e198e"/>
                  <w:b w:val="1"/>
                  <w:bCs w:val="1"/>
                  <w:u w:val="single"/>
                </w:rPr>
                <w:t xml:space="preserve">Places du Grand Paris</w:t>
              </w:r>
            </w:hyperlink>
          </w:p>
          <w:p>
            <w:pPr/>
            <w:hyperlink r:id="rId30" w:history="1">
              <w:r>
                <w:rPr>
                  <w:color w:val="#410a8c"/>
                  <w:u w:val="single"/>
                </w:rPr>
                <w:t xml:space="preserve">Tvk Agence d'Architecture</w:t>
              </w:r>
            </w:hyperlink>
            <w:r>
              <w:rPr/>
              <w:t xml:space="preserve">,</w:t>
            </w:r>
            <w:hyperlink r:id="rId31" w:history="1">
              <w:r>
                <w:rPr>
                  <w:color w:val="#410a8c"/>
                  <w:u w:val="single"/>
                </w:rPr>
                <w:t xml:space="preserve">Tn Plus Bureau d'Architecture</w:t>
              </w:r>
            </w:hyperlink>
            <w:r>
              <w:rPr/>
              <w:t xml:space="preserve">,</w:t>
            </w:r>
            <w:hyperlink r:id="rId32" w:history="1">
              <w:r>
                <w:rPr>
                  <w:color w:val="#410a8c"/>
                  <w:u w:val="single"/>
                </w:rPr>
                <w:t xml:space="preserve">Soline Nivet</w:t>
              </w:r>
            </w:hyperlink>
            <w:r>
              <w:rPr/>
              <w:t xml:space="preserve">,</w:t>
            </w:r>
            <w:hyperlink r:id="rId33" w:history="1">
              <w:r>
                <w:rPr>
                  <w:color w:val="#410a8c"/>
                  <w:u w:val="single"/>
                </w:rPr>
                <w:t xml:space="preserve">Ville Ouverte Agence d'Urbanisme</w:t>
              </w:r>
            </w:hyperlink>
            <w:r>
              <w:rPr/>
              <w:t xml:space="preserve">,</w:t>
            </w:r>
            <w:hyperlink r:id="rId12" w:history="1">
              <w:r>
                <w:rPr>
                  <w:color w:val="#410a8c"/>
                  <w:u w:val="single"/>
                </w:rPr>
                <w:t xml:space="preserve">Antoine Fleury</w:t>
              </w:r>
            </w:hyperlink>
            <w:r>
              <w:rPr/>
              <w:t xml:space="preserve">et al.</w:t>
            </w:r>
          </w:p>
          <w:p>
            <w:pPr/>
            <w:hyperlink r:id="rId34" w:history="1">
              <w:r>
                <w:rPr>
                  <w:color w:val="#410a8c"/>
                  <w:u w:val="single"/>
                </w:rPr>
                <w:t xml:space="preserve">Société du Grand Paris</w:t>
              </w:r>
            </w:hyperlink>
            <w:r>
              <w:rPr/>
              <w:t xml:space="preserve">, 101 p., 2019, 978-2-11-155739-0</w:t>
            </w:r>
          </w:p>
          <w:p>
            <w:pPr/>
            <w:r>
              <w:rPr/>
              <w:t xml:space="preserve">Ouvrages</w:t>
            </w:r>
          </w:p>
          <w:p>
            <w:pPr/>
            <w:hyperlink r:id="rId29" w:history="1">
              <w:r>
                <w:rPr>
                  <w:color w:val="#410a8c"/>
                  <w:u w:val="single"/>
                </w:rPr>
                <w:t xml:space="preserve">hal-03672830v1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Espace et rapports de domination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r>
              <w:rPr/>
              <w:t xml:space="preserve">,</w:t>
            </w:r>
            <w:hyperlink r:id="rId37" w:history="1">
              <w:r>
                <w:rPr>
                  <w:color w:val="#410a8c"/>
                  <w:u w:val="single"/>
                </w:rPr>
                <w:t xml:space="preserve">Julien Rebotier</w:t>
              </w:r>
            </w:hyperlink>
            <w:r>
              <w:rPr/>
              <w:t xml:space="preserve">,</w:t>
            </w:r>
            <w:hyperlink r:id="rId28" w:history="1">
              <w:r>
                <w:rPr>
                  <w:color w:val="#410a8c"/>
                  <w:u w:val="single"/>
                </w:rPr>
                <w:t xml:space="preserve">Serge Weber</w:t>
              </w:r>
            </w:hyperlink>
          </w:p>
          <w:p>
            <w:pPr/>
            <w:r>
              <w:rPr>
                <w:i w:val="1"/>
                <w:iCs w:val="1"/>
              </w:rPr>
              <w:t xml:space="preserve">Espace et rapports sociaux de domination, chantiers de recherche</w:t>
            </w:r>
            <w:r>
              <w:rPr/>
              <w:t xml:space="preserve">, Sep 2012, Marne-la-Vallée, France. </w:t>
            </w:r>
            <w:hyperlink r:id="rId38" w:history="1">
              <w:r>
                <w:rPr>
                  <w:color w:val="#410a8c"/>
                  <w:u w:val="single"/>
                </w:rPr>
                <w:t xml:space="preserve">Presses universitaires de Rennes</w:t>
              </w:r>
            </w:hyperlink>
            <w:r>
              <w:rPr/>
              <w:t xml:space="preserve">, 2015, 978-2-7535-3693-7</w:t>
            </w:r>
          </w:p>
          <w:p>
            <w:pPr/>
            <w:r>
              <w:rPr/>
              <w:t xml:space="preserve">Proceedings/Recueil des communications</w:t>
            </w:r>
          </w:p>
          <w:p>
            <w:pPr/>
            <w:hyperlink r:id="rId35" w:history="1">
              <w:r>
                <w:rPr>
                  <w:color w:val="#410a8c"/>
                  <w:u w:val="single"/>
                </w:rPr>
                <w:t xml:space="preserve">halshs-01198369v1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Espaces publics urbains et concertation</w:t>
              </w:r>
            </w:hyperlink>
          </w:p>
          <w:p>
            <w:pPr/>
            <w:hyperlink r:id="rId40" w:history="1">
              <w:r>
                <w:rPr>
                  <w:color w:val="#410a8c"/>
                  <w:u w:val="single"/>
                </w:rPr>
                <w:t xml:space="preserve">Stephane Tonnelat</w:t>
              </w:r>
            </w:hyperlink>
            <w:r>
              <w:rPr/>
              <w:t xml:space="preserve">,</w:t>
            </w:r>
            <w:hyperlink r:id="rId12" w:history="1">
              <w:r>
                <w:rPr>
                  <w:color w:val="#410a8c"/>
                  <w:u w:val="single"/>
                </w:rPr>
                <w:t xml:space="preserve">Antoine Fleury</w:t>
              </w:r>
            </w:hyperlink>
          </w:p>
          <w:p>
            <w:pPr/>
            <w:r>
              <w:rPr>
                <w:i w:val="1"/>
                <w:iCs w:val="1"/>
              </w:rPr>
              <w:t xml:space="preserve">Métropolitiques</w:t>
            </w:r>
            <w:r>
              <w:rPr/>
              <w:t xml:space="preserve">, 2012</w:t>
            </w:r>
          </w:p>
          <w:p>
            <w:pPr/>
            <w:r>
              <w:rPr/>
              <w:t xml:space="preserve">N°spécial de revue/special issue</w:t>
            </w:r>
          </w:p>
          <w:p>
            <w:pPr/>
            <w:hyperlink r:id="rId39" w:history="1">
              <w:r>
                <w:rPr>
                  <w:color w:val="#410a8c"/>
                  <w:u w:val="single"/>
                </w:rPr>
                <w:t xml:space="preserve">hal-05299501v1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Shopkeepers and urban change: moving beyond gentrification studies?</w:t>
              </w:r>
            </w:hyperlink>
          </w:p>
          <w:p>
            <w:pPr/>
            <w:hyperlink r:id="rId12" w:history="1">
              <w:r>
                <w:rPr>
                  <w:color w:val="#410a8c"/>
                  <w:u w:val="single"/>
                </w:rPr>
                <w:t xml:space="preserve">Antoine Fleury</w:t>
              </w:r>
            </w:hyperlink>
            <w:r>
              <w:rPr/>
              <w:t xml:space="preserve">,</w:t>
            </w:r>
            <w:hyperlink r:id="rId42" w:history="1">
              <w:r>
                <w:rPr>
                  <w:color w:val="#410a8c"/>
                  <w:u w:val="single"/>
                </w:rPr>
                <w:t xml:space="preserve">Natacha Rollinde</w:t>
              </w:r>
            </w:hyperlink>
          </w:p>
          <w:p>
            <w:pPr/>
            <w:r>
              <w:rPr>
                <w:i w:val="1"/>
                <w:iCs w:val="1"/>
              </w:rPr>
              <w:t xml:space="preserve">Belgeo : Revue Belge de Géographie</w:t>
            </w:r>
            <w:r>
              <w:rPr/>
              <w:t xml:space="preserve">, 2024, 3, </w:t>
            </w:r>
            <w:hyperlink r:id="rId43" w:history="1">
              <w:r>
                <w:rPr>
                  <w:color w:val="#410a8c"/>
                  <w:u w:val="single"/>
                </w:rPr>
                <w:t xml:space="preserve">⟨10.4000/12jbb⟩</w:t>
              </w:r>
            </w:hyperlink>
          </w:p>
          <w:p>
            <w:pPr/>
            <w:r>
              <w:rPr/>
              <w:t xml:space="preserve">Article dans une revue</w:t>
            </w:r>
          </w:p>
          <w:p>
            <w:pPr/>
            <w:hyperlink r:id="rId41" w:history="1">
              <w:r>
                <w:rPr>
                  <w:color w:val="#410a8c"/>
                  <w:u w:val="single"/>
                </w:rPr>
                <w:t xml:space="preserve">hal-04744860v1</w:t>
              </w:r>
            </w:hyperlink>
          </w:p>
        </w:tc>
      </w:tr>
      <w:tr>
        <w:trPr/>
        <w:tc>
          <w:tcPr>
            <w:noWrap/>
          </w:tcPr>
          <w:p>
            <w:pPr>
              <w:spacing w:after="200"/>
            </w:pPr>
            <w:hyperlink r:id="rId44" w:history="1">
              <w:r>
                <w:rPr>
                  <w:color w:val="1e198e"/>
                  <w:b w:val="1"/>
                  <w:bCs w:val="1"/>
                  <w:u w:val="single"/>
                </w:rPr>
                <w:t xml:space="preserve">Comment faire de la ville un territoire nourricier ?</w:t>
              </w:r>
            </w:hyperlink>
          </w:p>
          <w:p>
            <w:pPr/>
            <w:hyperlink r:id="rId45" w:history="1">
              <w:r>
                <w:rPr>
                  <w:color w:val="#410a8c"/>
                  <w:u w:val="single"/>
                </w:rPr>
                <w:t xml:space="preserve">Morgane Robert</w:t>
              </w:r>
            </w:hyperlink>
            <w:r>
              <w:rPr/>
              <w:t xml:space="preserve">,</w:t>
            </w:r>
            <w:hyperlink r:id="rId46" w:history="1">
              <w:r>
                <w:rPr>
                  <w:color w:val="#410a8c"/>
                  <w:u w:val="single"/>
                </w:rPr>
                <w:t xml:space="preserve">Franck David</w:t>
              </w:r>
            </w:hyperlink>
            <w:r>
              <w:rPr/>
              <w:t xml:space="preserve">,</w:t>
            </w:r>
            <w:hyperlink r:id="rId12" w:history="1">
              <w:r>
                <w:rPr>
                  <w:color w:val="#410a8c"/>
                  <w:u w:val="single"/>
                </w:rPr>
                <w:t xml:space="preserve">Antoine Fleury</w:t>
              </w:r>
            </w:hyperlink>
            <w:r>
              <w:rPr/>
              <w:t xml:space="preserve">,</w:t>
            </w:r>
            <w:hyperlink r:id="rId42" w:history="1">
              <w:r>
                <w:rPr>
                  <w:color w:val="#410a8c"/>
                  <w:u w:val="single"/>
                </w:rPr>
                <w:t xml:space="preserve">Natacha Rollinde</w:t>
              </w:r>
            </w:hyperlink>
          </w:p>
          <w:p>
            <w:pPr/>
            <w:r>
              <w:rPr>
                <w:i w:val="1"/>
                <w:iCs w:val="1"/>
              </w:rPr>
              <w:t xml:space="preserve">Métropolitiques</w:t>
            </w:r>
            <w:r>
              <w:rPr/>
              <w:t xml:space="preserve">, 2024, </w:t>
            </w:r>
            <w:hyperlink r:id="rId47" w:history="1">
              <w:r>
                <w:rPr>
                  <w:color w:val="#410a8c"/>
                  <w:u w:val="single"/>
                </w:rPr>
                <w:t xml:space="preserve">⟨10.56698/metropolitiques.2014⟩</w:t>
              </w:r>
            </w:hyperlink>
          </w:p>
          <w:p>
            <w:pPr/>
            <w:r>
              <w:rPr/>
              <w:t xml:space="preserve">Article dans une revue</w:t>
            </w:r>
          </w:p>
          <w:p>
            <w:pPr/>
            <w:hyperlink r:id="rId44" w:history="1">
              <w:r>
                <w:rPr>
                  <w:color w:val="#410a8c"/>
                  <w:u w:val="single"/>
                </w:rPr>
                <w:t xml:space="preserve">halshs-04521622v1</w:t>
              </w:r>
            </w:hyperlink>
          </w:p>
        </w:tc>
      </w:tr>
      <w:tr>
        <w:trPr/>
        <w:tc>
          <w:tcPr>
            <w:noWrap/>
          </w:tcPr>
          <w:p>
            <w:pPr>
              <w:spacing w:after="200"/>
            </w:pPr>
            <w:hyperlink r:id="rId48" w:history="1">
              <w:r>
                <w:rPr>
                  <w:color w:val="1e198e"/>
                  <w:b w:val="1"/>
                  <w:bCs w:val="1"/>
                  <w:u w:val="single"/>
                </w:rPr>
                <w:t xml:space="preserve">Le temporaire comme instrument de la fabrique urbaine. Émergence et ancrage dans la métropole de Bordeaux</w:t>
              </w:r>
            </w:hyperlink>
          </w:p>
          <w:p>
            <w:pPr/>
            <w:hyperlink r:id="rId49" w:history="1">
              <w:r>
                <w:rPr>
                  <w:color w:val="#410a8c"/>
                  <w:u w:val="single"/>
                </w:rPr>
                <w:t xml:space="preserve">Sandra Mallet</w:t>
              </w:r>
            </w:hyperlink>
            <w:r>
              <w:rPr/>
              <w:t xml:space="preserve">,</w:t>
            </w:r>
            <w:hyperlink r:id="rId50" w:history="1">
              <w:r>
                <w:rPr>
                  <w:color w:val="#410a8c"/>
                  <w:u w:val="single"/>
                </w:rPr>
                <w:t xml:space="preserve">Arnaud Mège</w:t>
              </w:r>
            </w:hyperlink>
            <w:r>
              <w:rPr/>
              <w:t xml:space="preserve">,</w:t>
            </w:r>
            <w:hyperlink r:id="rId12" w:history="1">
              <w:r>
                <w:rPr>
                  <w:color w:val="#410a8c"/>
                  <w:u w:val="single"/>
                </w:rPr>
                <w:t xml:space="preserve">Antoine Fleury</w:t>
              </w:r>
            </w:hyperlink>
          </w:p>
          <w:p>
            <w:pPr/>
            <w:r>
              <w:rPr>
                <w:i w:val="1"/>
                <w:iCs w:val="1"/>
              </w:rPr>
              <w:t xml:space="preserve">Revue Internationale d’Urbanisme</w:t>
            </w:r>
            <w:r>
              <w:rPr/>
              <w:t xml:space="preserve">, 2023, Habitat sous tension : actions publiques et choix résidentiels à l’épreuve des territoires, 14</w:t>
            </w:r>
          </w:p>
          <w:p>
            <w:pPr/>
            <w:r>
              <w:rPr/>
              <w:t xml:space="preserve">Article dans une revue</w:t>
            </w:r>
          </w:p>
          <w:p>
            <w:pPr/>
            <w:hyperlink r:id="rId48" w:history="1">
              <w:r>
                <w:rPr>
                  <w:color w:val="#410a8c"/>
                  <w:u w:val="single"/>
                </w:rPr>
                <w:t xml:space="preserve">halshs-04613156v1</w:t>
              </w:r>
            </w:hyperlink>
          </w:p>
        </w:tc>
      </w:tr>
      <w:tr>
        <w:trPr/>
        <w:tc>
          <w:tcPr>
            <w:noWrap/>
          </w:tcPr>
          <w:p>
            <w:pPr>
              <w:spacing w:after="200"/>
            </w:pPr>
            <w:hyperlink r:id="rId51" w:history="1">
              <w:r>
                <w:rPr>
                  <w:color w:val="1e198e"/>
                  <w:b w:val="1"/>
                  <w:bCs w:val="1"/>
                  <w:u w:val="single"/>
                </w:rPr>
                <w:t xml:space="preserve">Public space and the metropolis. The changing governance of public spaces around the Grand Paris Express's new metro stations</w:t>
              </w:r>
            </w:hyperlink>
          </w:p>
          <w:p>
            <w:pPr/>
            <w:hyperlink r:id="rId12" w:history="1">
              <w:r>
                <w:rPr>
                  <w:color w:val="#410a8c"/>
                  <w:u w:val="single"/>
                </w:rPr>
                <w:t xml:space="preserve">Antoine Fleury</w:t>
              </w:r>
            </w:hyperlink>
            <w:r>
              <w:rPr/>
              <w:t xml:space="preserve">,</w:t>
            </w:r>
            <w:hyperlink r:id="rId52" w:history="1">
              <w:r>
                <w:rPr>
                  <w:color w:val="#410a8c"/>
                  <w:u w:val="single"/>
                </w:rPr>
                <w:t xml:space="preserve">Pedro Gomes</w:t>
              </w:r>
            </w:hyperlink>
          </w:p>
          <w:p>
            <w:pPr/>
            <w:r>
              <w:rPr>
                <w:i w:val="1"/>
                <w:iCs w:val="1"/>
              </w:rPr>
              <w:t xml:space="preserve">Urban Geography</w:t>
            </w:r>
            <w:r>
              <w:rPr/>
              <w:t xml:space="preserve">, 2022, 45 (1), pp.93-113. </w:t>
            </w:r>
            <w:hyperlink r:id="rId53" w:history="1">
              <w:r>
                <w:rPr>
                  <w:color w:val="#410a8c"/>
                  <w:u w:val="single"/>
                </w:rPr>
                <w:t xml:space="preserve">⟨10.1080/02723638.2022.2149135⟩</w:t>
              </w:r>
            </w:hyperlink>
          </w:p>
          <w:p>
            <w:pPr/>
            <w:r>
              <w:rPr/>
              <w:t xml:space="preserve">Article dans une revue</w:t>
            </w:r>
          </w:p>
          <w:p>
            <w:pPr/>
            <w:hyperlink r:id="rId51" w:history="1">
              <w:r>
                <w:rPr>
                  <w:color w:val="#410a8c"/>
                  <w:u w:val="single"/>
                </w:rPr>
                <w:t xml:space="preserve">halshs-03879300v1</w:t>
              </w:r>
            </w:hyperlink>
          </w:p>
        </w:tc>
      </w:tr>
      <w:tr>
        <w:trPr/>
        <w:tc>
          <w:tcPr>
            <w:noWrap/>
          </w:tcPr>
          <w:p>
            <w:pPr>
              <w:spacing w:after="200"/>
            </w:pPr>
            <w:hyperlink r:id="rId54" w:history="1">
              <w:r>
                <w:rPr>
                  <w:color w:val="1e198e"/>
                  <w:b w:val="1"/>
                  <w:bCs w:val="1"/>
                  <w:u w:val="single"/>
                </w:rPr>
                <w:t xml:space="preserve">Les espaces publics, un impensé du Grand Paris ?</w:t>
              </w:r>
            </w:hyperlink>
          </w:p>
          <w:p>
            <w:pPr/>
            <w:hyperlink r:id="rId55" w:history="1">
              <w:r>
                <w:rPr>
                  <w:color w:val="#410a8c"/>
                  <w:u w:val="single"/>
                </w:rPr>
                <w:t xml:space="preserve">David Enon</w:t>
              </w:r>
            </w:hyperlink>
            <w:r>
              <w:rPr/>
              <w:t xml:space="preserve">,</w:t>
            </w:r>
            <w:hyperlink r:id="rId12" w:history="1">
              <w:r>
                <w:rPr>
                  <w:color w:val="#410a8c"/>
                  <w:u w:val="single"/>
                </w:rPr>
                <w:t xml:space="preserve">Antoine Fleury</w:t>
              </w:r>
            </w:hyperlink>
            <w:r>
              <w:rPr/>
              <w:t xml:space="preserve">,</w:t>
            </w:r>
            <w:hyperlink r:id="rId56" w:history="1">
              <w:r>
                <w:rPr>
                  <w:color w:val="#410a8c"/>
                  <w:u w:val="single"/>
                </w:rPr>
                <w:t xml:space="preserve">Samuel Maillot</w:t>
              </w:r>
            </w:hyperlink>
            <w:r>
              <w:rPr/>
              <w:t xml:space="preserve">,</w:t>
            </w:r>
            <w:hyperlink r:id="rId57" w:history="1">
              <w:r>
                <w:rPr>
                  <w:color w:val="#410a8c"/>
                  <w:u w:val="single"/>
                </w:rPr>
                <w:t xml:space="preserve">Pierre Alain Trévelo</w:t>
              </w:r>
            </w:hyperlink>
          </w:p>
          <w:p>
            <w:pPr/>
            <w:r>
              <w:rPr>
                <w:i w:val="1"/>
                <w:iCs w:val="1"/>
              </w:rPr>
              <w:t xml:space="preserve">Métropolitiques</w:t>
            </w:r>
            <w:r>
              <w:rPr/>
              <w:t xml:space="preserve">, 2022</w:t>
            </w:r>
          </w:p>
          <w:p>
            <w:pPr/>
            <w:r>
              <w:rPr/>
              <w:t xml:space="preserve">Article dans une revue</w:t>
            </w:r>
          </w:p>
          <w:p>
            <w:pPr/>
            <w:hyperlink r:id="rId54" w:history="1">
              <w:r>
                <w:rPr>
                  <w:color w:val="#410a8c"/>
                  <w:u w:val="single"/>
                </w:rPr>
                <w:t xml:space="preserve">halshs-03800023v1</w:t>
              </w:r>
            </w:hyperlink>
          </w:p>
        </w:tc>
      </w:tr>
      <w:tr>
        <w:trPr/>
        <w:tc>
          <w:tcPr>
            <w:noWrap/>
          </w:tcPr>
          <w:p>
            <w:pPr>
              <w:spacing w:after="200"/>
            </w:pPr>
            <w:hyperlink r:id="rId58" w:history="1">
              <w:r>
                <w:rPr>
                  <w:color w:val="1e198e"/>
                  <w:b w:val="1"/>
                  <w:bCs w:val="1"/>
                  <w:u w:val="single"/>
                </w:rPr>
                <w:t xml:space="preserve">Résister autour d’un double expresso ? Les jeunes et leurs cafés à Téhéran</w:t>
              </w:r>
            </w:hyperlink>
          </w:p>
          <w:p>
            <w:pPr/>
            <w:hyperlink r:id="rId59" w:history="1">
              <w:r>
                <w:rPr>
                  <w:color w:val="#410a8c"/>
                  <w:u w:val="single"/>
                </w:rPr>
                <w:t xml:space="preserve">Anahid Gholami Saba</w:t>
              </w:r>
            </w:hyperlink>
            <w:r>
              <w:rPr/>
              <w:t xml:space="preserve">,</w:t>
            </w:r>
            <w:hyperlink r:id="rId12" w:history="1">
              <w:r>
                <w:rPr>
                  <w:color w:val="#410a8c"/>
                  <w:u w:val="single"/>
                </w:rPr>
                <w:t xml:space="preserve">Antoine Fleury</w:t>
              </w:r>
            </w:hyperlink>
          </w:p>
          <w:p>
            <w:pPr/>
            <w:r>
              <w:rPr>
                <w:i w:val="1"/>
                <w:iCs w:val="1"/>
              </w:rPr>
              <w:t xml:space="preserve">Carnets de géographes</w:t>
            </w:r>
            <w:r>
              <w:rPr/>
              <w:t xml:space="preserve">, 2020, 14, </w:t>
            </w:r>
            <w:hyperlink r:id="rId60" w:history="1">
              <w:r>
                <w:rPr>
                  <w:color w:val="#410a8c"/>
                  <w:u w:val="single"/>
                </w:rPr>
                <w:t xml:space="preserve">⟨10.4000/cdg.5868⟩</w:t>
              </w:r>
            </w:hyperlink>
          </w:p>
          <w:p>
            <w:pPr/>
            <w:r>
              <w:rPr/>
              <w:t xml:space="preserve">Article dans une revue</w:t>
            </w:r>
          </w:p>
          <w:p>
            <w:pPr/>
            <w:hyperlink r:id="rId58" w:history="1">
              <w:r>
                <w:rPr>
                  <w:color w:val="#410a8c"/>
                  <w:u w:val="single"/>
                </w:rPr>
                <w:t xml:space="preserve">halshs-03090890v1</w:t>
              </w:r>
            </w:hyperlink>
          </w:p>
        </w:tc>
      </w:tr>
      <w:tr>
        <w:trPr/>
        <w:tc>
          <w:tcPr>
            <w:noWrap/>
          </w:tcPr>
          <w:p>
            <w:pPr>
              <w:spacing w:after="200"/>
            </w:pPr>
            <w:hyperlink r:id="rId61" w:history="1">
              <w:r>
                <w:rPr>
                  <w:color w:val="1e198e"/>
                  <w:b w:val="1"/>
                  <w:bCs w:val="1"/>
                  <w:u w:val="single"/>
                </w:rPr>
                <w:t xml:space="preserve">Les commerçants face au changement urbain : stratégies de résistance à Wrangelkiez (Berlin)</w:t>
              </w:r>
            </w:hyperlink>
          </w:p>
          <w:p>
            <w:pPr/>
            <w:hyperlink r:id="rId12" w:history="1">
              <w:r>
                <w:rPr>
                  <w:color w:val="#410a8c"/>
                  <w:u w:val="single"/>
                </w:rPr>
                <w:t xml:space="preserve">Antoine Fleury</w:t>
              </w:r>
            </w:hyperlink>
            <w:r>
              <w:rPr/>
              <w:t xml:space="preserve">,</w:t>
            </w:r>
            <w:hyperlink r:id="rId62" w:history="1">
              <w:r>
                <w:rPr>
                  <w:color w:val="#410a8c"/>
                  <w:u w:val="single"/>
                </w:rPr>
                <w:t xml:space="preserve">Anouk Mayadoux</w:t>
              </w:r>
            </w:hyperlink>
          </w:p>
          <w:p>
            <w:pPr/>
            <w:r>
              <w:rPr>
                <w:i w:val="1"/>
                <w:iCs w:val="1"/>
              </w:rPr>
              <w:t xml:space="preserve">Géographie, Économie, Société</w:t>
            </w:r>
            <w:r>
              <w:rPr/>
              <w:t xml:space="preserve">, 2019, 21 (4), pp.345-369. </w:t>
            </w:r>
            <w:hyperlink r:id="rId63" w:history="1">
              <w:r>
                <w:rPr>
                  <w:color w:val="#410a8c"/>
                  <w:u w:val="single"/>
                </w:rPr>
                <w:t xml:space="preserve">⟨10.3166/ges.2019.0019⟩</w:t>
              </w:r>
            </w:hyperlink>
          </w:p>
          <w:p>
            <w:pPr/>
            <w:r>
              <w:rPr/>
              <w:t xml:space="preserve">Article dans une revue</w:t>
            </w:r>
          </w:p>
          <w:p>
            <w:pPr/>
            <w:hyperlink r:id="rId61" w:history="1">
              <w:r>
                <w:rPr>
                  <w:color w:val="#410a8c"/>
                  <w:u w:val="single"/>
                </w:rPr>
                <w:t xml:space="preserve">halshs-02470804v1</w:t>
              </w:r>
            </w:hyperlink>
          </w:p>
        </w:tc>
      </w:tr>
      <w:tr>
        <w:trPr/>
        <w:tc>
          <w:tcPr>
            <w:noWrap/>
          </w:tcPr>
          <w:p>
            <w:pPr>
              <w:spacing w:after="200"/>
            </w:pPr>
            <w:hyperlink r:id="rId64" w:history="1">
              <w:r>
                <w:rPr>
                  <w:color w:val="1e198e"/>
                  <w:b w:val="1"/>
                  <w:bCs w:val="1"/>
                  <w:u w:val="single"/>
                </w:rPr>
                <w:t xml:space="preserve">Les périurbains et leurs espaces publics : enquête sur les franges nord de la métropole parisienne</w:t>
              </w:r>
            </w:hyperlink>
          </w:p>
          <w:p>
            <w:pPr/>
            <w:hyperlink r:id="rId12" w:history="1">
              <w:r>
                <w:rPr>
                  <w:color w:val="#410a8c"/>
                  <w:u w:val="single"/>
                </w:rPr>
                <w:t xml:space="preserve">Antoine Fleury</w:t>
              </w:r>
            </w:hyperlink>
          </w:p>
          <w:p>
            <w:pPr/>
            <w:r>
              <w:rPr>
                <w:i w:val="1"/>
                <w:iCs w:val="1"/>
              </w:rPr>
              <w:t xml:space="preserve">Cybergeo : Revue européenne de géographie / European journal of geography</w:t>
            </w:r>
            <w:r>
              <w:rPr/>
              <w:t xml:space="preserve">, 2018, 841, </w:t>
            </w:r>
            <w:hyperlink r:id="rId65" w:history="1">
              <w:r>
                <w:rPr>
                  <w:color w:val="#410a8c"/>
                  <w:u w:val="single"/>
                </w:rPr>
                <w:t xml:space="preserve">⟨10.4000/cybergeo.28914⟩</w:t>
              </w:r>
            </w:hyperlink>
          </w:p>
          <w:p>
            <w:pPr/>
            <w:r>
              <w:rPr/>
              <w:t xml:space="preserve">Article dans une revue</w:t>
            </w:r>
          </w:p>
          <w:p>
            <w:pPr/>
            <w:hyperlink r:id="rId64" w:history="1">
              <w:r>
                <w:rPr>
                  <w:color w:val="#410a8c"/>
                  <w:u w:val="single"/>
                </w:rPr>
                <w:t xml:space="preserve">halshs-01780924v1</w:t>
              </w:r>
            </w:hyperlink>
          </w:p>
        </w:tc>
      </w:tr>
      <w:tr>
        <w:trPr/>
        <w:tc>
          <w:tcPr>
            <w:noWrap/>
          </w:tcPr>
          <w:p>
            <w:pPr>
              <w:spacing w:after="200"/>
            </w:pPr>
            <w:hyperlink r:id="rId66" w:history="1">
              <w:r>
                <w:rPr>
                  <w:color w:val="1e198e"/>
                  <w:b w:val="1"/>
                  <w:bCs w:val="1"/>
                  <w:u w:val="single"/>
                </w:rPr>
                <w:t xml:space="preserve">Commerce et politiques publiques dans les quartiers populaires. Le cas de Saint-Denis</w:t>
              </w:r>
            </w:hyperlink>
          </w:p>
          <w:p>
            <w:pPr/>
            <w:hyperlink r:id="rId12" w:history="1">
              <w:r>
                <w:rPr>
                  <w:color w:val="#410a8c"/>
                  <w:u w:val="single"/>
                </w:rPr>
                <w:t xml:space="preserve">Antoine Fleury</w:t>
              </w:r>
            </w:hyperlink>
            <w:r>
              <w:rPr/>
              <w:t xml:space="preserve">,</w:t>
            </w:r>
            <w:hyperlink r:id="rId67" w:history="1">
              <w:r>
                <w:rPr>
                  <w:color w:val="#410a8c"/>
                  <w:u w:val="single"/>
                </w:rPr>
                <w:t xml:space="preserve">Sylvie Fol</w:t>
              </w:r>
            </w:hyperlink>
          </w:p>
          <w:p>
            <w:pPr/>
            <w:r>
              <w:rPr>
                <w:i w:val="1"/>
                <w:iCs w:val="1"/>
              </w:rPr>
              <w:t xml:space="preserve">Métropoles</w:t>
            </w:r>
            <w:r>
              <w:rPr/>
              <w:t xml:space="preserve">, 2018, 23, </w:t>
            </w:r>
            <w:hyperlink r:id="rId68" w:history="1">
              <w:r>
                <w:rPr>
                  <w:color w:val="#410a8c"/>
                  <w:u w:val="single"/>
                </w:rPr>
                <w:t xml:space="preserve">⟨10.4000/metropoles.6409⟩</w:t>
              </w:r>
            </w:hyperlink>
          </w:p>
          <w:p>
            <w:pPr/>
            <w:r>
              <w:rPr/>
              <w:t xml:space="preserve">Article dans une revue</w:t>
            </w:r>
          </w:p>
          <w:p>
            <w:pPr/>
            <w:hyperlink r:id="rId66" w:history="1">
              <w:r>
                <w:rPr>
                  <w:color w:val="#410a8c"/>
                  <w:u w:val="single"/>
                </w:rPr>
                <w:t xml:space="preserve">halshs-02007265v1</w:t>
              </w:r>
            </w:hyperlink>
          </w:p>
        </w:tc>
      </w:tr>
      <w:tr>
        <w:trPr/>
        <w:tc>
          <w:tcPr>
            <w:noWrap/>
          </w:tcPr>
          <w:p>
            <w:pPr>
              <w:spacing w:after="200"/>
            </w:pPr>
            <w:hyperlink r:id="rId69" w:history="1">
              <w:r>
                <w:rPr>
                  <w:color w:val="1e198e"/>
                  <w:b w:val="1"/>
                  <w:bCs w:val="1"/>
                  <w:u w:val="single"/>
                </w:rPr>
                <w:t xml:space="preserve">Musiciens de rue et renouveau des espaces publics à Paris</w:t>
              </w:r>
            </w:hyperlink>
          </w:p>
          <w:p>
            <w:pPr/>
            <w:hyperlink r:id="rId12" w:history="1">
              <w:r>
                <w:rPr>
                  <w:color w:val="#410a8c"/>
                  <w:u w:val="single"/>
                </w:rPr>
                <w:t xml:space="preserve">Antoine Fleury</w:t>
              </w:r>
            </w:hyperlink>
            <w:r>
              <w:rPr/>
              <w:t xml:space="preserve">,</w:t>
            </w:r>
            <w:hyperlink r:id="rId70" w:history="1">
              <w:r>
                <w:rPr>
                  <w:color w:val="#410a8c"/>
                  <w:u w:val="single"/>
                </w:rPr>
                <w:t xml:space="preserve">Muriel Froment-Meurice</w:t>
              </w:r>
            </w:hyperlink>
            <w:r>
              <w:rPr/>
              <w:t xml:space="preserve">,</w:t>
            </w:r>
            <w:hyperlink r:id="rId71" w:history="1">
              <w:r>
                <w:rPr>
                  <w:color w:val="#410a8c"/>
                  <w:u w:val="single"/>
                </w:rPr>
                <w:t xml:space="preserve">Lorenzo Poddighe</w:t>
              </w:r>
            </w:hyperlink>
          </w:p>
          <w:p>
            <w:pPr/>
            <w:r>
              <w:rPr>
                <w:i w:val="1"/>
                <w:iCs w:val="1"/>
              </w:rPr>
              <w:t xml:space="preserve">Cahiers de géographie du Québec</w:t>
            </w:r>
            <w:r>
              <w:rPr/>
              <w:t xml:space="preserve">, 2017, 61 (172), </w:t>
            </w:r>
            <w:hyperlink r:id="rId72" w:history="1">
              <w:r>
                <w:rPr>
                  <w:color w:val="#410a8c"/>
                  <w:u w:val="single"/>
                </w:rPr>
                <w:t xml:space="preserve">⟨10.7202/1042717ar⟩</w:t>
              </w:r>
            </w:hyperlink>
          </w:p>
          <w:p>
            <w:pPr/>
            <w:r>
              <w:rPr/>
              <w:t xml:space="preserve">Article dans une revue</w:t>
            </w:r>
          </w:p>
          <w:p>
            <w:pPr/>
            <w:hyperlink r:id="rId69" w:history="1">
              <w:r>
                <w:rPr>
                  <w:color w:val="#410a8c"/>
                  <w:u w:val="single"/>
                </w:rPr>
                <w:t xml:space="preserve">halshs-01780928v1</w:t>
              </w:r>
            </w:hyperlink>
          </w:p>
        </w:tc>
      </w:tr>
      <w:tr>
        <w:trPr/>
        <w:tc>
          <w:tcPr>
            <w:noWrap/>
          </w:tcPr>
          <w:p>
            <w:pPr>
              <w:spacing w:after="200"/>
            </w:pPr>
            <w:hyperlink r:id="rId73" w:history="1">
              <w:r>
                <w:rPr>
                  <w:color w:val="1e198e"/>
                  <w:b w:val="1"/>
                  <w:bCs w:val="1"/>
                  <w:u w:val="single"/>
                </w:rPr>
                <w:t xml:space="preserve">Mobilité au quotidien et ancrage local dans les espaces périurbains</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7" w:history="1">
              <w:r>
                <w:rPr>
                  <w:color w:val="#410a8c"/>
                  <w:u w:val="single"/>
                </w:rPr>
                <w:t xml:space="preserve">Sylvie Fol</w:t>
              </w:r>
            </w:hyperlink>
            <w:r>
              <w:rPr/>
              <w:t xml:space="preserve">,</w:t>
            </w:r>
            <w:hyperlink r:id="rId75" w:history="1">
              <w:r>
                <w:rPr>
                  <w:color w:val="#410a8c"/>
                  <w:u w:val="single"/>
                </w:rPr>
                <w:t xml:space="preserve">Marianne Guérois</w:t>
              </w:r>
            </w:hyperlink>
            <w:r>
              <w:rPr/>
              <w:t xml:space="preserve">et al.</w:t>
            </w:r>
          </w:p>
          <w:p>
            <w:pPr/>
            <w:r>
              <w:rPr>
                <w:i w:val="1"/>
                <w:iCs w:val="1"/>
              </w:rPr>
              <w:t xml:space="preserve">Annales de géographie</w:t>
            </w:r>
            <w:r>
              <w:rPr/>
              <w:t xml:space="preserve">, 2017, 713, pp.31-55. </w:t>
            </w:r>
            <w:hyperlink r:id="rId76" w:history="1">
              <w:r>
                <w:rPr>
                  <w:color w:val="#410a8c"/>
                  <w:u w:val="single"/>
                </w:rPr>
                <w:t xml:space="preserve">⟨10.3917/ag.713.0031⟩</w:t>
              </w:r>
            </w:hyperlink>
          </w:p>
          <w:p>
            <w:pPr/>
            <w:r>
              <w:rPr/>
              <w:t xml:space="preserve">Article dans une revue</w:t>
            </w:r>
          </w:p>
          <w:p>
            <w:pPr/>
            <w:hyperlink r:id="rId73" w:history="1">
              <w:r>
                <w:rPr>
                  <w:color w:val="#410a8c"/>
                  <w:u w:val="single"/>
                </w:rPr>
                <w:t xml:space="preserve">hal-01560875v1</w:t>
              </w:r>
            </w:hyperlink>
          </w:p>
        </w:tc>
      </w:tr>
      <w:tr>
        <w:trPr/>
        <w:tc>
          <w:tcPr>
            <w:noWrap/>
          </w:tcPr>
          <w:p>
            <w:pPr>
              <w:spacing w:after="200"/>
            </w:pPr>
            <w:hyperlink r:id="rId77" w:history="1">
              <w:r>
                <w:rPr>
                  <w:color w:val="1e198e"/>
                  <w:b w:val="1"/>
                  <w:bCs w:val="1"/>
                  <w:u w:val="single"/>
                </w:rPr>
                <w:t xml:space="preserve">Petites villes périurbaines et ancrage local des habitants. Les cas de Méru et Senlis dans l’Oise</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7" w:history="1">
              <w:r>
                <w:rPr>
                  <w:color w:val="#410a8c"/>
                  <w:u w:val="single"/>
                </w:rPr>
                <w:t xml:space="preserve">Sylvie Fol</w:t>
              </w:r>
            </w:hyperlink>
            <w:r>
              <w:rPr/>
              <w:t xml:space="preserve">,</w:t>
            </w:r>
            <w:hyperlink r:id="rId75" w:history="1">
              <w:r>
                <w:rPr>
                  <w:color w:val="#410a8c"/>
                  <w:u w:val="single"/>
                </w:rPr>
                <w:t xml:space="preserve">Marianne Guérois</w:t>
              </w:r>
            </w:hyperlink>
            <w:r>
              <w:rPr/>
              <w:t xml:space="preserve">et al.</w:t>
            </w:r>
          </w:p>
          <w:p>
            <w:pPr/>
            <w:r>
              <w:rPr>
                <w:i w:val="1"/>
                <w:iCs w:val="1"/>
              </w:rPr>
              <w:t xml:space="preserve">Espaces et sociétés (Paris, France)</w:t>
            </w:r>
            <w:r>
              <w:rPr/>
              <w:t xml:space="preserve">, 2017, 1-2 (168-169), pp.69-88. </w:t>
            </w:r>
            <w:hyperlink r:id="rId78" w:history="1">
              <w:r>
                <w:rPr>
                  <w:color w:val="#410a8c"/>
                  <w:u w:val="single"/>
                </w:rPr>
                <w:t xml:space="preserve">⟨10.3917/esp.168.0069⟩</w:t>
              </w:r>
            </w:hyperlink>
          </w:p>
          <w:p>
            <w:pPr/>
            <w:r>
              <w:rPr/>
              <w:t xml:space="preserve">Article dans une revue</w:t>
            </w:r>
          </w:p>
          <w:p>
            <w:pPr/>
            <w:hyperlink r:id="rId77" w:history="1">
              <w:r>
                <w:rPr>
                  <w:color w:val="#410a8c"/>
                  <w:u w:val="single"/>
                </w:rPr>
                <w:t xml:space="preserve">hal-01560840v1</w:t>
              </w:r>
            </w:hyperlink>
          </w:p>
        </w:tc>
      </w:tr>
      <w:tr>
        <w:trPr/>
        <w:tc>
          <w:tcPr>
            <w:noWrap/>
          </w:tcPr>
          <w:p>
            <w:pPr>
              <w:spacing w:after="200"/>
            </w:pPr>
            <w:hyperlink r:id="rId79" w:history="1">
              <w:r>
                <w:rPr>
                  <w:color w:val="1e198e"/>
                  <w:b w:val="1"/>
                  <w:bCs w:val="1"/>
                  <w:u w:val="single"/>
                </w:rPr>
                <w:t xml:space="preserve">Le commerce dans la fabrique périurbaine : centralités commerciales et pratiques habitantes au nord de la métropole parisienne</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Géographie, Économie, Société</w:t>
            </w:r>
            <w:r>
              <w:rPr/>
              <w:t xml:space="preserve">, 2016, Nouveaux regards sur le périurbain, 18 (1), pp.35-57. </w:t>
            </w:r>
            <w:hyperlink r:id="rId80" w:history="1">
              <w:r>
                <w:rPr>
                  <w:color w:val="#410a8c"/>
                  <w:u w:val="single"/>
                </w:rPr>
                <w:t xml:space="preserve">⟨10.3166/ges.18.35-57⟩</w:t>
              </w:r>
            </w:hyperlink>
          </w:p>
          <w:p>
            <w:pPr/>
            <w:r>
              <w:rPr/>
              <w:t xml:space="preserve">Article dans une revue</w:t>
            </w:r>
          </w:p>
          <w:p>
            <w:pPr/>
            <w:hyperlink r:id="rId79" w:history="1">
              <w:r>
                <w:rPr>
                  <w:color w:val="#410a8c"/>
                  <w:u w:val="single"/>
                </w:rPr>
                <w:t xml:space="preserve">hal-01289193v1</w:t>
              </w:r>
            </w:hyperlink>
          </w:p>
        </w:tc>
      </w:tr>
      <w:tr>
        <w:trPr/>
        <w:tc>
          <w:tcPr>
            <w:noWrap/>
          </w:tcPr>
          <w:p>
            <w:pPr>
              <w:spacing w:after="200"/>
            </w:pPr>
            <w:hyperlink r:id="rId81" w:history="1">
              <w:r>
                <w:rPr>
                  <w:color w:val="1e198e"/>
                  <w:b w:val="1"/>
                  <w:bCs w:val="1"/>
                  <w:u w:val="single"/>
                </w:rPr>
                <w:t xml:space="preserve">La tour Eiffel dans la poche. Informalité et pouvoir dans la construction de la métropole touristique</w:t>
              </w:r>
            </w:hyperlink>
          </w:p>
          <w:p>
            <w:pPr/>
            <w:hyperlink r:id="rId74" w:history="1">
              <w:r>
                <w:rPr>
                  <w:color w:val="#410a8c"/>
                  <w:u w:val="single"/>
                </w:rPr>
                <w:t xml:space="preserve">Sandrine Berroir</w:t>
              </w:r>
            </w:hyperlink>
            <w:r>
              <w:rPr/>
              <w:t xml:space="preserve">,</w:t>
            </w:r>
            <w:hyperlink r:id="rId82" w:history="1">
              <w:r>
                <w:rPr>
                  <w:color w:val="#410a8c"/>
                  <w:u w:val="single"/>
                </w:rPr>
                <w:t xml:space="preserve">Caroline Bouloc</w:t>
              </w:r>
            </w:hyperlink>
            <w:r>
              <w:rPr/>
              <w:t xml:space="preserve">,</w:t>
            </w:r>
            <w:hyperlink r:id="rId15" w:history="1">
              <w:r>
                <w:rPr>
                  <w:color w:val="#410a8c"/>
                  <w:u w:val="single"/>
                </w:rPr>
                <w:t xml:space="preserve">Nadine Cattan</w:t>
              </w:r>
            </w:hyperlink>
            <w:r>
              <w:rPr/>
              <w:t xml:space="preserve">,</w:t>
            </w:r>
            <w:hyperlink r:id="rId12" w:history="1">
              <w:r>
                <w:rPr>
                  <w:color w:val="#410a8c"/>
                  <w:u w:val="single"/>
                </w:rPr>
                <w:t xml:space="preserve">Antoine Fleury</w:t>
              </w:r>
            </w:hyperlink>
            <w:r>
              <w:rPr/>
              <w:t xml:space="preserve">,</w:t>
            </w:r>
            <w:hyperlink r:id="rId19" w:history="1">
              <w:r>
                <w:rPr>
                  <w:color w:val="#410a8c"/>
                  <w:u w:val="single"/>
                </w:rPr>
                <w:t xml:space="preserve">Jean-Baptiste Frétigny</w:t>
              </w:r>
            </w:hyperlink>
            <w:r>
              <w:rPr/>
              <w:t xml:space="preserve">et al.</w:t>
            </w:r>
          </w:p>
          <w:p>
            <w:pPr/>
            <w:r>
              <w:rPr>
                <w:i w:val="1"/>
                <w:iCs w:val="1"/>
              </w:rPr>
              <w:t xml:space="preserve">L'Espace Politique</w:t>
            </w:r>
            <w:r>
              <w:rPr/>
              <w:t xml:space="preserve">, 2016, Informalité, pouvoir et envers des espaces urbains, 29 (2), </w:t>
            </w:r>
            <w:hyperlink r:id="rId83" w:history="1">
              <w:r>
                <w:rPr>
                  <w:color w:val="#410a8c"/>
                  <w:u w:val="single"/>
                </w:rPr>
                <w:t xml:space="preserve">⟨10.4000/espacepolitique.3876⟩</w:t>
              </w:r>
            </w:hyperlink>
          </w:p>
          <w:p>
            <w:pPr/>
            <w:r>
              <w:rPr/>
              <w:t xml:space="preserve">Article dans une revue</w:t>
            </w:r>
          </w:p>
          <w:p>
            <w:pPr/>
            <w:hyperlink r:id="rId81" w:history="1">
              <w:r>
                <w:rPr>
                  <w:color w:val="#410a8c"/>
                  <w:u w:val="single"/>
                </w:rPr>
                <w:t xml:space="preserve">hal-01359707v1</w:t>
              </w:r>
            </w:hyperlink>
          </w:p>
        </w:tc>
      </w:tr>
      <w:tr>
        <w:trPr/>
        <w:tc>
          <w:tcPr>
            <w:noWrap/>
          </w:tcPr>
          <w:p>
            <w:pPr>
              <w:spacing w:after="200"/>
            </w:pPr>
            <w:hyperlink r:id="rId84" w:history="1">
              <w:r>
                <w:rPr>
                  <w:color w:val="1e198e"/>
                  <w:b w:val="1"/>
                  <w:bCs w:val="1"/>
                  <w:u w:val="single"/>
                </w:rPr>
                <w:t xml:space="preserve">Vers de nouveaux modes de production des espaces publics à Paris ? Réflexions à partir du projet Réinventons nos places</w:t>
              </w:r>
            </w:hyperlink>
          </w:p>
          <w:p>
            <w:pPr/>
            <w:hyperlink r:id="rId12" w:history="1">
              <w:r>
                <w:rPr>
                  <w:color w:val="#410a8c"/>
                  <w:u w:val="single"/>
                </w:rPr>
                <w:t xml:space="preserve">Antoine Fleury</w:t>
              </w:r>
            </w:hyperlink>
            <w:r>
              <w:rPr/>
              <w:t xml:space="preserve">,</w:t>
            </w:r>
            <w:hyperlink r:id="rId85" w:history="1">
              <w:r>
                <w:rPr>
                  <w:color w:val="#410a8c"/>
                  <w:u w:val="single"/>
                </w:rPr>
                <w:t xml:space="preserve">Louise Wuest</w:t>
              </w:r>
            </w:hyperlink>
          </w:p>
          <w:p>
            <w:pPr/>
            <w:r>
              <w:rPr>
                <w:i w:val="1"/>
                <w:iCs w:val="1"/>
              </w:rPr>
              <w:t xml:space="preserve">Métropolitiques</w:t>
            </w:r>
            <w:r>
              <w:rPr/>
              <w:t xml:space="preserve">, 2016</w:t>
            </w:r>
          </w:p>
          <w:p>
            <w:pPr/>
            <w:r>
              <w:rPr/>
              <w:t xml:space="preserve">Article dans une revue</w:t>
            </w:r>
          </w:p>
          <w:p>
            <w:pPr/>
            <w:hyperlink r:id="rId84" w:history="1">
              <w:r>
                <w:rPr>
                  <w:color w:val="#410a8c"/>
                  <w:u w:val="single"/>
                </w:rPr>
                <w:t xml:space="preserve">halshs-01387007v1</w:t>
              </w:r>
            </w:hyperlink>
          </w:p>
        </w:tc>
      </w:tr>
      <w:tr>
        <w:trPr/>
        <w:tc>
          <w:tcPr>
            <w:noWrap/>
          </w:tcPr>
          <w:p>
            <w:pPr>
              <w:spacing w:after="200"/>
            </w:pPr>
            <w:hyperlink r:id="rId86" w:history="1">
              <w:r>
                <w:rPr>
                  <w:color w:val="1e198e"/>
                  <w:b w:val="1"/>
                  <w:bCs w:val="1"/>
                  <w:u w:val="single"/>
                </w:rPr>
                <w:t xml:space="preserve">Trajectoires résidentielles, construction des espaces de vie et ancrage dans le périurbain. Enquête au nord de l’agglomération parisienne</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7" w:history="1">
              <w:r>
                <w:rPr>
                  <w:color w:val="#410a8c"/>
                  <w:u w:val="single"/>
                </w:rPr>
                <w:t xml:space="preserve">Sylvie Fol</w:t>
              </w:r>
            </w:hyperlink>
            <w:r>
              <w:rPr/>
              <w:t xml:space="preserve">,</w:t>
            </w:r>
            <w:hyperlink r:id="rId75" w:history="1">
              <w:r>
                <w:rPr>
                  <w:color w:val="#410a8c"/>
                  <w:u w:val="single"/>
                </w:rPr>
                <w:t xml:space="preserve">Marianne Guérois</w:t>
              </w:r>
            </w:hyperlink>
            <w:r>
              <w:rPr/>
              <w:t xml:space="preserve">et al.</w:t>
            </w:r>
          </w:p>
          <w:p>
            <w:pPr/>
            <w:r>
              <w:rPr>
                <w:i w:val="1"/>
                <w:iCs w:val="1"/>
              </w:rPr>
              <w:t xml:space="preserve">Revue française des affaires sociales</w:t>
            </w:r>
            <w:r>
              <w:rPr/>
              <w:t xml:space="preserve">, 2016, 3 (7), pp.65 - 89</w:t>
            </w:r>
          </w:p>
          <w:p>
            <w:pPr/>
            <w:r>
              <w:rPr/>
              <w:t xml:space="preserve">Article dans une revue</w:t>
            </w:r>
          </w:p>
          <w:p>
            <w:pPr/>
            <w:hyperlink r:id="rId86" w:history="1">
              <w:r>
                <w:rPr>
                  <w:color w:val="#410a8c"/>
                  <w:u w:val="single"/>
                </w:rPr>
                <w:t xml:space="preserve">hal-01391425v1</w:t>
              </w:r>
            </w:hyperlink>
          </w:p>
        </w:tc>
      </w:tr>
      <w:tr>
        <w:trPr/>
        <w:tc>
          <w:tcPr>
            <w:noWrap/>
          </w:tcPr>
          <w:p>
            <w:pPr>
              <w:spacing w:after="200"/>
            </w:pPr>
            <w:hyperlink r:id="rId87" w:history="1">
              <w:r>
                <w:rPr>
                  <w:color w:val="1e198e"/>
                  <w:b w:val="1"/>
                  <w:bCs w:val="1"/>
                  <w:u w:val="single"/>
                </w:rPr>
                <w:t xml:space="preserve">Orchestrer la présence des musiciens dans le métro parisien : les redéfinitions de l’indésirabilité</w:t>
              </w:r>
            </w:hyperlink>
          </w:p>
          <w:p>
            <w:pPr/>
            <w:hyperlink r:id="rId70" w:history="1">
              <w:r>
                <w:rPr>
                  <w:color w:val="#410a8c"/>
                  <w:u w:val="single"/>
                </w:rPr>
                <w:t xml:space="preserve">Muriel Froment-Meurice</w:t>
              </w:r>
            </w:hyperlink>
            <w:r>
              <w:rPr/>
              <w:t xml:space="preserve">,</w:t>
            </w:r>
            <w:hyperlink r:id="rId12" w:history="1">
              <w:r>
                <w:rPr>
                  <w:color w:val="#410a8c"/>
                  <w:u w:val="single"/>
                </w:rPr>
                <w:t xml:space="preserve">Antoine Fleury</w:t>
              </w:r>
            </w:hyperlink>
          </w:p>
          <w:p>
            <w:pPr/>
            <w:r>
              <w:rPr>
                <w:i w:val="1"/>
                <w:iCs w:val="1"/>
              </w:rPr>
              <w:t xml:space="preserve">Géographie et cultures</w:t>
            </w:r>
            <w:r>
              <w:rPr/>
              <w:t xml:space="preserve">, 2016, 97-98, pp.113-134. </w:t>
            </w:r>
            <w:hyperlink r:id="rId88" w:history="1">
              <w:r>
                <w:rPr>
                  <w:color w:val="#410a8c"/>
                  <w:u w:val="single"/>
                </w:rPr>
                <w:t xml:space="preserve">⟨10.4000/gc.4516⟩</w:t>
              </w:r>
            </w:hyperlink>
          </w:p>
          <w:p>
            <w:pPr/>
            <w:r>
              <w:rPr/>
              <w:t xml:space="preserve">Article dans une revue</w:t>
            </w:r>
          </w:p>
          <w:p>
            <w:pPr/>
            <w:hyperlink r:id="rId87" w:history="1">
              <w:r>
                <w:rPr>
                  <w:color w:val="#410a8c"/>
                  <w:u w:val="single"/>
                </w:rPr>
                <w:t xml:space="preserve">halshs-01681873v1</w:t>
              </w:r>
            </w:hyperlink>
          </w:p>
        </w:tc>
      </w:tr>
      <w:tr>
        <w:trPr/>
        <w:tc>
          <w:tcPr>
            <w:noWrap/>
          </w:tcPr>
          <w:p>
            <w:pPr>
              <w:spacing w:after="200"/>
            </w:pPr>
            <w:hyperlink r:id="rId89" w:history="1">
              <w:r>
                <w:rPr>
                  <w:color w:val="1e198e"/>
                  <w:b w:val="1"/>
                  <w:bCs w:val="1"/>
                  <w:u w:val="single"/>
                </w:rPr>
                <w:t xml:space="preserve">Commerce de détail et changement social urbain : immigration, gentrification, déclin. Lectures croisées</w:t>
              </w:r>
            </w:hyperlink>
          </w:p>
          <w:p>
            <w:pPr/>
            <w:hyperlink r:id="rId74" w:history="1">
              <w:r>
                <w:rPr>
                  <w:color w:val="#410a8c"/>
                  <w:u w:val="single"/>
                </w:rPr>
                <w:t xml:space="preserve">Sandrine Berroir</w:t>
              </w:r>
            </w:hyperlink>
            <w:r>
              <w:rPr/>
              <w:t xml:space="preserve">,</w:t>
            </w:r>
            <w:hyperlink r:id="rId36" w:history="1">
              <w:r>
                <w:rPr>
                  <w:color w:val="#410a8c"/>
                  <w:u w:val="single"/>
                </w:rPr>
                <w:t xml:space="preserve">Anne Clerval</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7" w:history="1">
              <w:r>
                <w:rPr>
                  <w:color w:val="#410a8c"/>
                  <w:u w:val="single"/>
                </w:rPr>
                <w:t xml:space="preserve">Sylvie Fol</w:t>
              </w:r>
            </w:hyperlink>
            <w:r>
              <w:rPr/>
              <w:t xml:space="preserve">et al.</w:t>
            </w:r>
          </w:p>
          <w:p>
            <w:pPr/>
            <w:r>
              <w:rPr>
                <w:i w:val="1"/>
                <w:iCs w:val="1"/>
              </w:rPr>
              <w:t xml:space="preserve">EchoGéo</w:t>
            </w:r>
            <w:r>
              <w:rPr/>
              <w:t xml:space="preserve">, 2015, </w:t>
            </w:r>
            <w:hyperlink r:id="rId90" w:history="1">
              <w:r>
                <w:rPr>
                  <w:color w:val="#410a8c"/>
                  <w:u w:val="single"/>
                </w:rPr>
                <w:t xml:space="preserve">⟨10.4000/echogeo.14353⟩</w:t>
              </w:r>
            </w:hyperlink>
          </w:p>
          <w:p>
            <w:pPr/>
            <w:r>
              <w:rPr/>
              <w:t xml:space="preserve">Article dans une revue</w:t>
            </w:r>
          </w:p>
          <w:p>
            <w:pPr/>
            <w:hyperlink r:id="rId89" w:history="1">
              <w:r>
                <w:rPr>
                  <w:color w:val="#410a8c"/>
                  <w:u w:val="single"/>
                </w:rPr>
                <w:t xml:space="preserve">hal-01228293v1</w:t>
              </w:r>
            </w:hyperlink>
          </w:p>
        </w:tc>
      </w:tr>
      <w:tr>
        <w:trPr/>
        <w:tc>
          <w:tcPr>
            <w:noWrap/>
          </w:tcPr>
          <w:p>
            <w:pPr>
              <w:spacing w:after="200"/>
            </w:pPr>
            <w:hyperlink r:id="rId91" w:history="1">
              <w:r>
                <w:rPr>
                  <w:color w:val="1e198e"/>
                  <w:b w:val="1"/>
                  <w:bCs w:val="1"/>
                  <w:u w:val="single"/>
                </w:rPr>
                <w:t xml:space="preserve">Lieux de culture et gentrification. Le cas de la Maison des métallos à Paris</w:t>
              </w:r>
            </w:hyperlink>
          </w:p>
          <w:p>
            <w:pPr/>
            <w:hyperlink r:id="rId12" w:history="1">
              <w:r>
                <w:rPr>
                  <w:color w:val="#410a8c"/>
                  <w:u w:val="single"/>
                </w:rPr>
                <w:t xml:space="preserve">Antoine Fleury</w:t>
              </w:r>
            </w:hyperlink>
            <w:r>
              <w:rPr/>
              <w:t xml:space="preserve">,</w:t>
            </w:r>
            <w:hyperlink r:id="rId92" w:history="1">
              <w:r>
                <w:rPr>
                  <w:color w:val="#410a8c"/>
                  <w:u w:val="single"/>
                </w:rPr>
                <w:t xml:space="preserve">Laurène Goutailler</w:t>
              </w:r>
            </w:hyperlink>
          </w:p>
          <w:p>
            <w:pPr/>
            <w:r>
              <w:rPr>
                <w:i w:val="1"/>
                <w:iCs w:val="1"/>
              </w:rPr>
              <w:t xml:space="preserve">Espaces et sociétés (Paris, France)</w:t>
            </w:r>
            <w:r>
              <w:rPr/>
              <w:t xml:space="preserve">, 2014, 158 (3), pp.151-167. </w:t>
            </w:r>
            <w:hyperlink r:id="rId93" w:history="1">
              <w:r>
                <w:rPr>
                  <w:color w:val="#410a8c"/>
                  <w:u w:val="single"/>
                </w:rPr>
                <w:t xml:space="preserve">⟨10.3917/esp.158.0151⟩</w:t>
              </w:r>
            </w:hyperlink>
          </w:p>
          <w:p>
            <w:pPr/>
            <w:r>
              <w:rPr/>
              <w:t xml:space="preserve">Article dans une revue</w:t>
            </w:r>
          </w:p>
          <w:p>
            <w:pPr/>
            <w:hyperlink r:id="rId91" w:history="1">
              <w:r>
                <w:rPr>
                  <w:color w:val="#410a8c"/>
                  <w:u w:val="single"/>
                </w:rPr>
                <w:t xml:space="preserve">halshs-01057006v1</w:t>
              </w:r>
            </w:hyperlink>
          </w:p>
        </w:tc>
      </w:tr>
      <w:tr>
        <w:trPr/>
        <w:tc>
          <w:tcPr>
            <w:noWrap/>
          </w:tcPr>
          <w:p>
            <w:pPr>
              <w:spacing w:after="200"/>
            </w:pPr>
            <w:hyperlink r:id="rId94" w:history="1">
              <w:r>
                <w:rPr>
                  <w:color w:val="1e198e"/>
                  <w:b w:val="1"/>
                  <w:bCs w:val="1"/>
                  <w:u w:val="single"/>
                </w:rPr>
                <w:t xml:space="preserve">Les espaces publics dans les territoires de densités intermédiaires : conceptions, usages et potentialités</w:t>
              </w:r>
            </w:hyperlink>
          </w:p>
          <w:p>
            <w:pPr/>
            <w:hyperlink r:id="rId95" w:history="1">
              <w:r>
                <w:rPr>
                  <w:color w:val="#410a8c"/>
                  <w:u w:val="single"/>
                </w:rPr>
                <w:t xml:space="preserve">Xavier Desjardins</w:t>
              </w:r>
            </w:hyperlink>
            <w:r>
              <w:rPr/>
              <w:t xml:space="preserve">,</w:t>
            </w:r>
            <w:hyperlink r:id="rId12" w:history="1">
              <w:r>
                <w:rPr>
                  <w:color w:val="#410a8c"/>
                  <w:u w:val="single"/>
                </w:rPr>
                <w:t xml:space="preserve">Antoine Fleury</w:t>
              </w:r>
            </w:hyperlink>
          </w:p>
          <w:p>
            <w:pPr/>
            <w:r>
              <w:rPr>
                <w:i w:val="1"/>
                <w:iCs w:val="1"/>
              </w:rPr>
              <w:t xml:space="preserve">Revue Géographique de l'Est</w:t>
            </w:r>
            <w:r>
              <w:rPr/>
              <w:t xml:space="preserve">, 2014, Les lieux de la ville, processus de fabrication de la ville et pratiques habitantes, 54 (3-4), </w:t>
            </w:r>
            <w:hyperlink r:id="rId96" w:history="1">
              <w:r>
                <w:rPr>
                  <w:color w:val="#410a8c"/>
                  <w:u w:val="single"/>
                </w:rPr>
                <w:t xml:space="preserve">⟨10.4000/rge.5297⟩</w:t>
              </w:r>
            </w:hyperlink>
          </w:p>
          <w:p>
            <w:pPr/>
            <w:r>
              <w:rPr/>
              <w:t xml:space="preserve">Article dans une revue</w:t>
            </w:r>
          </w:p>
          <w:p>
            <w:pPr/>
            <w:hyperlink r:id="rId94" w:history="1">
              <w:r>
                <w:rPr>
                  <w:color w:val="#410a8c"/>
                  <w:u w:val="single"/>
                </w:rPr>
                <w:t xml:space="preserve">halshs-01387013v1</w:t>
              </w:r>
            </w:hyperlink>
          </w:p>
        </w:tc>
      </w:tr>
      <w:tr>
        <w:trPr/>
        <w:tc>
          <w:tcPr>
            <w:noWrap/>
          </w:tcPr>
          <w:p>
            <w:pPr>
              <w:spacing w:after="200"/>
            </w:pPr>
            <w:hyperlink r:id="rId97" w:history="1">
              <w:r>
                <w:rPr>
                  <w:color w:val="1e198e"/>
                  <w:b w:val="1"/>
                  <w:bCs w:val="1"/>
                  <w:u w:val="single"/>
                </w:rPr>
                <w:t xml:space="preserve">For a social geography of emerging countries Introduction to the themed issue</w:t>
              </w:r>
            </w:hyperlink>
          </w:p>
          <w:p>
            <w:pPr/>
            <w:hyperlink r:id="rId12" w:history="1">
              <w:r>
                <w:rPr>
                  <w:color w:val="#410a8c"/>
                  <w:u w:val="single"/>
                </w:rPr>
                <w:t xml:space="preserve">Antoine Fleury</w:t>
              </w:r>
            </w:hyperlink>
            <w:r>
              <w:rPr/>
              <w:t xml:space="preserve">,</w:t>
            </w:r>
            <w:hyperlink r:id="rId98" w:history="1">
              <w:r>
                <w:rPr>
                  <w:color w:val="#410a8c"/>
                  <w:u w:val="single"/>
                </w:rPr>
                <w:t xml:space="preserve">Myriam Houssay-Holzschuch</w:t>
              </w:r>
            </w:hyperlink>
          </w:p>
          <w:p>
            <w:pPr/>
            <w:r>
              <w:rPr>
                <w:i w:val="1"/>
                <w:iCs w:val="1"/>
              </w:rPr>
              <w:t xml:space="preserve">EchoGéo</w:t>
            </w:r>
            <w:r>
              <w:rPr/>
              <w:t xml:space="preserve">, 2013, http://echogeo.revues.org/13287. </w:t>
            </w:r>
            <w:hyperlink r:id="rId99" w:history="1">
              <w:r>
                <w:rPr>
                  <w:color w:val="#410a8c"/>
                  <w:u w:val="single"/>
                </w:rPr>
                <w:t xml:space="preserve">⟨10.4000/echogeo.13287⟩</w:t>
              </w:r>
            </w:hyperlink>
          </w:p>
          <w:p>
            <w:pPr/>
            <w:r>
              <w:rPr/>
              <w:t xml:space="preserve">Article dans une revue</w:t>
            </w:r>
          </w:p>
          <w:p>
            <w:pPr/>
            <w:hyperlink r:id="rId97" w:history="1">
              <w:r>
                <w:rPr>
                  <w:color w:val="#410a8c"/>
                  <w:u w:val="single"/>
                </w:rPr>
                <w:t xml:space="preserve">hal-00777033v1</w:t>
              </w:r>
            </w:hyperlink>
          </w:p>
        </w:tc>
      </w:tr>
      <w:tr>
        <w:trPr/>
        <w:tc>
          <w:tcPr>
            <w:noWrap/>
          </w:tcPr>
          <w:p>
            <w:pPr>
              <w:spacing w:after="200"/>
            </w:pPr>
            <w:hyperlink r:id="rId100" w:history="1">
              <w:r>
                <w:rPr>
                  <w:color w:val="1e198e"/>
                  <w:b w:val="1"/>
                  <w:bCs w:val="1"/>
                  <w:u w:val="single"/>
                </w:rPr>
                <w:t xml:space="preserve">Espaces publics urbains et concertation, Introduction</w:t>
              </w:r>
            </w:hyperlink>
          </w:p>
          <w:p>
            <w:pPr/>
            <w:hyperlink r:id="rId12" w:history="1">
              <w:r>
                <w:rPr>
                  <w:color w:val="#410a8c"/>
                  <w:u w:val="single"/>
                </w:rPr>
                <w:t xml:space="preserve">Antoine Fleury</w:t>
              </w:r>
            </w:hyperlink>
            <w:r>
              <w:rPr/>
              <w:t xml:space="preserve">,</w:t>
            </w:r>
            <w:hyperlink r:id="rId101" w:history="1">
              <w:r>
                <w:rPr>
                  <w:color w:val="#410a8c"/>
                  <w:u w:val="single"/>
                </w:rPr>
                <w:t xml:space="preserve">Stéphane Tonnelat</w:t>
              </w:r>
            </w:hyperlink>
          </w:p>
          <w:p>
            <w:pPr/>
            <w:r>
              <w:rPr>
                <w:i w:val="1"/>
                <w:iCs w:val="1"/>
              </w:rPr>
              <w:t xml:space="preserve">Métropolitiques</w:t>
            </w:r>
            <w:r>
              <w:rPr/>
              <w:t xml:space="preserve">, 2012, Espaces publics urbains et concertation</w:t>
            </w:r>
          </w:p>
          <w:p>
            <w:pPr/>
            <w:r>
              <w:rPr/>
              <w:t xml:space="preserve">Article dans une revue</w:t>
            </w:r>
          </w:p>
          <w:p>
            <w:pPr/>
            <w:hyperlink r:id="rId100" w:history="1">
              <w:r>
                <w:rPr>
                  <w:color w:val="#410a8c"/>
                  <w:u w:val="single"/>
                </w:rPr>
                <w:t xml:space="preserve">hal-01640832v1</w:t>
              </w:r>
            </w:hyperlink>
          </w:p>
        </w:tc>
      </w:tr>
      <w:tr>
        <w:trPr/>
        <w:tc>
          <w:tcPr>
            <w:noWrap/>
          </w:tcPr>
          <w:p>
            <w:pPr>
              <w:spacing w:after="200"/>
            </w:pPr>
            <w:hyperlink r:id="rId102" w:history="1">
              <w:r>
                <w:rPr>
                  <w:color w:val="1e198e"/>
                  <w:b w:val="1"/>
                  <w:bCs w:val="1"/>
                  <w:u w:val="single"/>
                </w:rPr>
                <w:t xml:space="preserve">Définir les centralités commerciales au cœur d'une grande métropole : le cas de Paris intra-muros</w:t>
              </w:r>
            </w:hyperlink>
          </w:p>
          <w:p>
            <w:pPr/>
            <w:hyperlink r:id="rId12" w:history="1">
              <w:r>
                <w:rPr>
                  <w:color w:val="#410a8c"/>
                  <w:u w:val="single"/>
                </w:rPr>
                <w:t xml:space="preserve">Antoine Fleury</w:t>
              </w:r>
            </w:hyperlink>
            <w:r>
              <w:rPr/>
              <w:t xml:space="preserve">,</w:t>
            </w:r>
            <w:hyperlink r:id="rId103" w:history="1">
              <w:r>
                <w:rPr>
                  <w:color w:val="#410a8c"/>
                  <w:u w:val="single"/>
                </w:rPr>
                <w:t xml:space="preserve">Hélène Mathian</w:t>
              </w:r>
            </w:hyperlink>
            <w:r>
              <w:rPr/>
              <w:t xml:space="preserve">,</w:t>
            </w:r>
            <w:hyperlink r:id="rId104" w:history="1">
              <w:r>
                <w:rPr>
                  <w:color w:val="#410a8c"/>
                  <w:u w:val="single"/>
                </w:rPr>
                <w:t xml:space="preserve">Thérèse Saint-Julien</w:t>
              </w:r>
            </w:hyperlink>
          </w:p>
          <w:p>
            <w:pPr/>
            <w:r>
              <w:rPr>
                <w:i w:val="1"/>
                <w:iCs w:val="1"/>
              </w:rPr>
              <w:t xml:space="preserve">Cybergeo : Revue européenne de géographie / European journal of geography</w:t>
            </w:r>
            <w:r>
              <w:rPr/>
              <w:t xml:space="preserve">, 2012, 22 p. </w:t>
            </w:r>
            <w:hyperlink r:id="rId105" w:history="1">
              <w:r>
                <w:rPr>
                  <w:color w:val="#410a8c"/>
                  <w:u w:val="single"/>
                </w:rPr>
                <w:t xml:space="preserve">⟨10.4000/cybergeo.25107⟩</w:t>
              </w:r>
            </w:hyperlink>
          </w:p>
          <w:p>
            <w:pPr/>
            <w:r>
              <w:rPr/>
              <w:t xml:space="preserve">Article dans une revue</w:t>
            </w:r>
          </w:p>
          <w:p>
            <w:pPr/>
            <w:hyperlink r:id="rId102" w:history="1">
              <w:r>
                <w:rPr>
                  <w:color w:val="#410a8c"/>
                  <w:u w:val="single"/>
                </w:rPr>
                <w:t xml:space="preserve">halshs-00668772v1</w:t>
              </w:r>
            </w:hyperlink>
          </w:p>
        </w:tc>
      </w:tr>
      <w:tr>
        <w:trPr/>
        <w:tc>
          <w:tcPr>
            <w:noWrap/>
          </w:tcPr>
          <w:p>
            <w:pPr>
              <w:spacing w:after="200"/>
            </w:pPr>
            <w:hyperlink r:id="rId106" w:history="1">
              <w:r>
                <w:rPr>
                  <w:color w:val="1e198e"/>
                  <w:b w:val="1"/>
                  <w:bCs w:val="1"/>
                  <w:u w:val="single"/>
                </w:rPr>
                <w:t xml:space="preserve">Les inégalités socio-spatiales progressent-elles en Île-de-France ?</w:t>
              </w:r>
            </w:hyperlink>
          </w:p>
          <w:p>
            <w:pPr/>
            <w:hyperlink r:id="rId12" w:history="1">
              <w:r>
                <w:rPr>
                  <w:color w:val="#410a8c"/>
                  <w:u w:val="single"/>
                </w:rPr>
                <w:t xml:space="preserve">Antoine Fleury</w:t>
              </w:r>
            </w:hyperlink>
            <w:r>
              <w:rPr/>
              <w:t xml:space="preserve">,</w:t>
            </w:r>
            <w:hyperlink r:id="rId104" w:history="1">
              <w:r>
                <w:rPr>
                  <w:color w:val="#410a8c"/>
                  <w:u w:val="single"/>
                </w:rPr>
                <w:t xml:space="preserve">Thérèse Saint-Julien</w:t>
              </w:r>
            </w:hyperlink>
            <w:r>
              <w:rPr/>
              <w:t xml:space="preserve">,</w:t>
            </w:r>
            <w:hyperlink r:id="rId107" w:history="1">
              <w:r>
                <w:rPr>
                  <w:color w:val="#410a8c"/>
                  <w:u w:val="single"/>
                </w:rPr>
                <w:t xml:space="preserve">Jean-Christophe François</w:t>
              </w:r>
            </w:hyperlink>
            <w:r>
              <w:rPr/>
              <w:t xml:space="preserve">,</w:t>
            </w:r>
            <w:hyperlink r:id="rId108" w:history="1">
              <w:r>
                <w:rPr>
                  <w:color w:val="#410a8c"/>
                  <w:u w:val="single"/>
                </w:rPr>
                <w:t xml:space="preserve">Antonine Ribardière</w:t>
              </w:r>
            </w:hyperlink>
            <w:r>
              <w:rPr/>
              <w:t xml:space="preserve">,</w:t>
            </w:r>
            <w:hyperlink r:id="rId103" w:history="1">
              <w:r>
                <w:rPr>
                  <w:color w:val="#410a8c"/>
                  <w:u w:val="single"/>
                </w:rPr>
                <w:t xml:space="preserve">Hélène Mathian</w:t>
              </w:r>
            </w:hyperlink>
          </w:p>
          <w:p>
            <w:pPr/>
            <w:r>
              <w:rPr>
                <w:i w:val="1"/>
                <w:iCs w:val="1"/>
              </w:rPr>
              <w:t xml:space="preserve">Métropolitiques</w:t>
            </w:r>
            <w:r>
              <w:rPr/>
              <w:t xml:space="preserve">, 2012</w:t>
            </w:r>
          </w:p>
          <w:p>
            <w:pPr/>
            <w:r>
              <w:rPr/>
              <w:t xml:space="preserve">Article dans une revue</w:t>
            </w:r>
          </w:p>
          <w:p>
            <w:pPr/>
            <w:hyperlink r:id="rId106" w:history="1">
              <w:r>
                <w:rPr>
                  <w:color w:val="#410a8c"/>
                  <w:u w:val="single"/>
                </w:rPr>
                <w:t xml:space="preserve">hal-02563612v1</w:t>
              </w:r>
            </w:hyperlink>
          </w:p>
        </w:tc>
      </w:tr>
      <w:tr>
        <w:trPr/>
        <w:tc>
          <w:tcPr>
            <w:noWrap/>
          </w:tcPr>
          <w:p>
            <w:pPr>
              <w:spacing w:after="200"/>
            </w:pPr>
            <w:hyperlink r:id="rId109" w:history="1">
              <w:r>
                <w:rPr>
                  <w:color w:val="1e198e"/>
                  <w:b w:val="1"/>
                  <w:bCs w:val="1"/>
                  <w:u w:val="single"/>
                </w:rPr>
                <w:t xml:space="preserve">Pour une géographie sociale des pays émergents</w:t>
              </w:r>
            </w:hyperlink>
          </w:p>
          <w:p>
            <w:pPr/>
            <w:hyperlink r:id="rId12" w:history="1">
              <w:r>
                <w:rPr>
                  <w:color w:val="#410a8c"/>
                  <w:u w:val="single"/>
                </w:rPr>
                <w:t xml:space="preserve">Antoine Fleury</w:t>
              </w:r>
            </w:hyperlink>
            <w:r>
              <w:rPr/>
              <w:t xml:space="preserve">,</w:t>
            </w:r>
            <w:hyperlink r:id="rId98" w:history="1">
              <w:r>
                <w:rPr>
                  <w:color w:val="#410a8c"/>
                  <w:u w:val="single"/>
                </w:rPr>
                <w:t xml:space="preserve">Myriam Houssay-Holzschuch</w:t>
              </w:r>
            </w:hyperlink>
          </w:p>
          <w:p>
            <w:pPr/>
            <w:r>
              <w:rPr>
                <w:i w:val="1"/>
                <w:iCs w:val="1"/>
              </w:rPr>
              <w:t xml:space="preserve">EchoGéo</w:t>
            </w:r>
            <w:r>
              <w:rPr/>
              <w:t xml:space="preserve">, 2012, 21, http://echogeo.revues.org/13167. </w:t>
            </w:r>
            <w:hyperlink r:id="rId110" w:history="1">
              <w:r>
                <w:rPr>
                  <w:color w:val="#410a8c"/>
                  <w:u w:val="single"/>
                </w:rPr>
                <w:t xml:space="preserve">⟨10.4000/echogeo.13167⟩</w:t>
              </w:r>
            </w:hyperlink>
          </w:p>
          <w:p>
            <w:pPr/>
            <w:r>
              <w:rPr/>
              <w:t xml:space="preserve">Article dans une revue</w:t>
            </w:r>
          </w:p>
          <w:p>
            <w:pPr/>
            <w:hyperlink r:id="rId109" w:history="1">
              <w:r>
                <w:rPr>
                  <w:color w:val="#410a8c"/>
                  <w:u w:val="single"/>
                </w:rPr>
                <w:t xml:space="preserve">hal-00741591v1</w:t>
              </w:r>
            </w:hyperlink>
          </w:p>
        </w:tc>
      </w:tr>
      <w:tr>
        <w:trPr/>
        <w:tc>
          <w:tcPr>
            <w:noWrap/>
          </w:tcPr>
          <w:p>
            <w:pPr>
              <w:spacing w:after="200"/>
            </w:pPr>
            <w:hyperlink r:id="rId111" w:history="1">
              <w:r>
                <w:rPr>
                  <w:color w:val="1e198e"/>
                  <w:b w:val="1"/>
                  <w:bCs w:val="1"/>
                  <w:u w:val="single"/>
                </w:rPr>
                <w:t xml:space="preserve">Centralités commerciales et logique hiérarchique en milieu urbain dense</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Bulletin de la Société Géographique de Liège</w:t>
            </w:r>
            <w:r>
              <w:rPr/>
              <w:t xml:space="preserve">, 2011, 56, pp.7-21</w:t>
            </w:r>
          </w:p>
          <w:p>
            <w:pPr/>
            <w:r>
              <w:rPr/>
              <w:t xml:space="preserve">Article dans une revue</w:t>
            </w:r>
          </w:p>
          <w:p>
            <w:pPr/>
            <w:hyperlink r:id="rId111" w:history="1">
              <w:r>
                <w:rPr>
                  <w:color w:val="#410a8c"/>
                  <w:u w:val="single"/>
                </w:rPr>
                <w:t xml:space="preserve">halshs-00628436v1</w:t>
              </w:r>
            </w:hyperlink>
          </w:p>
        </w:tc>
      </w:tr>
      <w:tr>
        <w:trPr/>
        <w:tc>
          <w:tcPr>
            <w:noWrap/>
          </w:tcPr>
          <w:p>
            <w:pPr>
              <w:spacing w:after="200"/>
            </w:pPr>
            <w:hyperlink r:id="rId112" w:history="1">
              <w:r>
                <w:rPr>
                  <w:color w:val="1e198e"/>
                  <w:b w:val="1"/>
                  <w:bCs w:val="1"/>
                  <w:u w:val="single"/>
                </w:rPr>
                <w:t xml:space="preserve">Entre banalité et exotisme, le panel individuel des destinations touristiques</w:t>
              </w:r>
            </w:hyperlink>
          </w:p>
          <w:p>
            <w:pPr/>
            <w:hyperlink r:id="rId74" w:history="1">
              <w:r>
                <w:rPr>
                  <w:color w:val="#410a8c"/>
                  <w:u w:val="single"/>
                </w:rPr>
                <w:t xml:space="preserve">Sandrine Berroir</w:t>
              </w:r>
            </w:hyperlink>
            <w:r>
              <w:rPr/>
              <w:t xml:space="preserve">,</w:t>
            </w:r>
            <w:hyperlink r:id="rId15" w:history="1">
              <w:r>
                <w:rPr>
                  <w:color w:val="#410a8c"/>
                  <w:u w:val="single"/>
                </w:rPr>
                <w:t xml:space="preserve">Nadine Cattan</w:t>
              </w:r>
            </w:hyperlink>
            <w:r>
              <w:rPr/>
              <w:t xml:space="preserve">,</w:t>
            </w:r>
            <w:hyperlink r:id="rId113" w:history="1">
              <w:r>
                <w:rPr>
                  <w:color w:val="#410a8c"/>
                  <w:u w:val="single"/>
                </w:rPr>
                <w:t xml:space="preserve">Hadrien Commenges</w:t>
              </w:r>
            </w:hyperlink>
            <w:r>
              <w:rPr/>
              <w:t xml:space="preserve">,</w:t>
            </w:r>
            <w:hyperlink r:id="rId114" w:history="1">
              <w:r>
                <w:rPr>
                  <w:color w:val="#410a8c"/>
                  <w:u w:val="single"/>
                </w:rPr>
                <w:t xml:space="preserve">Jean-Michel Decroly</w:t>
              </w:r>
            </w:hyperlink>
            <w:r>
              <w:rPr/>
              <w:t xml:space="preserve">,</w:t>
            </w:r>
            <w:hyperlink r:id="rId12" w:history="1">
              <w:r>
                <w:rPr>
                  <w:color w:val="#410a8c"/>
                  <w:u w:val="single"/>
                </w:rPr>
                <w:t xml:space="preserve">Antoine Fleury</w:t>
              </w:r>
            </w:hyperlink>
            <w:r>
              <w:rPr/>
              <w:t xml:space="preserve">et al.</w:t>
            </w:r>
          </w:p>
          <w:p>
            <w:pPr/>
            <w:r>
              <w:rPr>
                <w:i w:val="1"/>
                <w:iCs w:val="1"/>
              </w:rPr>
              <w:t xml:space="preserve">Mondes du tourisme</w:t>
            </w:r>
            <w:r>
              <w:rPr/>
              <w:t xml:space="preserve">, 2011, Hors série, pp.50-62</w:t>
            </w:r>
          </w:p>
          <w:p>
            <w:pPr/>
            <w:r>
              <w:rPr/>
              <w:t xml:space="preserve">Article dans une revue</w:t>
            </w:r>
          </w:p>
          <w:p>
            <w:pPr/>
            <w:hyperlink r:id="rId112" w:history="1">
              <w:r>
                <w:rPr>
                  <w:color w:val="#410a8c"/>
                  <w:u w:val="single"/>
                </w:rPr>
                <w:t xml:space="preserve">halshs-00642710v1</w:t>
              </w:r>
            </w:hyperlink>
          </w:p>
        </w:tc>
      </w:tr>
      <w:tr>
        <w:trPr/>
        <w:tc>
          <w:tcPr>
            <w:noWrap/>
          </w:tcPr>
          <w:p>
            <w:pPr>
              <w:spacing w:after="200"/>
            </w:pPr>
            <w:hyperlink r:id="rId115" w:history="1">
              <w:r>
                <w:rPr>
                  <w:color w:val="1e198e"/>
                  <w:b w:val="1"/>
                  <w:bCs w:val="1"/>
                  <w:u w:val="single"/>
                </w:rPr>
                <w:t xml:space="preserve">Figurer l'espace en sciences sociales</w:t>
              </w:r>
            </w:hyperlink>
          </w:p>
          <w:p>
            <w:pPr/>
            <w:hyperlink r:id="rId116" w:history="1">
              <w:r>
                <w:rPr>
                  <w:color w:val="#410a8c"/>
                  <w:u w:val="single"/>
                </w:rPr>
                <w:t xml:space="preserve">Simon Borja</w:t>
              </w:r>
            </w:hyperlink>
            <w:r>
              <w:rPr/>
              <w:t xml:space="preserve">,</w:t>
            </w:r>
            <w:hyperlink r:id="rId117" w:history="1">
              <w:r>
                <w:rPr>
                  <w:color w:val="#410a8c"/>
                  <w:u w:val="single"/>
                </w:rPr>
                <w:t xml:space="preserve">Anaïs Cretin</w:t>
              </w:r>
            </w:hyperlink>
            <w:r>
              <w:rPr/>
              <w:t xml:space="preserve">,</w:t>
            </w:r>
            <w:hyperlink r:id="rId118" w:history="1">
              <w:r>
                <w:rPr>
                  <w:color w:val="#410a8c"/>
                  <w:u w:val="single"/>
                </w:rPr>
                <w:t xml:space="preserve">Samuel Depraz</w:t>
              </w:r>
            </w:hyperlink>
            <w:r>
              <w:rPr/>
              <w:t xml:space="preserve">,</w:t>
            </w:r>
            <w:hyperlink r:id="rId12" w:history="1">
              <w:r>
                <w:rPr>
                  <w:color w:val="#410a8c"/>
                  <w:u w:val="single"/>
                </w:rPr>
                <w:t xml:space="preserve">Antoine Fleury</w:t>
              </w:r>
            </w:hyperlink>
            <w:r>
              <w:rPr/>
              <w:t xml:space="preserve">,</w:t>
            </w:r>
            <w:hyperlink r:id="rId119" w:history="1">
              <w:r>
                <w:rPr>
                  <w:color w:val="#410a8c"/>
                  <w:u w:val="single"/>
                </w:rPr>
                <w:t xml:space="preserve">Delphine Iost</w:t>
              </w:r>
            </w:hyperlink>
            <w:r>
              <w:rPr/>
              <w:t xml:space="preserve">et al.</w:t>
            </w:r>
          </w:p>
          <w:p>
            <w:pPr/>
            <w:r>
              <w:rPr>
                <w:i w:val="1"/>
                <w:iCs w:val="1"/>
              </w:rPr>
              <w:t xml:space="preserve">Transeo Review</w:t>
            </w:r>
            <w:r>
              <w:rPr/>
              <w:t xml:space="preserve">, 2010, 2-3</w:t>
            </w:r>
          </w:p>
          <w:p>
            <w:pPr/>
            <w:r>
              <w:rPr/>
              <w:t xml:space="preserve">Article dans une revue</w:t>
            </w:r>
          </w:p>
          <w:p>
            <w:pPr/>
            <w:hyperlink r:id="rId115" w:history="1">
              <w:r>
                <w:rPr>
                  <w:color w:val="#410a8c"/>
                  <w:u w:val="single"/>
                </w:rPr>
                <w:t xml:space="preserve">halshs-00563953v1</w:t>
              </w:r>
            </w:hyperlink>
          </w:p>
        </w:tc>
      </w:tr>
      <w:tr>
        <w:trPr/>
        <w:tc>
          <w:tcPr>
            <w:noWrap/>
          </w:tcPr>
          <w:p>
            <w:pPr>
              <w:spacing w:after="200"/>
            </w:pPr>
            <w:hyperlink r:id="rId120" w:history="1">
              <w:r>
                <w:rPr>
                  <w:color w:val="1e198e"/>
                  <w:b w:val="1"/>
                  <w:bCs w:val="1"/>
                  <w:u w:val="single"/>
                </w:rPr>
                <w:t xml:space="preserve">Les contradictions d'un espace public produit dans la proximité. Le cas de Paris intra muros</w:t>
              </w:r>
            </w:hyperlink>
          </w:p>
          <w:p>
            <w:pPr/>
            <w:hyperlink r:id="rId12" w:history="1">
              <w:r>
                <w:rPr>
                  <w:color w:val="#410a8c"/>
                  <w:u w:val="single"/>
                </w:rPr>
                <w:t xml:space="preserve">Antoine Fleury</w:t>
              </w:r>
            </w:hyperlink>
          </w:p>
          <w:p>
            <w:pPr/>
            <w:r>
              <w:rPr>
                <w:i w:val="1"/>
                <w:iCs w:val="1"/>
              </w:rPr>
              <w:t xml:space="preserve">L'Espace Politique</w:t>
            </w:r>
            <w:r>
              <w:rPr/>
              <w:t xml:space="preserve">, 2010, 10 (1), pp.1-15. </w:t>
            </w:r>
            <w:hyperlink r:id="rId121" w:history="1">
              <w:r>
                <w:rPr>
                  <w:color w:val="#410a8c"/>
                  <w:u w:val="single"/>
                </w:rPr>
                <w:t xml:space="preserve">⟨10.4000/espacepolitique.1560⟩</w:t>
              </w:r>
            </w:hyperlink>
          </w:p>
          <w:p>
            <w:pPr/>
            <w:r>
              <w:rPr/>
              <w:t xml:space="preserve">Article dans une revue</w:t>
            </w:r>
          </w:p>
          <w:p>
            <w:pPr/>
            <w:hyperlink r:id="rId120" w:history="1">
              <w:r>
                <w:rPr>
                  <w:color w:val="#410a8c"/>
                  <w:u w:val="single"/>
                </w:rPr>
                <w:t xml:space="preserve">halshs-00473488v1</w:t>
              </w:r>
            </w:hyperlink>
          </w:p>
        </w:tc>
      </w:tr>
      <w:tr>
        <w:trPr/>
        <w:tc>
          <w:tcPr>
            <w:noWrap/>
          </w:tcPr>
          <w:p>
            <w:pPr>
              <w:spacing w:after="200"/>
            </w:pPr>
            <w:hyperlink r:id="rId122" w:history="1">
              <w:r>
                <w:rPr>
                  <w:color w:val="1e198e"/>
                  <w:b w:val="1"/>
                  <w:bCs w:val="1"/>
                  <w:u w:val="single"/>
                </w:rPr>
                <w:t xml:space="preserve">Public/privé : la (re)distribution des rôles dans la production des espaces publics à Paris et à Berlin</w:t>
              </w:r>
            </w:hyperlink>
          </w:p>
          <w:p>
            <w:pPr/>
            <w:hyperlink r:id="rId12" w:history="1">
              <w:r>
                <w:rPr>
                  <w:color w:val="#410a8c"/>
                  <w:u w:val="single"/>
                </w:rPr>
                <w:t xml:space="preserve">Antoine Fleury</w:t>
              </w:r>
            </w:hyperlink>
          </w:p>
          <w:p>
            <w:pPr/>
            <w:r>
              <w:rPr>
                <w:i w:val="1"/>
                <w:iCs w:val="1"/>
              </w:rPr>
              <w:t xml:space="preserve">Métropoles</w:t>
            </w:r>
            <w:r>
              <w:rPr/>
              <w:t xml:space="preserve">, 2010, 8, 22 p. </w:t>
            </w:r>
            <w:hyperlink r:id="rId123" w:history="1">
              <w:r>
                <w:rPr>
                  <w:color w:val="#410a8c"/>
                  <w:u w:val="single"/>
                </w:rPr>
                <w:t xml:space="preserve">⟨10.4000/metropoles.4346⟩</w:t>
              </w:r>
            </w:hyperlink>
          </w:p>
          <w:p>
            <w:pPr/>
            <w:r>
              <w:rPr/>
              <w:t xml:space="preserve">Article dans une revue</w:t>
            </w:r>
          </w:p>
          <w:p>
            <w:pPr/>
            <w:hyperlink r:id="rId122" w:history="1">
              <w:r>
                <w:rPr>
                  <w:color w:val="#410a8c"/>
                  <w:u w:val="single"/>
                </w:rPr>
                <w:t xml:space="preserve">halshs-00548009v1</w:t>
              </w:r>
            </w:hyperlink>
          </w:p>
        </w:tc>
      </w:tr>
      <w:tr>
        <w:trPr/>
        <w:tc>
          <w:tcPr>
            <w:noWrap/>
          </w:tcPr>
          <w:p>
            <w:pPr>
              <w:spacing w:after="200"/>
            </w:pPr>
            <w:hyperlink r:id="rId124" w:history="1">
              <w:r>
                <w:rPr>
                  <w:color w:val="1e198e"/>
                  <w:b w:val="1"/>
                  <w:bCs w:val="1"/>
                  <w:u w:val="single"/>
                </w:rPr>
                <w:t xml:space="preserve">Berlin/Istanbul : la rue au service de l'image des métropoles</w:t>
              </w:r>
            </w:hyperlink>
          </w:p>
          <w:p>
            <w:pPr/>
            <w:hyperlink r:id="rId12" w:history="1">
              <w:r>
                <w:rPr>
                  <w:color w:val="#410a8c"/>
                  <w:u w:val="single"/>
                </w:rPr>
                <w:t xml:space="preserve">Antoine Fleury</w:t>
              </w:r>
            </w:hyperlink>
          </w:p>
          <w:p>
            <w:pPr/>
            <w:r>
              <w:rPr>
                <w:i w:val="1"/>
                <w:iCs w:val="1"/>
              </w:rPr>
              <w:t xml:space="preserve">Géographie et cultures</w:t>
            </w:r>
            <w:r>
              <w:rPr/>
              <w:t xml:space="preserve">, 2010, 71, pp.111-130</w:t>
            </w:r>
          </w:p>
          <w:p>
            <w:pPr/>
            <w:r>
              <w:rPr/>
              <w:t xml:space="preserve">Article dans une revue</w:t>
            </w:r>
          </w:p>
          <w:p>
            <w:pPr/>
            <w:hyperlink r:id="rId124" w:history="1">
              <w:r>
                <w:rPr>
                  <w:color w:val="#410a8c"/>
                  <w:u w:val="single"/>
                </w:rPr>
                <w:t xml:space="preserve">halshs-00490535v1</w:t>
              </w:r>
            </w:hyperlink>
          </w:p>
        </w:tc>
      </w:tr>
      <w:tr>
        <w:trPr/>
        <w:tc>
          <w:tcPr>
            <w:noWrap/>
          </w:tcPr>
          <w:p>
            <w:pPr>
              <w:spacing w:after="200"/>
            </w:pPr>
            <w:hyperlink r:id="rId125" w:history="1">
              <w:r>
                <w:rPr>
                  <w:color w:val="1e198e"/>
                  <w:b w:val="1"/>
                  <w:bCs w:val="1"/>
                  <w:u w:val="single"/>
                </w:rPr>
                <w:t xml:space="preserve">Espace public</w:t>
              </w:r>
            </w:hyperlink>
          </w:p>
          <w:p>
            <w:pPr/>
            <w:hyperlink r:id="rId12" w:history="1">
              <w:r>
                <w:rPr>
                  <w:color w:val="#410a8c"/>
                  <w:u w:val="single"/>
                </w:rPr>
                <w:t xml:space="preserve">Antoine Fleury</w:t>
              </w:r>
            </w:hyperlink>
          </w:p>
          <w:p>
            <w:pPr/>
            <w:r>
              <w:rPr>
                <w:i w:val="1"/>
                <w:iCs w:val="1"/>
              </w:rPr>
              <w:t xml:space="preserve">Hypergeo</w:t>
            </w:r>
            <w:r>
              <w:rPr/>
              <w:t xml:space="preserve">, 2010, pp.1-3</w:t>
            </w:r>
          </w:p>
          <w:p>
            <w:pPr/>
            <w:r>
              <w:rPr/>
              <w:t xml:space="preserve">Article dans une revue</w:t>
            </w:r>
          </w:p>
          <w:p>
            <w:pPr/>
            <w:hyperlink r:id="rId125" w:history="1">
              <w:r>
                <w:rPr>
                  <w:color w:val="#410a8c"/>
                  <w:u w:val="single"/>
                </w:rPr>
                <w:t xml:space="preserve">halshs-00496631v1</w:t>
              </w:r>
            </w:hyperlink>
          </w:p>
        </w:tc>
      </w:tr>
      <w:tr>
        <w:trPr/>
        <w:tc>
          <w:tcPr>
            <w:noWrap/>
          </w:tcPr>
          <w:p>
            <w:pPr>
              <w:spacing w:after="200"/>
            </w:pPr>
            <w:hyperlink r:id="rId126" w:history="1">
              <w:r>
                <w:rPr>
                  <w:color w:val="1e198e"/>
                  <w:b w:val="1"/>
                  <w:bCs w:val="1"/>
                  <w:u w:val="single"/>
                </w:rPr>
                <w:t xml:space="preserve">Espaces publics et environnement dans les politiques urbaines à Paris et à Berlin</w:t>
              </w:r>
            </w:hyperlink>
          </w:p>
          <w:p>
            <w:pPr/>
            <w:hyperlink r:id="rId12" w:history="1">
              <w:r>
                <w:rPr>
                  <w:color w:val="#410a8c"/>
                  <w:u w:val="single"/>
                </w:rPr>
                <w:t xml:space="preserve">Antoine Fleury</w:t>
              </w:r>
            </w:hyperlink>
          </w:p>
          <w:p>
            <w:pPr/>
            <w:r>
              <w:rPr>
                <w:i w:val="1"/>
                <w:iCs w:val="1"/>
              </w:rPr>
              <w:t xml:space="preserve">Annales de géographie</w:t>
            </w:r>
            <w:r>
              <w:rPr/>
              <w:t xml:space="preserve">, 2009, 669 (5), pp.66-86. </w:t>
            </w:r>
            <w:hyperlink r:id="rId127" w:history="1">
              <w:r>
                <w:rPr>
                  <w:color w:val="#410a8c"/>
                  <w:u w:val="single"/>
                </w:rPr>
                <w:t xml:space="preserve">⟨10.3917/ag.669.0522⟩</w:t>
              </w:r>
            </w:hyperlink>
          </w:p>
          <w:p>
            <w:pPr/>
            <w:r>
              <w:rPr/>
              <w:t xml:space="preserve">Article dans une revue</w:t>
            </w:r>
          </w:p>
          <w:p>
            <w:pPr/>
            <w:hyperlink r:id="rId126" w:history="1">
              <w:r>
                <w:rPr>
                  <w:color w:val="#410a8c"/>
                  <w:u w:val="single"/>
                </w:rPr>
                <w:t xml:space="preserve">halshs-00530713v1</w:t>
              </w:r>
            </w:hyperlink>
          </w:p>
        </w:tc>
      </w:tr>
      <w:tr>
        <w:trPr/>
        <w:tc>
          <w:tcPr>
            <w:noWrap/>
          </w:tcPr>
          <w:p>
            <w:pPr>
              <w:spacing w:after="200"/>
            </w:pPr>
            <w:hyperlink r:id="rId128" w:history="1">
              <w:r>
                <w:rPr>
                  <w:color w:val="1e198e"/>
                  <w:b w:val="1"/>
                  <w:bCs w:val="1"/>
                  <w:u w:val="single"/>
                </w:rPr>
                <w:t xml:space="preserve">Politiques urbaines et gentrification. Une analyse critique à partir du cas de Paris</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p>
          <w:p>
            <w:pPr/>
            <w:r>
              <w:rPr>
                <w:i w:val="1"/>
                <w:iCs w:val="1"/>
              </w:rPr>
              <w:t xml:space="preserve">L'Espace Politique</w:t>
            </w:r>
            <w:r>
              <w:rPr/>
              <w:t xml:space="preserve">, 2009, pp.1-17. </w:t>
            </w:r>
            <w:hyperlink r:id="rId129" w:history="1">
              <w:r>
                <w:rPr>
                  <w:color w:val="#410a8c"/>
                  <w:u w:val="single"/>
                </w:rPr>
                <w:t xml:space="preserve">⟨10.4000/espacepolitique.1314⟩</w:t>
              </w:r>
            </w:hyperlink>
          </w:p>
          <w:p>
            <w:pPr/>
            <w:r>
              <w:rPr/>
              <w:t xml:space="preserve">Article dans une revue</w:t>
            </w:r>
          </w:p>
          <w:p>
            <w:pPr/>
            <w:hyperlink r:id="rId128" w:history="1">
              <w:r>
                <w:rPr>
                  <w:color w:val="#410a8c"/>
                  <w:u w:val="single"/>
                </w:rPr>
                <w:t xml:space="preserve">halshs-00450804v1</w:t>
              </w:r>
            </w:hyperlink>
          </w:p>
        </w:tc>
      </w:tr>
      <w:tr>
        <w:trPr/>
        <w:tc>
          <w:tcPr>
            <w:noWrap/>
          </w:tcPr>
          <w:p>
            <w:pPr>
              <w:spacing w:after="200"/>
            </w:pPr>
            <w:hyperlink r:id="rId130" w:history="1">
              <w:r>
                <w:rPr>
                  <w:color w:val="1e198e"/>
                  <w:b w:val="1"/>
                  <w:bCs w:val="1"/>
                  <w:u w:val="single"/>
                </w:rPr>
                <w:t xml:space="preserve">Les espaces publics parisiens à l'épreuve de la démocratie locale</w:t>
              </w:r>
            </w:hyperlink>
          </w:p>
          <w:p>
            <w:pPr/>
            <w:hyperlink r:id="rId12" w:history="1">
              <w:r>
                <w:rPr>
                  <w:color w:val="#410a8c"/>
                  <w:u w:val="single"/>
                </w:rPr>
                <w:t xml:space="preserve">Antoine Fleury</w:t>
              </w:r>
            </w:hyperlink>
          </w:p>
          <w:p>
            <w:pPr/>
            <w:r>
              <w:rPr>
                <w:i w:val="1"/>
                <w:iCs w:val="1"/>
              </w:rPr>
              <w:t xml:space="preserve">Geographica Helvetica</w:t>
            </w:r>
            <w:r>
              <w:rPr/>
              <w:t xml:space="preserve">, 2009, 4, pp.218-226</w:t>
            </w:r>
          </w:p>
          <w:p>
            <w:pPr/>
            <w:r>
              <w:rPr/>
              <w:t xml:space="preserve">Article dans une revue</w:t>
            </w:r>
          </w:p>
          <w:p>
            <w:pPr/>
            <w:hyperlink r:id="rId130" w:history="1">
              <w:r>
                <w:rPr>
                  <w:color w:val="#410a8c"/>
                  <w:u w:val="single"/>
                </w:rPr>
                <w:t xml:space="preserve">halshs-00463601v1</w:t>
              </w:r>
            </w:hyperlink>
          </w:p>
        </w:tc>
      </w:tr>
      <w:tr>
        <w:trPr/>
        <w:tc>
          <w:tcPr>
            <w:noWrap/>
          </w:tcPr>
          <w:p>
            <w:pPr>
              <w:spacing w:after="200"/>
            </w:pPr>
            <w:hyperlink r:id="rId131" w:history="1">
              <w:r>
                <w:rPr>
                  <w:color w:val="1e198e"/>
                  <w:b w:val="1"/>
                  <w:bCs w:val="1"/>
                  <w:u w:val="single"/>
                </w:rPr>
                <w:t xml:space="preserve">La ville branchée : gentrification et dynamiques commerciales à Paris et à Bruxelles</w:t>
              </w:r>
            </w:hyperlink>
          </w:p>
          <w:p>
            <w:pPr/>
            <w:hyperlink r:id="rId132" w:history="1">
              <w:r>
                <w:rPr>
                  <w:color w:val="#410a8c"/>
                  <w:u w:val="single"/>
                </w:rPr>
                <w:t xml:space="preserve">Mathieu Van Criekingen</w:t>
              </w:r>
            </w:hyperlink>
            <w:r>
              <w:rPr/>
              <w:t xml:space="preserve">,</w:t>
            </w:r>
            <w:hyperlink r:id="rId12" w:history="1">
              <w:r>
                <w:rPr>
                  <w:color w:val="#410a8c"/>
                  <w:u w:val="single"/>
                </w:rPr>
                <w:t xml:space="preserve">Antoine Fleury</w:t>
              </w:r>
            </w:hyperlink>
          </w:p>
          <w:p>
            <w:pPr/>
            <w:r>
              <w:rPr>
                <w:i w:val="1"/>
                <w:iCs w:val="1"/>
              </w:rPr>
              <w:t xml:space="preserve">Belgeo : Revue Belge de Géographie</w:t>
            </w:r>
            <w:r>
              <w:rPr/>
              <w:t xml:space="preserve">, 2006, 1-2, pp.113-134. </w:t>
            </w:r>
            <w:hyperlink r:id="rId133" w:history="1">
              <w:r>
                <w:rPr>
                  <w:color w:val="#410a8c"/>
                  <w:u w:val="single"/>
                </w:rPr>
                <w:t xml:space="preserve">⟨10.4000/belgeo.10950⟩</w:t>
              </w:r>
            </w:hyperlink>
          </w:p>
          <w:p>
            <w:pPr/>
            <w:r>
              <w:rPr/>
              <w:t xml:space="preserve">Article dans une revue</w:t>
            </w:r>
          </w:p>
          <w:p>
            <w:pPr/>
            <w:hyperlink r:id="rId131" w:history="1">
              <w:r>
                <w:rPr>
                  <w:color w:val="#410a8c"/>
                  <w:u w:val="single"/>
                </w:rPr>
                <w:t xml:space="preserve">halshs-00257989v1</w:t>
              </w:r>
            </w:hyperlink>
          </w:p>
        </w:tc>
      </w:tr>
      <w:tr>
        <w:trPr/>
        <w:tc>
          <w:tcPr>
            <w:noWrap/>
          </w:tcPr>
          <w:p>
            <w:pPr>
              <w:spacing w:after="200"/>
            </w:pPr>
            <w:hyperlink r:id="rId134" w:history="1">
              <w:r>
                <w:rPr>
                  <w:color w:val="1e198e"/>
                  <w:b w:val="1"/>
                  <w:bCs w:val="1"/>
                  <w:u w:val="single"/>
                </w:rPr>
                <w:t xml:space="preserve">Les rivages d'Istanbul : des espaces publics au cœur de la mégapole</w:t>
              </w:r>
            </w:hyperlink>
          </w:p>
          <w:p>
            <w:pPr/>
            <w:hyperlink r:id="rId12" w:history="1">
              <w:r>
                <w:rPr>
                  <w:color w:val="#410a8c"/>
                  <w:u w:val="single"/>
                </w:rPr>
                <w:t xml:space="preserve">Antoine Fleury</w:t>
              </w:r>
            </w:hyperlink>
          </w:p>
          <w:p>
            <w:pPr/>
            <w:r>
              <w:rPr>
                <w:i w:val="1"/>
                <w:iCs w:val="1"/>
              </w:rPr>
              <w:t xml:space="preserve">Géographie et cultures</w:t>
            </w:r>
            <w:r>
              <w:rPr/>
              <w:t xml:space="preserve">, 2005, 52, pp.55-72</w:t>
            </w:r>
          </w:p>
          <w:p>
            <w:pPr/>
            <w:r>
              <w:rPr/>
              <w:t xml:space="preserve">Article dans une revue</w:t>
            </w:r>
          </w:p>
          <w:p>
            <w:pPr/>
            <w:hyperlink r:id="rId134" w:history="1">
              <w:r>
                <w:rPr>
                  <w:color w:val="#410a8c"/>
                  <w:u w:val="single"/>
                </w:rPr>
                <w:t xml:space="preserve">halshs-00257996v1</w:t>
              </w:r>
            </w:hyperlink>
          </w:p>
        </w:tc>
      </w:tr>
      <w:tr>
        <w:trPr/>
        <w:tc>
          <w:tcPr>
            <w:noWrap/>
          </w:tcPr>
          <w:p>
            <w:pPr>
              <w:spacing w:after="200"/>
            </w:pPr>
            <w:hyperlink r:id="rId135" w:history="1">
              <w:r>
                <w:rPr>
                  <w:color w:val="1e198e"/>
                  <w:b w:val="1"/>
                  <w:bCs w:val="1"/>
                  <w:u w:val="single"/>
                </w:rPr>
                <w:t xml:space="preserve">La rue-faubourg parisienne. Essai de modélisation géohistorique</w:t>
              </w:r>
            </w:hyperlink>
          </w:p>
          <w:p>
            <w:pPr/>
            <w:hyperlink r:id="rId12" w:history="1">
              <w:r>
                <w:rPr>
                  <w:color w:val="#410a8c"/>
                  <w:u w:val="single"/>
                </w:rPr>
                <w:t xml:space="preserve">Antoine Fleury</w:t>
              </w:r>
            </w:hyperlink>
          </w:p>
          <w:p>
            <w:pPr/>
            <w:r>
              <w:rPr>
                <w:i w:val="1"/>
                <w:iCs w:val="1"/>
              </w:rPr>
              <w:t xml:space="preserve">M@ppemonde</w:t>
            </w:r>
            <w:r>
              <w:rPr/>
              <w:t xml:space="preserve">, 2004, 73 (1), pp.1-10</w:t>
            </w:r>
          </w:p>
          <w:p>
            <w:pPr/>
            <w:r>
              <w:rPr/>
              <w:t xml:space="preserve">Article dans une revue</w:t>
            </w:r>
          </w:p>
          <w:p>
            <w:pPr/>
            <w:hyperlink r:id="rId135" w:history="1">
              <w:r>
                <w:rPr>
                  <w:color w:val="#410a8c"/>
                  <w:u w:val="single"/>
                </w:rPr>
                <w:t xml:space="preserve">halshs-00463603v1</w:t>
              </w:r>
            </w:hyperlink>
          </w:p>
        </w:tc>
      </w:tr>
      <w:tr>
        <w:trPr/>
        <w:tc>
          <w:tcPr>
            <w:noWrap/>
          </w:tcPr>
          <w:p>
            <w:pPr>
              <w:spacing w:after="200"/>
            </w:pPr>
            <w:hyperlink r:id="rId136" w:history="1">
              <w:r>
                <w:rPr>
                  <w:color w:val="1e198e"/>
                  <w:b w:val="1"/>
                  <w:bCs w:val="1"/>
                  <w:u w:val="single"/>
                </w:rPr>
                <w:t xml:space="preserve">La rue : un objet géographique ?</w:t>
              </w:r>
            </w:hyperlink>
          </w:p>
          <w:p>
            <w:pPr/>
            <w:hyperlink r:id="rId12" w:history="1">
              <w:r>
                <w:rPr>
                  <w:color w:val="#410a8c"/>
                  <w:u w:val="single"/>
                </w:rPr>
                <w:t xml:space="preserve">Antoine Fleury</w:t>
              </w:r>
            </w:hyperlink>
          </w:p>
          <w:p>
            <w:pPr/>
            <w:r>
              <w:rPr>
                <w:i w:val="1"/>
                <w:iCs w:val="1"/>
              </w:rPr>
              <w:t xml:space="preserve">Tracés : Revue de Sciences Humaines</w:t>
            </w:r>
            <w:r>
              <w:rPr/>
              <w:t xml:space="preserve">, 2004, 5, pp.33-43. </w:t>
            </w:r>
            <w:hyperlink r:id="rId137" w:history="1">
              <w:r>
                <w:rPr>
                  <w:color w:val="#410a8c"/>
                  <w:u w:val="single"/>
                </w:rPr>
                <w:t xml:space="preserve">⟨10.4000/traces.3133⟩</w:t>
              </w:r>
            </w:hyperlink>
          </w:p>
          <w:p>
            <w:pPr/>
            <w:r>
              <w:rPr/>
              <w:t xml:space="preserve">Article dans une revue</w:t>
            </w:r>
          </w:p>
          <w:p>
            <w:pPr/>
            <w:hyperlink r:id="rId136" w:history="1">
              <w:r>
                <w:rPr>
                  <w:color w:val="#410a8c"/>
                  <w:u w:val="single"/>
                </w:rPr>
                <w:t xml:space="preserve">halshs-00816454v1</w:t>
              </w:r>
            </w:hyperlink>
          </w:p>
        </w:tc>
      </w:tr>
      <w:tr>
        <w:trPr/>
        <w:tc>
          <w:tcPr>
            <w:noWrap/>
          </w:tcPr>
          <w:p>
            <w:pPr>
              <w:spacing w:after="200"/>
            </w:pPr>
            <w:hyperlink r:id="rId138" w:history="1">
              <w:r>
                <w:rPr>
                  <w:color w:val="1e198e"/>
                  <w:b w:val="1"/>
                  <w:bCs w:val="1"/>
                  <w:u w:val="single"/>
                </w:rPr>
                <w:t xml:space="preserve">De la rue-faubourg à la rue &amp;quot;branchée&amp;quot; : Oberkampf ou l'émergence d'une centralité des loisirs à Paris</w:t>
              </w:r>
            </w:hyperlink>
          </w:p>
          <w:p>
            <w:pPr/>
            <w:hyperlink r:id="rId12" w:history="1">
              <w:r>
                <w:rPr>
                  <w:color w:val="#410a8c"/>
                  <w:u w:val="single"/>
                </w:rPr>
                <w:t xml:space="preserve">Antoine Fleury</w:t>
              </w:r>
            </w:hyperlink>
          </w:p>
          <w:p>
            <w:pPr/>
            <w:r>
              <w:rPr>
                <w:i w:val="1"/>
                <w:iCs w:val="1"/>
              </w:rPr>
              <w:t xml:space="preserve">Espace Géographique</w:t>
            </w:r>
            <w:r>
              <w:rPr/>
              <w:t xml:space="preserve">, 2003, 32 (3), pp.239-252</w:t>
            </w:r>
          </w:p>
          <w:p>
            <w:pPr/>
            <w:r>
              <w:rPr/>
              <w:t xml:space="preserve">Article dans une revue</w:t>
            </w:r>
          </w:p>
          <w:p>
            <w:pPr/>
            <w:hyperlink r:id="rId138" w:history="1">
              <w:r>
                <w:rPr>
                  <w:color w:val="#410a8c"/>
                  <w:u w:val="single"/>
                </w:rPr>
                <w:t xml:space="preserve">halshs-00463604v1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Public Space and Transportation. Friend or Foe?</w:t>
              </w:r>
            </w:hyperlink>
          </w:p>
          <w:p>
            <w:pPr/>
            <w:hyperlink r:id="rId12" w:history="1">
              <w:r>
                <w:rPr>
                  <w:color w:val="#410a8c"/>
                  <w:u w:val="single"/>
                </w:rPr>
                <w:t xml:space="preserve">Antoine Fleury</w:t>
              </w:r>
            </w:hyperlink>
            <w:r>
              <w:rPr/>
              <w:t xml:space="preserve">,</w:t>
            </w:r>
            <w:hyperlink r:id="rId19" w:history="1">
              <w:r>
                <w:rPr>
                  <w:color w:val="#410a8c"/>
                  <w:u w:val="single"/>
                </w:rPr>
                <w:t xml:space="preserve">Jean-Baptiste Frétigny</w:t>
              </w:r>
            </w:hyperlink>
          </w:p>
          <w:p>
            <w:pPr/>
            <w:r>
              <w:rPr/>
              <w:t xml:space="preserve">Jean-Baptiste Frétigny. </w:t>
            </w:r>
            <w:r>
              <w:rPr>
                <w:i w:val="1"/>
                <w:iCs w:val="1"/>
              </w:rPr>
              <w:t xml:space="preserve">Geographical Places in Transportation</w:t>
            </w:r>
            <w:r>
              <w:rPr/>
              <w:t xml:space="preserve">, ISTE; Wiley, pp.99-125, 2025, SCIENCES, 9781789451740. </w:t>
            </w:r>
            <w:hyperlink r:id="rId140" w:history="1">
              <w:r>
                <w:rPr>
                  <w:color w:val="#410a8c"/>
                  <w:u w:val="single"/>
                </w:rPr>
                <w:t xml:space="preserve">⟨10.1002/9781394388486.ch5⟩</w:t>
              </w:r>
            </w:hyperlink>
          </w:p>
          <w:p>
            <w:pPr/>
            <w:r>
              <w:rPr/>
              <w:t xml:space="preserve">Chapitre d'ouvrage</w:t>
            </w:r>
          </w:p>
          <w:p>
            <w:pPr/>
            <w:hyperlink r:id="rId139" w:history="1">
              <w:r>
                <w:rPr>
                  <w:color w:val="#410a8c"/>
                  <w:u w:val="single"/>
                </w:rPr>
                <w:t xml:space="preserve">hal-05129032v1</w:t>
              </w:r>
            </w:hyperlink>
          </w:p>
        </w:tc>
      </w:tr>
      <w:tr>
        <w:trPr/>
        <w:tc>
          <w:tcPr>
            <w:noWrap/>
          </w:tcPr>
          <w:p>
            <w:pPr>
              <w:spacing w:after="200"/>
            </w:pPr>
            <w:hyperlink r:id="rId141" w:history="1">
              <w:r>
                <w:rPr>
                  <w:color w:val="1e198e"/>
                  <w:b w:val="1"/>
                  <w:bCs w:val="1"/>
                  <w:u w:val="single"/>
                </w:rPr>
                <w:t xml:space="preserve">Vivre avec son temps ou à contretemps ? Les petits commerçants à l’épreuve du changement urbain en banlieue parisienne</w:t>
              </w:r>
            </w:hyperlink>
          </w:p>
          <w:p>
            <w:pPr/>
            <w:hyperlink r:id="rId12" w:history="1">
              <w:r>
                <w:rPr>
                  <w:color w:val="#410a8c"/>
                  <w:u w:val="single"/>
                </w:rPr>
                <w:t xml:space="preserve">Antoine Fleury</w:t>
              </w:r>
            </w:hyperlink>
          </w:p>
          <w:p>
            <w:pPr/>
            <w:r>
              <w:rPr/>
              <w:t xml:space="preserve">Colette Renard-Grandmontagne; Mathias Boquet; Nicolas Dorkel. </w:t>
            </w:r>
            <w:r>
              <w:rPr>
                <w:i w:val="1"/>
                <w:iCs w:val="1"/>
              </w:rPr>
              <w:t xml:space="preserve">Territoires du commerce populaire</w:t>
            </w:r>
            <w:r>
              <w:rPr/>
              <w:t xml:space="preserve">, </w:t>
            </w:r>
            <w:hyperlink r:id="rId142" w:history="1">
              <w:r>
                <w:rPr>
                  <w:color w:val="#410a8c"/>
                  <w:u w:val="single"/>
                </w:rPr>
                <w:t xml:space="preserve">Éditions de l'Université de Lorraine</w:t>
              </w:r>
            </w:hyperlink>
            <w:r>
              <w:rPr/>
              <w:t xml:space="preserve">, pp.129-144, 2024, Archéologie, espaces, patrimoines, 9782384511440</w:t>
            </w:r>
          </w:p>
          <w:p>
            <w:pPr/>
            <w:r>
              <w:rPr/>
              <w:t xml:space="preserve">Chapitre d'ouvrage</w:t>
            </w:r>
          </w:p>
          <w:p>
            <w:pPr/>
            <w:hyperlink r:id="rId141" w:history="1">
              <w:r>
                <w:rPr>
                  <w:color w:val="#410a8c"/>
                  <w:u w:val="single"/>
                </w:rPr>
                <w:t xml:space="preserve">halshs-04794392v1</w:t>
              </w:r>
            </w:hyperlink>
          </w:p>
        </w:tc>
      </w:tr>
      <w:tr>
        <w:trPr/>
        <w:tc>
          <w:tcPr>
            <w:noWrap/>
          </w:tcPr>
          <w:p>
            <w:pPr>
              <w:spacing w:after="200"/>
            </w:pPr>
            <w:hyperlink r:id="rId143" w:history="1">
              <w:r>
                <w:rPr>
                  <w:color w:val="1e198e"/>
                  <w:b w:val="1"/>
                  <w:bCs w:val="1"/>
                  <w:u w:val="single"/>
                </w:rPr>
                <w:t xml:space="preserve">L'espace public, tout contre le transport ?</w:t>
              </w:r>
            </w:hyperlink>
          </w:p>
          <w:p>
            <w:pPr/>
            <w:hyperlink r:id="rId12" w:history="1">
              <w:r>
                <w:rPr>
                  <w:color w:val="#410a8c"/>
                  <w:u w:val="single"/>
                </w:rPr>
                <w:t xml:space="preserve">Antoine Fleury</w:t>
              </w:r>
            </w:hyperlink>
            <w:r>
              <w:rPr/>
              <w:t xml:space="preserve">,</w:t>
            </w:r>
            <w:hyperlink r:id="rId19" w:history="1">
              <w:r>
                <w:rPr>
                  <w:color w:val="#410a8c"/>
                  <w:u w:val="single"/>
                </w:rPr>
                <w:t xml:space="preserve">Jean-Baptiste Frétigny</w:t>
              </w:r>
            </w:hyperlink>
          </w:p>
          <w:p>
            <w:pPr/>
            <w:r>
              <w:rPr/>
              <w:t xml:space="preserve">Jean-Baptiste Frétigny. </w:t>
            </w:r>
            <w:r>
              <w:rPr>
                <w:i w:val="1"/>
                <w:iCs w:val="1"/>
              </w:rPr>
              <w:t xml:space="preserve">Les transports et leurs lieux</w:t>
            </w:r>
            <w:r>
              <w:rPr/>
              <w:t xml:space="preserve">, </w:t>
            </w:r>
            <w:hyperlink r:id="rId144" w:history="1">
              <w:r>
                <w:rPr>
                  <w:color w:val="#410a8c"/>
                  <w:u w:val="single"/>
                </w:rPr>
                <w:t xml:space="preserve">ISTE éditions</w:t>
              </w:r>
            </w:hyperlink>
            <w:r>
              <w:rPr/>
              <w:t xml:space="preserve">, pp.131-157, 2024, Encyclopédie SCIENCES, 1789481740</w:t>
            </w:r>
          </w:p>
          <w:p>
            <w:pPr/>
            <w:r>
              <w:rPr/>
              <w:t xml:space="preserve">Chapitre d'ouvrage</w:t>
            </w:r>
          </w:p>
          <w:p>
            <w:pPr/>
            <w:hyperlink r:id="rId143" w:history="1">
              <w:r>
                <w:rPr>
                  <w:color w:val="#410a8c"/>
                  <w:u w:val="single"/>
                </w:rPr>
                <w:t xml:space="preserve">hal-04501889v1</w:t>
              </w:r>
            </w:hyperlink>
          </w:p>
        </w:tc>
      </w:tr>
      <w:tr>
        <w:trPr/>
        <w:tc>
          <w:tcPr>
            <w:noWrap/>
          </w:tcPr>
          <w:p>
            <w:pPr>
              <w:spacing w:after="200"/>
            </w:pPr>
            <w:hyperlink r:id="rId145" w:history="1">
              <w:r>
                <w:rPr>
                  <w:color w:val="1e198e"/>
                  <w:b w:val="1"/>
                  <w:bCs w:val="1"/>
                  <w:u w:val="single"/>
                </w:rPr>
                <w:t xml:space="preserve">Cartographier les centralités commerciales de la métropole parisienne</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Michaël Pouzenc; Colette Renard-Grandmontagne. </w:t>
            </w:r>
            <w:r>
              <w:rPr>
                <w:i w:val="1"/>
                <w:iCs w:val="1"/>
              </w:rPr>
              <w:t xml:space="preserve">Cartographier le commerce</w:t>
            </w:r>
            <w:r>
              <w:rPr/>
              <w:t xml:space="preserve">, PUR ATLAS, pp.86-89, 2024, 978-2-7535-9522-4</w:t>
            </w:r>
          </w:p>
          <w:p>
            <w:pPr/>
            <w:r>
              <w:rPr/>
              <w:t xml:space="preserve">Chapitre d'ouvrage</w:t>
            </w:r>
          </w:p>
          <w:p>
            <w:pPr/>
            <w:hyperlink r:id="rId145" w:history="1">
              <w:r>
                <w:rPr>
                  <w:color w:val="#410a8c"/>
                  <w:u w:val="single"/>
                </w:rPr>
                <w:t xml:space="preserve">hal-04530357v1</w:t>
              </w:r>
            </w:hyperlink>
          </w:p>
        </w:tc>
      </w:tr>
      <w:tr>
        <w:trPr/>
        <w:tc>
          <w:tcPr>
            <w:noWrap/>
          </w:tcPr>
          <w:p>
            <w:pPr>
              <w:spacing w:after="200"/>
            </w:pPr>
            <w:hyperlink r:id="rId146" w:history="1">
              <w:r>
                <w:rPr>
                  <w:color w:val="1e198e"/>
                  <w:b w:val="1"/>
                  <w:bCs w:val="1"/>
                  <w:u w:val="single"/>
                </w:rPr>
                <w:t xml:space="preserve">Géographies de l’espace public : les apports de la recherche francophone</w:t>
              </w:r>
            </w:hyperlink>
          </w:p>
          <w:p>
            <w:pPr/>
            <w:hyperlink r:id="rId12" w:history="1">
              <w:r>
                <w:rPr>
                  <w:color w:val="#410a8c"/>
                  <w:u w:val="single"/>
                </w:rPr>
                <w:t xml:space="preserve">Antoine Fleury</w:t>
              </w:r>
            </w:hyperlink>
          </w:p>
          <w:p>
            <w:pPr/>
            <w:r>
              <w:rPr/>
              <w:t xml:space="preserve">Fleury A.; Guérin-Pace F. </w:t>
            </w:r>
            <w:r>
              <w:rPr>
                <w:i w:val="1"/>
                <w:iCs w:val="1"/>
              </w:rPr>
              <w:t xml:space="preserve">Les espaces publics urbains. Penser, enquêter, fabriquer</w:t>
            </w:r>
            <w:r>
              <w:rPr/>
              <w:t xml:space="preserve">, Presses universitaires François-Rabelais, pp.37-50, 2022, 978-2-86906-871-1</w:t>
            </w:r>
          </w:p>
          <w:p>
            <w:pPr/>
            <w:r>
              <w:rPr/>
              <w:t xml:space="preserve">Chapitre d'ouvrage</w:t>
            </w:r>
          </w:p>
          <w:p>
            <w:pPr/>
            <w:hyperlink r:id="rId146" w:history="1">
              <w:r>
                <w:rPr>
                  <w:color w:val="#410a8c"/>
                  <w:u w:val="single"/>
                </w:rPr>
                <w:t xml:space="preserve">halshs-03614051v1</w:t>
              </w:r>
            </w:hyperlink>
          </w:p>
        </w:tc>
      </w:tr>
      <w:tr>
        <w:trPr/>
        <w:tc>
          <w:tcPr>
            <w:noWrap/>
          </w:tcPr>
          <w:p>
            <w:pPr>
              <w:spacing w:after="200"/>
            </w:pPr>
            <w:hyperlink r:id="rId147" w:history="1">
              <w:r>
                <w:rPr>
                  <w:color w:val="1e198e"/>
                  <w:b w:val="1"/>
                  <w:bCs w:val="1"/>
                  <w:u w:val="single"/>
                </w:rPr>
                <w:t xml:space="preserve">Pour qui produit-on les espaces publics contemporains ?</w:t>
              </w:r>
            </w:hyperlink>
          </w:p>
          <w:p>
            <w:pPr/>
            <w:hyperlink r:id="rId12" w:history="1">
              <w:r>
                <w:rPr>
                  <w:color w:val="#410a8c"/>
                  <w:u w:val="single"/>
                </w:rPr>
                <w:t xml:space="preserve">Antoine Fleury</w:t>
              </w:r>
            </w:hyperlink>
            <w:r>
              <w:rPr/>
              <w:t xml:space="preserve">,</w:t>
            </w:r>
            <w:hyperlink r:id="rId70" w:history="1">
              <w:r>
                <w:rPr>
                  <w:color w:val="#410a8c"/>
                  <w:u w:val="single"/>
                </w:rPr>
                <w:t xml:space="preserve">Muriel Froment-Meurice</w:t>
              </w:r>
            </w:hyperlink>
          </w:p>
          <w:p>
            <w:pPr/>
            <w:r>
              <w:rPr/>
              <w:t xml:space="preserve">Fabrice Argounès. </w:t>
            </w:r>
            <w:r>
              <w:rPr>
                <w:i w:val="1"/>
                <w:iCs w:val="1"/>
              </w:rPr>
              <w:t xml:space="preserve">Géographies du politique</w:t>
            </w:r>
            <w:r>
              <w:rPr/>
              <w:t xml:space="preserve">, </w:t>
            </w:r>
            <w:hyperlink r:id="rId148" w:history="1">
              <w:r>
                <w:rPr>
                  <w:color w:val="#410a8c"/>
                  <w:u w:val="single"/>
                </w:rPr>
                <w:t xml:space="preserve">Atlande</w:t>
              </w:r>
            </w:hyperlink>
            <w:r>
              <w:rPr/>
              <w:t xml:space="preserve">, pp.289-298, 2022, 978-2-35030-738-1</w:t>
            </w:r>
          </w:p>
          <w:p>
            <w:pPr/>
            <w:r>
              <w:rPr/>
              <w:t xml:space="preserve">Chapitre d'ouvrage</w:t>
            </w:r>
          </w:p>
          <w:p>
            <w:pPr/>
            <w:hyperlink r:id="rId147" w:history="1">
              <w:r>
                <w:rPr>
                  <w:color w:val="#410a8c"/>
                  <w:u w:val="single"/>
                </w:rPr>
                <w:t xml:space="preserve">halshs-03614069v1</w:t>
              </w:r>
            </w:hyperlink>
          </w:p>
        </w:tc>
      </w:tr>
      <w:tr>
        <w:trPr/>
        <w:tc>
          <w:tcPr>
            <w:noWrap/>
          </w:tcPr>
          <w:p>
            <w:pPr>
              <w:spacing w:after="200"/>
            </w:pPr>
            <w:hyperlink r:id="rId149" w:history="1">
              <w:r>
                <w:rPr>
                  <w:color w:val="1e198e"/>
                  <w:b w:val="1"/>
                  <w:bCs w:val="1"/>
                  <w:u w:val="single"/>
                </w:rPr>
                <w:t xml:space="preserve">Passages en commun : explorer la construction mobile et translocale des espaces publics</w:t>
              </w:r>
            </w:hyperlink>
          </w:p>
          <w:p>
            <w:pPr/>
            <w:hyperlink r:id="rId12" w:history="1">
              <w:r>
                <w:rPr>
                  <w:color w:val="#410a8c"/>
                  <w:u w:val="single"/>
                </w:rPr>
                <w:t xml:space="preserve">Antoine Fleury</w:t>
              </w:r>
            </w:hyperlink>
            <w:r>
              <w:rPr/>
              <w:t xml:space="preserve">,</w:t>
            </w:r>
            <w:hyperlink r:id="rId19" w:history="1">
              <w:r>
                <w:rPr>
                  <w:color w:val="#410a8c"/>
                  <w:u w:val="single"/>
                </w:rPr>
                <w:t xml:space="preserve">Jean-Baptiste Frétigny</w:t>
              </w:r>
            </w:hyperlink>
            <w:r>
              <w:rPr/>
              <w:t xml:space="preserve">,</w:t>
            </w:r>
            <w:hyperlink r:id="rId20" w:history="1">
              <w:r>
                <w:rPr>
                  <w:color w:val="#410a8c"/>
                  <w:u w:val="single"/>
                </w:rPr>
                <w:t xml:space="preserve">Dimitra Kanellopoulou</w:t>
              </w:r>
            </w:hyperlink>
          </w:p>
          <w:p>
            <w:pPr/>
            <w:r>
              <w:rPr/>
              <w:t xml:space="preserve">Fleury A.; Frétigny J.-B.; Kanellopoulou D. </w:t>
            </w:r>
            <w:r>
              <w:rPr>
                <w:i w:val="1"/>
                <w:iCs w:val="1"/>
              </w:rPr>
              <w:t xml:space="preserve">Les espaces publics à l'épreuve des mobilités</w:t>
            </w:r>
            <w:r>
              <w:rPr/>
              <w:t xml:space="preserve">, Presses universitaires de Rennes, pp.11-22, 2022, 9782753583764</w:t>
            </w:r>
          </w:p>
          <w:p>
            <w:pPr/>
            <w:r>
              <w:rPr/>
              <w:t xml:space="preserve">Chapitre d'ouvrage</w:t>
            </w:r>
          </w:p>
          <w:p>
            <w:pPr/>
            <w:hyperlink r:id="rId149" w:history="1">
              <w:r>
                <w:rPr>
                  <w:color w:val="#410a8c"/>
                  <w:u w:val="single"/>
                </w:rPr>
                <w:t xml:space="preserve">halshs-03628223v1</w:t>
              </w:r>
            </w:hyperlink>
          </w:p>
        </w:tc>
      </w:tr>
      <w:tr>
        <w:trPr/>
        <w:tc>
          <w:tcPr>
            <w:noWrap/>
          </w:tcPr>
          <w:p>
            <w:pPr>
              <w:spacing w:after="200"/>
            </w:pPr>
            <w:hyperlink r:id="rId150" w:history="1">
              <w:r>
                <w:rPr>
                  <w:color w:val="1e198e"/>
                  <w:b w:val="1"/>
                  <w:bCs w:val="1"/>
                  <w:u w:val="single"/>
                </w:rPr>
                <w:t xml:space="preserve">Le sol et le temps au cœur de la conception des espaces' : entretien avec deux architectes-urbanistes de l’agence TVK</w:t>
              </w:r>
            </w:hyperlink>
          </w:p>
          <w:p>
            <w:pPr/>
            <w:hyperlink r:id="rId151" w:history="1">
              <w:r>
                <w:rPr>
                  <w:color w:val="#410a8c"/>
                  <w:u w:val="single"/>
                </w:rPr>
                <w:t xml:space="preserve">Caroline Rozenholc</w:t>
              </w:r>
            </w:hyperlink>
            <w:r>
              <w:rPr/>
              <w:t xml:space="preserve">,</w:t>
            </w:r>
            <w:hyperlink r:id="rId12" w:history="1">
              <w:r>
                <w:rPr>
                  <w:color w:val="#410a8c"/>
                  <w:u w:val="single"/>
                </w:rPr>
                <w:t xml:space="preserve">Antoine Fleury</w:t>
              </w:r>
            </w:hyperlink>
          </w:p>
          <w:p>
            <w:pPr/>
            <w:r>
              <w:rPr/>
              <w:t xml:space="preserve">Antoine Fleury et France Guérin-Pace. </w:t>
            </w:r>
            <w:r>
              <w:rPr>
                <w:i w:val="1"/>
                <w:iCs w:val="1"/>
              </w:rPr>
              <w:t xml:space="preserve">Les espaces publics urbains : penser, enquêter, fabriquer</w:t>
            </w:r>
            <w:r>
              <w:rPr/>
              <w:t xml:space="preserve">, Presses Universitaires François-Rabelais, pp.247-257, 2022</w:t>
            </w:r>
          </w:p>
          <w:p>
            <w:pPr/>
            <w:r>
              <w:rPr/>
              <w:t xml:space="preserve">Chapitre d'ouvrage</w:t>
            </w:r>
          </w:p>
          <w:p>
            <w:pPr/>
            <w:hyperlink r:id="rId150" w:history="1">
              <w:r>
                <w:rPr>
                  <w:color w:val="#410a8c"/>
                  <w:u w:val="single"/>
                </w:rPr>
                <w:t xml:space="preserve">hal-04035829v1</w:t>
              </w:r>
            </w:hyperlink>
          </w:p>
        </w:tc>
      </w:tr>
      <w:tr>
        <w:trPr/>
        <w:tc>
          <w:tcPr>
            <w:noWrap/>
          </w:tcPr>
          <w:p>
            <w:pPr>
              <w:spacing w:after="200"/>
            </w:pPr>
            <w:hyperlink r:id="rId152" w:history="1">
              <w:r>
                <w:rPr>
                  <w:color w:val="1e198e"/>
                  <w:b w:val="1"/>
                  <w:bCs w:val="1"/>
                  <w:u w:val="single"/>
                </w:rPr>
                <w:t xml:space="preserve">Saisir les espaces publics urbains par la tangente</w:t>
              </w:r>
            </w:hyperlink>
          </w:p>
          <w:p>
            <w:pPr/>
            <w:hyperlink r:id="rId12" w:history="1">
              <w:r>
                <w:rPr>
                  <w:color w:val="#410a8c"/>
                  <w:u w:val="single"/>
                </w:rPr>
                <w:t xml:space="preserve">Antoine Fleury</w:t>
              </w:r>
            </w:hyperlink>
          </w:p>
          <w:p>
            <w:pPr/>
            <w:r>
              <w:rPr/>
              <w:t xml:space="preserve">Fleury A.; Guérin-Pace F. </w:t>
            </w:r>
            <w:r>
              <w:rPr>
                <w:i w:val="1"/>
                <w:iCs w:val="1"/>
              </w:rPr>
              <w:t xml:space="preserve">Les espaces publics urbains. Penser, enquêter, fabriquer</w:t>
            </w:r>
            <w:r>
              <w:rPr/>
              <w:t xml:space="preserve">, Presses universitaires François-Rabelais, pp.13-30, 2022, 978-2-86906-871-1</w:t>
            </w:r>
          </w:p>
          <w:p>
            <w:pPr/>
            <w:r>
              <w:rPr/>
              <w:t xml:space="preserve">Chapitre d'ouvrage</w:t>
            </w:r>
          </w:p>
          <w:p>
            <w:pPr/>
            <w:hyperlink r:id="rId152" w:history="1">
              <w:r>
                <w:rPr>
                  <w:color w:val="#410a8c"/>
                  <w:u w:val="single"/>
                </w:rPr>
                <w:t xml:space="preserve">halshs-03614053v1</w:t>
              </w:r>
            </w:hyperlink>
          </w:p>
        </w:tc>
      </w:tr>
      <w:tr>
        <w:trPr/>
        <w:tc>
          <w:tcPr>
            <w:noWrap/>
          </w:tcPr>
          <w:p>
            <w:pPr>
              <w:spacing w:after="200"/>
            </w:pPr>
            <w:hyperlink r:id="rId153" w:history="1">
              <w:r>
                <w:rPr>
                  <w:color w:val="1e198e"/>
                  <w:b w:val="1"/>
                  <w:bCs w:val="1"/>
                  <w:u w:val="single"/>
                </w:rPr>
                <w:t xml:space="preserve">Les espaces publics du Grand Paris Express à l’épreuve des mots</w:t>
              </w:r>
            </w:hyperlink>
          </w:p>
          <w:p>
            <w:pPr/>
            <w:hyperlink r:id="rId12" w:history="1">
              <w:r>
                <w:rPr>
                  <w:color w:val="#410a8c"/>
                  <w:u w:val="single"/>
                </w:rPr>
                <w:t xml:space="preserve">Antoine Fleury</w:t>
              </w:r>
            </w:hyperlink>
            <w:r>
              <w:rPr/>
              <w:t xml:space="preserve">,</w:t>
            </w:r>
            <w:hyperlink r:id="rId32" w:history="1">
              <w:r>
                <w:rPr>
                  <w:color w:val="#410a8c"/>
                  <w:u w:val="single"/>
                </w:rPr>
                <w:t xml:space="preserve">Soline Nivet</w:t>
              </w:r>
            </w:hyperlink>
            <w:r>
              <w:rPr/>
              <w:t xml:space="preserve">,</w:t>
            </w:r>
            <w:hyperlink r:id="rId154" w:history="1">
              <w:r>
                <w:rPr>
                  <w:color w:val="#410a8c"/>
                  <w:u w:val="single"/>
                </w:rPr>
                <w:t xml:space="preserve">Géraldine Texier-Rideau</w:t>
              </w:r>
            </w:hyperlink>
          </w:p>
          <w:p>
            <w:pPr/>
            <w:r>
              <w:rPr/>
              <w:t xml:space="preserve">Isabelle Chesneau. </w:t>
            </w:r>
            <w:r>
              <w:rPr>
                <w:i w:val="1"/>
                <w:iCs w:val="1"/>
              </w:rPr>
              <w:t xml:space="preserve">La ville mot à mot</w:t>
            </w:r>
            <w:r>
              <w:rPr/>
              <w:t xml:space="preserve">, Parenthèses, pp.67-81, 2021, collection eupalinos, 978-2-86364-686-1</w:t>
            </w:r>
          </w:p>
          <w:p>
            <w:pPr/>
            <w:r>
              <w:rPr/>
              <w:t xml:space="preserve">Chapitre d'ouvrage</w:t>
            </w:r>
          </w:p>
          <w:p>
            <w:pPr/>
            <w:hyperlink r:id="rId153" w:history="1">
              <w:r>
                <w:rPr>
                  <w:color w:val="#410a8c"/>
                  <w:u w:val="single"/>
                </w:rPr>
                <w:t xml:space="preserve">halshs-03361960v1</w:t>
              </w:r>
            </w:hyperlink>
          </w:p>
        </w:tc>
      </w:tr>
      <w:tr>
        <w:trPr/>
        <w:tc>
          <w:tcPr>
            <w:noWrap/>
          </w:tcPr>
          <w:p>
            <w:pPr>
              <w:spacing w:after="200"/>
            </w:pPr>
            <w:hyperlink r:id="rId155" w:history="1">
              <w:r>
                <w:rPr>
                  <w:color w:val="1e198e"/>
                  <w:b w:val="1"/>
                  <w:bCs w:val="1"/>
                  <w:u w:val="single"/>
                </w:rPr>
                <w:t xml:space="preserve">Les commerçants des quartiers populaires : des adaptations fragiles au changement urbain</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Antoine Fleury; Matthieu Delage; Lucine Endelstein; Hadrien Dubucs; Serge Weber. </w:t>
            </w:r>
            <w:r>
              <w:rPr>
                <w:i w:val="1"/>
                <w:iCs w:val="1"/>
              </w:rPr>
              <w:t xml:space="preserve">Le petit commerce dans la ville-monde</w:t>
            </w:r>
            <w:r>
              <w:rPr/>
              <w:t xml:space="preserve">, l'oeil d'or, pp.127-143, 2020, 978-2-490437-01-6</w:t>
            </w:r>
          </w:p>
          <w:p>
            <w:pPr/>
            <w:r>
              <w:rPr/>
              <w:t xml:space="preserve">Chapitre d'ouvrage</w:t>
            </w:r>
          </w:p>
          <w:p>
            <w:pPr/>
            <w:hyperlink r:id="rId155" w:history="1">
              <w:r>
                <w:rPr>
                  <w:color w:val="#410a8c"/>
                  <w:u w:val="single"/>
                </w:rPr>
                <w:t xml:space="preserve">halshs-02502767v1</w:t>
              </w:r>
            </w:hyperlink>
          </w:p>
        </w:tc>
      </w:tr>
      <w:tr>
        <w:trPr/>
        <w:tc>
          <w:tcPr>
            <w:noWrap/>
          </w:tcPr>
          <w:p>
            <w:pPr>
              <w:spacing w:after="200"/>
            </w:pPr>
            <w:hyperlink r:id="rId156" w:history="1">
              <w:r>
                <w:rPr>
                  <w:color w:val="1e198e"/>
                  <w:b w:val="1"/>
                  <w:bCs w:val="1"/>
                  <w:u w:val="single"/>
                </w:rPr>
                <w:t xml:space="preserve">Le commerce, un outil de transformation sociale en Seine-Saint-Denis ?</w:t>
              </w:r>
            </w:hyperlink>
          </w:p>
          <w:p>
            <w:pPr/>
            <w:hyperlink r:id="rId12" w:history="1">
              <w:r>
                <w:rPr>
                  <w:color w:val="#410a8c"/>
                  <w:u w:val="single"/>
                </w:rPr>
                <w:t xml:space="preserve">Antoine Fleury</w:t>
              </w:r>
            </w:hyperlink>
            <w:r>
              <w:rPr/>
              <w:t xml:space="preserve">,</w:t>
            </w:r>
            <w:hyperlink r:id="rId67" w:history="1">
              <w:r>
                <w:rPr>
                  <w:color w:val="#410a8c"/>
                  <w:u w:val="single"/>
                </w:rPr>
                <w:t xml:space="preserve">Sylvie Fol</w:t>
              </w:r>
            </w:hyperlink>
          </w:p>
          <w:p>
            <w:pPr/>
            <w:r>
              <w:rPr/>
              <w:t xml:space="preserve">Marie-Hélène Bacqué; Emmanuel Bellanger; Henri Rey. </w:t>
            </w:r>
            <w:r>
              <w:rPr>
                <w:i w:val="1"/>
                <w:iCs w:val="1"/>
              </w:rPr>
              <w:t xml:space="preserve">Banlieues populaires. Territoires, sociétés, politiques</w:t>
            </w:r>
            <w:r>
              <w:rPr/>
              <w:t xml:space="preserve">, Éditions de l’Aube, pp.301-310, 2018, Bibliothèque des territoires, 978-2-8159-2304-0</w:t>
            </w:r>
          </w:p>
          <w:p>
            <w:pPr/>
            <w:r>
              <w:rPr/>
              <w:t xml:space="preserve">Chapitre d'ouvrage</w:t>
            </w:r>
          </w:p>
          <w:p>
            <w:pPr/>
            <w:hyperlink r:id="rId156" w:history="1">
              <w:r>
                <w:rPr>
                  <w:color w:val="#410a8c"/>
                  <w:u w:val="single"/>
                </w:rPr>
                <w:t xml:space="preserve">halshs-01875656v1</w:t>
              </w:r>
            </w:hyperlink>
          </w:p>
        </w:tc>
      </w:tr>
      <w:tr>
        <w:trPr/>
        <w:tc>
          <w:tcPr>
            <w:noWrap/>
          </w:tcPr>
          <w:p>
            <w:pPr>
              <w:spacing w:after="200"/>
            </w:pPr>
            <w:hyperlink r:id="rId157" w:history="1">
              <w:r>
                <w:rPr>
                  <w:color w:val="1e198e"/>
                  <w:b w:val="1"/>
                  <w:bCs w:val="1"/>
                  <w:u w:val="single"/>
                </w:rPr>
                <w:t xml:space="preserve">Acteurs et projets d’aménagement dans les espaces de densité intermédiaire au nord de la métropole parisienne</w:t>
              </w:r>
            </w:hyperlink>
          </w:p>
          <w:p>
            <w:pPr/>
            <w:hyperlink r:id="rId74" w:history="1">
              <w:r>
                <w:rPr>
                  <w:color w:val="#410a8c"/>
                  <w:u w:val="single"/>
                </w:rPr>
                <w:t xml:space="preserve">Sandrine Berroir</w:t>
              </w:r>
            </w:hyperlink>
            <w:r>
              <w:rPr/>
              <w:t xml:space="preserve">,</w:t>
            </w:r>
            <w:hyperlink r:id="rId12" w:history="1">
              <w:r>
                <w:rPr>
                  <w:color w:val="#410a8c"/>
                  <w:u w:val="single"/>
                </w:rPr>
                <w:t xml:space="preserve">Antoine Fleury</w:t>
              </w:r>
            </w:hyperlink>
            <w:r>
              <w:rPr/>
              <w:t xml:space="preserve">,</w:t>
            </w:r>
            <w:hyperlink r:id="rId158" w:history="1">
              <w:r>
                <w:rPr>
                  <w:color w:val="#410a8c"/>
                  <w:u w:val="single"/>
                </w:rPr>
                <w:t xml:space="preserve">Renaud Le Goix</w:t>
              </w:r>
            </w:hyperlink>
            <w:r>
              <w:rPr/>
              <w:t xml:space="preserve">,</w:t>
            </w:r>
            <w:hyperlink r:id="rId159" w:history="1">
              <w:r>
                <w:rPr>
                  <w:color w:val="#410a8c"/>
                  <w:u w:val="single"/>
                </w:rPr>
                <w:t xml:space="preserve">Nicolas Persyn</w:t>
              </w:r>
            </w:hyperlink>
            <w:r>
              <w:rPr/>
              <w:t xml:space="preserve">,</w:t>
            </w:r>
            <w:hyperlink r:id="rId160" w:history="1">
              <w:r>
                <w:rPr>
                  <w:color w:val="#410a8c"/>
                  <w:u w:val="single"/>
                </w:rPr>
                <w:t xml:space="preserve">Christophe Quéva</w:t>
              </w:r>
            </w:hyperlink>
          </w:p>
          <w:p>
            <w:pPr/>
            <w:r>
              <w:rPr/>
              <w:t xml:space="preserve">Berger M.; Chaléard J.-L. </w:t>
            </w:r>
            <w:r>
              <w:rPr>
                <w:i w:val="1"/>
                <w:iCs w:val="1"/>
              </w:rPr>
              <w:t xml:space="preserve">Villes et campagnes en relations. Regards croisés Nords-Suds</w:t>
            </w:r>
            <w:r>
              <w:rPr/>
              <w:t xml:space="preserve">, Karthala, pp.127-140, 2017, 9782811118693</w:t>
            </w:r>
          </w:p>
          <w:p>
            <w:pPr/>
            <w:r>
              <w:rPr/>
              <w:t xml:space="preserve">Chapitre d'ouvrage</w:t>
            </w:r>
          </w:p>
          <w:p>
            <w:pPr/>
            <w:hyperlink r:id="rId157" w:history="1">
              <w:r>
                <w:rPr>
                  <w:color w:val="#410a8c"/>
                  <w:u w:val="single"/>
                </w:rPr>
                <w:t xml:space="preserve">halshs-01974169v1</w:t>
              </w:r>
            </w:hyperlink>
          </w:p>
        </w:tc>
      </w:tr>
      <w:tr>
        <w:trPr/>
        <w:tc>
          <w:tcPr>
            <w:noWrap/>
          </w:tcPr>
          <w:p>
            <w:pPr>
              <w:spacing w:after="200"/>
            </w:pPr>
            <w:hyperlink r:id="rId161" w:history="1">
              <w:r>
                <w:rPr>
                  <w:color w:val="1e198e"/>
                  <w:b w:val="1"/>
                  <w:bCs w:val="1"/>
                  <w:u w:val="single"/>
                </w:rPr>
                <w:t xml:space="preserve">Quels espaces publics pour repenser le périurbain ?</w:t>
              </w:r>
            </w:hyperlink>
          </w:p>
          <w:p>
            <w:pPr/>
            <w:hyperlink r:id="rId12" w:history="1">
              <w:r>
                <w:rPr>
                  <w:color w:val="#410a8c"/>
                  <w:u w:val="single"/>
                </w:rPr>
                <w:t xml:space="preserve">Antoine Fleury</w:t>
              </w:r>
            </w:hyperlink>
          </w:p>
          <w:p>
            <w:pPr/>
            <w:r>
              <w:rPr/>
              <w:t xml:space="preserve">Laurence Costes. </w:t>
            </w:r>
            <w:r>
              <w:rPr>
                <w:i w:val="1"/>
                <w:iCs w:val="1"/>
              </w:rPr>
              <w:t xml:space="preserve">Territoires du périurbain : quelles nouvelles formes d’appropriation ?</w:t>
            </w:r>
            <w:r>
              <w:rPr/>
              <w:t xml:space="preserve">, </w:t>
            </w:r>
            <w:hyperlink r:id="rId162" w:history="1">
              <w:r>
                <w:rPr>
                  <w:color w:val="#410a8c"/>
                  <w:u w:val="single"/>
                </w:rPr>
                <w:t xml:space="preserve">L'Harmattan</w:t>
              </w:r>
            </w:hyperlink>
            <w:r>
              <w:rPr/>
              <w:t xml:space="preserve">, pp.99-114, 2016, 978-2-343-08625-5</w:t>
            </w:r>
          </w:p>
          <w:p>
            <w:pPr/>
            <w:r>
              <w:rPr/>
              <w:t xml:space="preserve">Chapitre d'ouvrage</w:t>
            </w:r>
          </w:p>
          <w:p>
            <w:pPr/>
            <w:hyperlink r:id="rId161" w:history="1">
              <w:r>
                <w:rPr>
                  <w:color w:val="#410a8c"/>
                  <w:u w:val="single"/>
                </w:rPr>
                <w:t xml:space="preserve">halshs-01297103v1</w:t>
              </w:r>
            </w:hyperlink>
          </w:p>
        </w:tc>
      </w:tr>
      <w:tr>
        <w:trPr/>
        <w:tc>
          <w:tcPr>
            <w:noWrap/>
          </w:tcPr>
          <w:p>
            <w:pPr>
              <w:spacing w:after="200"/>
            </w:pPr>
            <w:hyperlink r:id="rId163" w:history="1">
              <w:r>
                <w:rPr>
                  <w:color w:val="1e198e"/>
                  <w:b w:val="1"/>
                  <w:bCs w:val="1"/>
                  <w:u w:val="single"/>
                </w:rPr>
                <w:t xml:space="preserve">Le commerce à Paris entre centralités ordinaires et centralités métropolitaines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164" w:history="1">
              <w:r>
                <w:rPr>
                  <w:color w:val="#410a8c"/>
                  <w:u w:val="single"/>
                </w:rPr>
                <w:t xml:space="preserve">Constance Lecomte</w:t>
              </w:r>
            </w:hyperlink>
          </w:p>
          <w:p>
            <w:pPr/>
            <w:r>
              <w:rPr/>
              <w:t xml:space="preserve">Marie-Flore Mattei, Denise Pumain. </w:t>
            </w:r>
            <w:r>
              <w:rPr>
                <w:i w:val="1"/>
                <w:iCs w:val="1"/>
              </w:rPr>
              <w:t xml:space="preserve">Données urbaines</w:t>
            </w:r>
            <w:r>
              <w:rPr/>
              <w:t xml:space="preserve">, 7, Economica/Anthropos, 2015, 2717868380</w:t>
            </w:r>
          </w:p>
          <w:p>
            <w:pPr/>
            <w:r>
              <w:rPr/>
              <w:t xml:space="preserve">Chapitre d'ouvrage</w:t>
            </w:r>
          </w:p>
          <w:p>
            <w:pPr/>
            <w:hyperlink r:id="rId163" w:history="1">
              <w:r>
                <w:rPr>
                  <w:color w:val="#410a8c"/>
                  <w:u w:val="single"/>
                </w:rPr>
                <w:t xml:space="preserve">halshs-01387019v1</w:t>
              </w:r>
            </w:hyperlink>
          </w:p>
        </w:tc>
      </w:tr>
      <w:tr>
        <w:trPr/>
        <w:tc>
          <w:tcPr>
            <w:noWrap/>
          </w:tcPr>
          <w:p>
            <w:pPr>
              <w:spacing w:after="200"/>
            </w:pPr>
            <w:hyperlink r:id="rId165" w:history="1">
              <w:r>
                <w:rPr>
                  <w:color w:val="1e198e"/>
                  <w:b w:val="1"/>
                  <w:bCs w:val="1"/>
                  <w:u w:val="single"/>
                </w:rPr>
                <w:t xml:space="preserve">La mise en patrimoine des espaces publics. Regards croisés à Paris et à Berlin</w:t>
              </w:r>
            </w:hyperlink>
          </w:p>
          <w:p>
            <w:pPr/>
            <w:hyperlink r:id="rId12" w:history="1">
              <w:r>
                <w:rPr>
                  <w:color w:val="#410a8c"/>
                  <w:u w:val="single"/>
                </w:rPr>
                <w:t xml:space="preserve">Antoine Fleury</w:t>
              </w:r>
            </w:hyperlink>
          </w:p>
          <w:p>
            <w:pPr/>
            <w:r>
              <w:rPr/>
              <w:t xml:space="preserve">Géraldine Djament-Tran et Philippe San Marco. </w:t>
            </w:r>
            <w:r>
              <w:rPr>
                <w:i w:val="1"/>
                <w:iCs w:val="1"/>
              </w:rPr>
              <w:t xml:space="preserve">La métropolisation de la culture et du patrimoine</w:t>
            </w:r>
            <w:r>
              <w:rPr/>
              <w:t xml:space="preserve">, Le Manuscrit, pp.221-240, 2014, 2304041965</w:t>
            </w:r>
          </w:p>
          <w:p>
            <w:pPr/>
            <w:r>
              <w:rPr/>
              <w:t xml:space="preserve">Chapitre d'ouvrage</w:t>
            </w:r>
          </w:p>
          <w:p>
            <w:pPr/>
            <w:hyperlink r:id="rId165" w:history="1">
              <w:r>
                <w:rPr>
                  <w:color w:val="#410a8c"/>
                  <w:u w:val="single"/>
                </w:rPr>
                <w:t xml:space="preserve">halshs-00988995v1</w:t>
              </w:r>
            </w:hyperlink>
          </w:p>
        </w:tc>
      </w:tr>
      <w:tr>
        <w:trPr/>
        <w:tc>
          <w:tcPr>
            <w:noWrap/>
          </w:tcPr>
          <w:p>
            <w:pPr>
              <w:spacing w:after="200"/>
            </w:pPr>
            <w:hyperlink r:id="rId166" w:history="1">
              <w:r>
                <w:rPr>
                  <w:color w:val="1e198e"/>
                  <w:b w:val="1"/>
                  <w:bCs w:val="1"/>
                  <w:u w:val="single"/>
                </w:rPr>
                <w:t xml:space="preserve">Embellir et dissuader : les politiques d'espaces publics à Paris</w:t>
              </w:r>
            </w:hyperlink>
          </w:p>
          <w:p>
            <w:pPr/>
            <w:hyperlink r:id="rId12" w:history="1">
              <w:r>
                <w:rPr>
                  <w:color w:val="#410a8c"/>
                  <w:u w:val="single"/>
                </w:rPr>
                <w:t xml:space="preserve">Antoine Fleury</w:t>
              </w:r>
            </w:hyperlink>
            <w:r>
              <w:rPr/>
              <w:t xml:space="preserve">,</w:t>
            </w:r>
            <w:hyperlink r:id="rId70" w:history="1">
              <w:r>
                <w:rPr>
                  <w:color w:val="#410a8c"/>
                  <w:u w:val="single"/>
                </w:rPr>
                <w:t xml:space="preserve">Muriel Froment-Meurice</w:t>
              </w:r>
            </w:hyperlink>
          </w:p>
          <w:p>
            <w:pPr/>
            <w:r>
              <w:rPr/>
              <w:t xml:space="preserve">Antonio Da Cunha et Sandra Guinand. </w:t>
            </w:r>
            <w:r>
              <w:rPr>
                <w:i w:val="1"/>
                <w:iCs w:val="1"/>
              </w:rPr>
              <w:t xml:space="preserve">Qualité urbaine, justice spatiale et projet. Ménager la ville</w:t>
            </w:r>
            <w:r>
              <w:rPr/>
              <w:t xml:space="preserve">, Presses polytechniques et universitaires romandes, pp.67-79, 2014, Espace en société</w:t>
            </w:r>
          </w:p>
          <w:p>
            <w:pPr/>
            <w:r>
              <w:rPr/>
              <w:t xml:space="preserve">Chapitre d'ouvrage</w:t>
            </w:r>
          </w:p>
          <w:p>
            <w:pPr/>
            <w:hyperlink r:id="rId166" w:history="1">
              <w:r>
                <w:rPr>
                  <w:color w:val="#410a8c"/>
                  <w:u w:val="single"/>
                </w:rPr>
                <w:t xml:space="preserve">halshs-01018868v1</w:t>
              </w:r>
            </w:hyperlink>
          </w:p>
        </w:tc>
      </w:tr>
      <w:tr>
        <w:trPr/>
        <w:tc>
          <w:tcPr>
            <w:noWrap/>
          </w:tcPr>
          <w:p>
            <w:pPr>
              <w:spacing w:after="200"/>
            </w:pPr>
            <w:hyperlink r:id="rId167" w:history="1">
              <w:r>
                <w:rPr>
                  <w:color w:val="1e198e"/>
                  <w:b w:val="1"/>
                  <w:bCs w:val="1"/>
                  <w:u w:val="single"/>
                </w:rPr>
                <w:t xml:space="preserve">Tourisme et espaces publics : de l'attractivité à la qualité d'accueil ? Paris au regard de Berlin</w:t>
              </w:r>
            </w:hyperlink>
          </w:p>
          <w:p>
            <w:pPr/>
            <w:hyperlink r:id="rId12" w:history="1">
              <w:r>
                <w:rPr>
                  <w:color w:val="#410a8c"/>
                  <w:u w:val="single"/>
                </w:rPr>
                <w:t xml:space="preserve">Antoine Fleury</w:t>
              </w:r>
            </w:hyperlink>
          </w:p>
          <w:p>
            <w:pPr/>
            <w:r>
              <w:rPr/>
              <w:t xml:space="preserve">Maria Gravari Barbas et Edith Fagnoni. </w:t>
            </w:r>
            <w:r>
              <w:rPr>
                <w:i w:val="1"/>
                <w:iCs w:val="1"/>
              </w:rPr>
              <w:t xml:space="preserve">Métropolisation et tourisme. Comment le tourisme redessine Paris</w:t>
            </w:r>
            <w:r>
              <w:rPr/>
              <w:t xml:space="preserve">, Belin, pp.35-46, 2013, 978-2-7011-7595-9</w:t>
            </w:r>
          </w:p>
          <w:p>
            <w:pPr/>
            <w:r>
              <w:rPr/>
              <w:t xml:space="preserve">Chapitre d'ouvrage</w:t>
            </w:r>
          </w:p>
          <w:p>
            <w:pPr/>
            <w:hyperlink r:id="rId167" w:history="1">
              <w:r>
                <w:rPr>
                  <w:color w:val="#410a8c"/>
                  <w:u w:val="single"/>
                </w:rPr>
                <w:t xml:space="preserve">halshs-00918766v1</w:t>
              </w:r>
            </w:hyperlink>
          </w:p>
        </w:tc>
      </w:tr>
      <w:tr>
        <w:trPr/>
        <w:tc>
          <w:tcPr>
            <w:noWrap/>
          </w:tcPr>
          <w:p>
            <w:pPr>
              <w:spacing w:after="200"/>
            </w:pPr>
            <w:hyperlink r:id="rId168" w:history="1">
              <w:r>
                <w:rPr>
                  <w:color w:val="1e198e"/>
                  <w:b w:val="1"/>
                  <w:bCs w:val="1"/>
                  <w:u w:val="single"/>
                </w:rPr>
                <w:t xml:space="preserve">Urban Policy and Gentrification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p>
          <w:p>
            <w:pPr/>
            <w:r>
              <w:rPr/>
              <w:t xml:space="preserve">Lidia Diappi. </w:t>
            </w:r>
            <w:r>
              <w:rPr>
                <w:i w:val="1"/>
                <w:iCs w:val="1"/>
              </w:rPr>
              <w:t xml:space="preserve">Emergent Phenomena in Housing Markets. Gentrification, Housing Search, Polarization</w:t>
            </w:r>
            <w:r>
              <w:rPr/>
              <w:t xml:space="preserve">, Springer, pp.151-170, 2012, 978-3-7908-2863-4. </w:t>
            </w:r>
            <w:hyperlink r:id="rId169" w:history="1">
              <w:r>
                <w:rPr>
                  <w:color w:val="#410a8c"/>
                  <w:u w:val="single"/>
                </w:rPr>
                <w:t xml:space="preserve">⟨10.1007/978-3-7908-2864-1_7⟩</w:t>
              </w:r>
            </w:hyperlink>
          </w:p>
          <w:p>
            <w:pPr/>
            <w:r>
              <w:rPr/>
              <w:t xml:space="preserve">Chapitre d'ouvrage</w:t>
            </w:r>
          </w:p>
          <w:p>
            <w:pPr/>
            <w:hyperlink r:id="rId168" w:history="1">
              <w:r>
                <w:rPr>
                  <w:color w:val="#410a8c"/>
                  <w:u w:val="single"/>
                </w:rPr>
                <w:t xml:space="preserve">halshs-00737295v1</w:t>
              </w:r>
            </w:hyperlink>
          </w:p>
        </w:tc>
      </w:tr>
      <w:tr>
        <w:trPr/>
        <w:tc>
          <w:tcPr>
            <w:noWrap/>
          </w:tcPr>
          <w:p>
            <w:pPr>
              <w:spacing w:after="200"/>
            </w:pPr>
            <w:hyperlink r:id="rId170" w:history="1">
              <w:r>
                <w:rPr>
                  <w:color w:val="1e198e"/>
                  <w:b w:val="1"/>
                  <w:bCs w:val="1"/>
                  <w:u w:val="single"/>
                </w:rPr>
                <w:t xml:space="preserve">Les dimensions urbaines du changement démographique. Le cas des &amp;quot;schrumpfende Städte&amp;quot; dans les nouveaux Länder</w:t>
              </w:r>
            </w:hyperlink>
          </w:p>
          <w:p>
            <w:pPr/>
            <w:hyperlink r:id="rId171" w:history="1">
              <w:r>
                <w:rPr>
                  <w:color w:val="#410a8c"/>
                  <w:u w:val="single"/>
                </w:rPr>
                <w:t xml:space="preserve">Patrick Farges</w:t>
              </w:r>
            </w:hyperlink>
            <w:r>
              <w:rPr/>
              <w:t xml:space="preserve">,</w:t>
            </w:r>
            <w:hyperlink r:id="rId12" w:history="1">
              <w:r>
                <w:rPr>
                  <w:color w:val="#410a8c"/>
                  <w:u w:val="single"/>
                </w:rPr>
                <w:t xml:space="preserve">Antoine Fleury</w:t>
              </w:r>
            </w:hyperlink>
          </w:p>
          <w:p>
            <w:pPr/>
            <w:r>
              <w:rPr/>
              <w:t xml:space="preserve">S. Gouazé; C. Prat-Erkert; A. Salles. </w:t>
            </w:r>
            <w:r>
              <w:rPr>
                <w:i w:val="1"/>
                <w:iCs w:val="1"/>
              </w:rPr>
              <w:t xml:space="preserve">Les enjeux démographiques en France et en Allemagne. Réalités et conséquences</w:t>
            </w:r>
            <w:r>
              <w:rPr/>
              <w:t xml:space="preserve">, Presses universitaires du Septentrion, pp.189-205, 2011, 9782757401811</w:t>
            </w:r>
          </w:p>
          <w:p>
            <w:pPr/>
            <w:r>
              <w:rPr/>
              <w:t xml:space="preserve">Chapitre d'ouvrage</w:t>
            </w:r>
          </w:p>
          <w:p>
            <w:pPr/>
            <w:hyperlink r:id="rId170" w:history="1">
              <w:r>
                <w:rPr>
                  <w:color w:val="#410a8c"/>
                  <w:u w:val="single"/>
                </w:rPr>
                <w:t xml:space="preserve">halshs-01386800v1</w:t>
              </w:r>
            </w:hyperlink>
          </w:p>
        </w:tc>
      </w:tr>
      <w:tr>
        <w:trPr/>
        <w:tc>
          <w:tcPr>
            <w:noWrap/>
          </w:tcPr>
          <w:p>
            <w:pPr>
              <w:spacing w:after="200"/>
            </w:pPr>
            <w:hyperlink r:id="rId172" w:history="1">
              <w:r>
                <w:rPr>
                  <w:color w:val="1e198e"/>
                  <w:b w:val="1"/>
                  <w:bCs w:val="1"/>
                  <w:u w:val="single"/>
                </w:rPr>
                <w:t xml:space="preserve">Espaces publics, politiques publiques et centralités à Paris et Berlin</w:t>
              </w:r>
            </w:hyperlink>
          </w:p>
          <w:p>
            <w:pPr/>
            <w:hyperlink r:id="rId12" w:history="1">
              <w:r>
                <w:rPr>
                  <w:color w:val="#410a8c"/>
                  <w:u w:val="single"/>
                </w:rPr>
                <w:t xml:space="preserve">Antoine Fleury</w:t>
              </w:r>
            </w:hyperlink>
          </w:p>
          <w:p>
            <w:pPr/>
            <w:r>
              <w:rPr/>
              <w:t xml:space="preserve">M. Geiser, D. Rademacher, L. Taïeb. </w:t>
            </w:r>
            <w:r>
              <w:rPr>
                <w:i w:val="1"/>
                <w:iCs w:val="1"/>
              </w:rPr>
              <w:t xml:space="preserve">Grenzen der Zentralität / Limites de la centralité</w:t>
            </w:r>
            <w:r>
              <w:rPr/>
              <w:t xml:space="preserve">, Logos verlag, pp.201-221, 2011, Schriften zur Kultur- und Geistesgeschichte</w:t>
            </w:r>
          </w:p>
          <w:p>
            <w:pPr/>
            <w:r>
              <w:rPr/>
              <w:t xml:space="preserve">Chapitre d'ouvrage</w:t>
            </w:r>
          </w:p>
          <w:p>
            <w:pPr/>
            <w:hyperlink r:id="rId172" w:history="1">
              <w:r>
                <w:rPr>
                  <w:color w:val="#410a8c"/>
                  <w:u w:val="single"/>
                </w:rPr>
                <w:t xml:space="preserve">halshs-00737283v1</w:t>
              </w:r>
            </w:hyperlink>
          </w:p>
        </w:tc>
      </w:tr>
      <w:tr>
        <w:trPr/>
        <w:tc>
          <w:tcPr>
            <w:noWrap/>
          </w:tcPr>
          <w:p>
            <w:pPr>
              <w:spacing w:after="200"/>
            </w:pPr>
            <w:hyperlink r:id="rId173" w:history="1">
              <w:r>
                <w:rPr>
                  <w:color w:val="1e198e"/>
                  <w:b w:val="1"/>
                  <w:bCs w:val="1"/>
                  <w:u w:val="single"/>
                </w:rPr>
                <w:t xml:space="preserve">Belleville, un quartier parisien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r>
              <w:rPr/>
              <w:t xml:space="preserve">,</w:t>
            </w:r>
            <w:hyperlink r:id="rId174" w:history="1">
              <w:r>
                <w:rPr>
                  <w:color w:val="#410a8c"/>
                  <w:u w:val="single"/>
                </w:rPr>
                <w:t xml:space="preserve">Anne-Lise Humain-Lamoure</w:t>
              </w:r>
            </w:hyperlink>
          </w:p>
          <w:p>
            <w:pPr/>
            <w:r>
              <w:rPr/>
              <w:t xml:space="preserve">Roselyne de Villanova; Agnès Deboulet. </w:t>
            </w:r>
            <w:r>
              <w:rPr>
                <w:i w:val="1"/>
                <w:iCs w:val="1"/>
              </w:rPr>
              <w:t xml:space="preserve">Belleville, quartier populaire ?</w:t>
            </w:r>
            <w:r>
              <w:rPr/>
              <w:t xml:space="preserve">, Créaphis, pp.51-63, 2011, 978-2-35428-032-1</w:t>
            </w:r>
          </w:p>
          <w:p>
            <w:pPr/>
            <w:r>
              <w:rPr/>
              <w:t xml:space="preserve">Chapitre d'ouvrage</w:t>
            </w:r>
          </w:p>
          <w:p>
            <w:pPr/>
            <w:hyperlink r:id="rId173" w:history="1">
              <w:r>
                <w:rPr>
                  <w:color w:val="#410a8c"/>
                  <w:u w:val="single"/>
                </w:rPr>
                <w:t xml:space="preserve">halshs-01925929v1</w:t>
              </w:r>
            </w:hyperlink>
          </w:p>
        </w:tc>
      </w:tr>
      <w:tr>
        <w:trPr/>
        <w:tc>
          <w:tcPr>
            <w:noWrap/>
          </w:tcPr>
          <w:p>
            <w:pPr>
              <w:spacing w:after="200"/>
            </w:pPr>
            <w:hyperlink r:id="rId175" w:history="1">
              <w:r>
                <w:rPr>
                  <w:color w:val="1e198e"/>
                  <w:b w:val="1"/>
                  <w:bCs w:val="1"/>
                  <w:u w:val="single"/>
                </w:rPr>
                <w:t xml:space="preserve">Du quartier à la ville durable ? Les commerces de proximité dans l'action de la Mairie de Paris</w:t>
              </w:r>
            </w:hyperlink>
          </w:p>
          <w:p>
            <w:pPr/>
            <w:hyperlink r:id="rId12" w:history="1">
              <w:r>
                <w:rPr>
                  <w:color w:val="#410a8c"/>
                  <w:u w:val="single"/>
                </w:rPr>
                <w:t xml:space="preserve">Antoine Fleury</w:t>
              </w:r>
            </w:hyperlink>
          </w:p>
          <w:p>
            <w:pPr/>
            <w:r>
              <w:rPr/>
              <w:t xml:space="preserve">Arnaud Gasnier. </w:t>
            </w:r>
            <w:r>
              <w:rPr>
                <w:i w:val="1"/>
                <w:iCs w:val="1"/>
              </w:rPr>
              <w:t xml:space="preserve">Commerce et ville ou commerce sans la ville ? Production urbaine, stratégies entrepreneuriales et politiques territoriales de développement durable</w:t>
            </w:r>
            <w:r>
              <w:rPr/>
              <w:t xml:space="preserve">, Presses universitaires de Rennes, pp.171-183, 2010, Espace et territoires</w:t>
            </w:r>
          </w:p>
          <w:p>
            <w:pPr/>
            <w:r>
              <w:rPr/>
              <w:t xml:space="preserve">Chapitre d'ouvrage</w:t>
            </w:r>
          </w:p>
          <w:p>
            <w:pPr/>
            <w:hyperlink r:id="rId175" w:history="1">
              <w:r>
                <w:rPr>
                  <w:color w:val="#410a8c"/>
                  <w:u w:val="single"/>
                </w:rPr>
                <w:t xml:space="preserve">halshs-00537974v1</w:t>
              </w:r>
            </w:hyperlink>
          </w:p>
        </w:tc>
      </w:tr>
      <w:tr>
        <w:trPr/>
        <w:tc>
          <w:tcPr>
            <w:noWrap/>
          </w:tcPr>
          <w:p>
            <w:pPr>
              <w:spacing w:after="200"/>
            </w:pPr>
            <w:hyperlink r:id="rId176" w:history="1">
              <w:r>
                <w:rPr>
                  <w:color w:val="1e198e"/>
                  <w:b w:val="1"/>
                  <w:bCs w:val="1"/>
                  <w:u w:val="single"/>
                </w:rPr>
                <w:t xml:space="preserve">Istanbul/Berlin. Le pique-nique ou la ville en partage</w:t>
              </w:r>
            </w:hyperlink>
          </w:p>
          <w:p>
            <w:pPr/>
            <w:hyperlink r:id="rId12" w:history="1">
              <w:r>
                <w:rPr>
                  <w:color w:val="#410a8c"/>
                  <w:u w:val="single"/>
                </w:rPr>
                <w:t xml:space="preserve">Antoine Fleury</w:t>
              </w:r>
            </w:hyperlink>
          </w:p>
          <w:p>
            <w:pPr/>
            <w:r>
              <w:rPr/>
              <w:t xml:space="preserve">Francine Barthe-Deloizy. </w:t>
            </w:r>
            <w:r>
              <w:rPr>
                <w:i w:val="1"/>
                <w:iCs w:val="1"/>
              </w:rPr>
              <w:t xml:space="preserve">Le pique-nique ou l'éloge d'un bonheur ordinaire</w:t>
            </w:r>
            <w:r>
              <w:rPr/>
              <w:t xml:space="preserve">, Bréal, pp.175-199, 2008, d'autre part</w:t>
            </w:r>
          </w:p>
          <w:p>
            <w:pPr/>
            <w:r>
              <w:rPr/>
              <w:t xml:space="preserve">Chapitre d'ouvrage</w:t>
            </w:r>
          </w:p>
          <w:p>
            <w:pPr/>
            <w:hyperlink r:id="rId176" w:history="1">
              <w:r>
                <w:rPr>
                  <w:color w:val="#410a8c"/>
                  <w:u w:val="single"/>
                </w:rPr>
                <w:t xml:space="preserve">halshs-00345533v1</w:t>
              </w:r>
            </w:hyperlink>
          </w:p>
        </w:tc>
      </w:tr>
      <w:tr>
        <w:trPr/>
        <w:tc>
          <w:tcPr>
            <w:noWrap/>
          </w:tcPr>
          <w:p>
            <w:pPr>
              <w:spacing w:after="200"/>
            </w:pPr>
            <w:hyperlink r:id="rId177" w:history="1">
              <w:r>
                <w:rPr>
                  <w:color w:val="1e198e"/>
                  <w:b w:val="1"/>
                  <w:bCs w:val="1"/>
                  <w:u w:val="single"/>
                </w:rPr>
                <w:t xml:space="preserve">Aménager les rues pour changer la ville</w:t>
              </w:r>
            </w:hyperlink>
          </w:p>
          <w:p>
            <w:pPr/>
            <w:hyperlink r:id="rId12" w:history="1">
              <w:r>
                <w:rPr>
                  <w:color w:val="#410a8c"/>
                  <w:u w:val="single"/>
                </w:rPr>
                <w:t xml:space="preserve">Antoine Fleury</w:t>
              </w:r>
            </w:hyperlink>
          </w:p>
          <w:p>
            <w:pPr/>
            <w:r>
              <w:rPr>
                <w:i w:val="1"/>
                <w:iCs w:val="1"/>
              </w:rPr>
              <w:t xml:space="preserve">La métropole parisienne : centralités, inégalités, proximités</w:t>
            </w:r>
            <w:r>
              <w:rPr/>
              <w:t xml:space="preserve">, Belin, pp.253-276, 2007, Mappemonde</w:t>
            </w:r>
          </w:p>
          <w:p>
            <w:pPr/>
            <w:r>
              <w:rPr/>
              <w:t xml:space="preserve">Chapitre d'ouvrage</w:t>
            </w:r>
          </w:p>
          <w:p>
            <w:pPr/>
            <w:hyperlink r:id="rId177" w:history="1">
              <w:r>
                <w:rPr>
                  <w:color w:val="#410a8c"/>
                  <w:u w:val="single"/>
                </w:rPr>
                <w:t xml:space="preserve">halshs-00258005v1</w:t>
              </w:r>
            </w:hyperlink>
          </w:p>
        </w:tc>
      </w:tr>
      <w:tr>
        <w:trPr/>
        <w:tc>
          <w:tcPr>
            <w:noWrap/>
          </w:tcPr>
          <w:p>
            <w:pPr>
              <w:spacing w:after="200"/>
            </w:pPr>
            <w:hyperlink r:id="rId178" w:history="1">
              <w:r>
                <w:rPr>
                  <w:color w:val="1e198e"/>
                  <w:b w:val="1"/>
                  <w:bCs w:val="1"/>
                  <w:u w:val="single"/>
                </w:rPr>
                <w:t xml:space="preserve">Les quartiers des Parisiens</w:t>
              </w:r>
            </w:hyperlink>
          </w:p>
          <w:p>
            <w:pPr/>
            <w:hyperlink r:id="rId174" w:history="1">
              <w:r>
                <w:rPr>
                  <w:color w:val="#410a8c"/>
                  <w:u w:val="single"/>
                </w:rPr>
                <w:t xml:space="preserve">Anne-Lise Humain-Lamoure</w:t>
              </w:r>
            </w:hyperlink>
            <w:r>
              <w:rPr/>
              <w:t xml:space="preserve">,</w:t>
            </w:r>
            <w:hyperlink r:id="rId22" w:history="1">
              <w:r>
                <w:rPr>
                  <w:color w:val="#410a8c"/>
                  <w:u w:val="single"/>
                </w:rPr>
                <w:t xml:space="preserve">France Guérin-Pace</w:t>
              </w:r>
            </w:hyperlink>
            <w:r>
              <w:rPr/>
              <w:t xml:space="preserve">,</w:t>
            </w:r>
            <w:hyperlink r:id="rId12" w:history="1">
              <w:r>
                <w:rPr>
                  <w:color w:val="#410a8c"/>
                  <w:u w:val="single"/>
                </w:rPr>
                <w:t xml:space="preserve">Antoine Fleury</w:t>
              </w:r>
            </w:hyperlink>
            <w:r>
              <w:rPr/>
              <w:t xml:space="preserve">,</w:t>
            </w:r>
            <w:hyperlink r:id="rId179" w:history="1">
              <w:r>
                <w:rPr>
                  <w:color w:val="#410a8c"/>
                  <w:u w:val="single"/>
                </w:rPr>
                <w:t xml:space="preserve">Catherine Rhein</w:t>
              </w:r>
            </w:hyperlink>
          </w:p>
          <w:p>
            <w:pPr/>
            <w:r>
              <w:rPr/>
              <w:t xml:space="preserve">Ville de Paris. </w:t>
            </w:r>
            <w:r>
              <w:rPr>
                <w:i w:val="1"/>
                <w:iCs w:val="1"/>
              </w:rPr>
              <w:t xml:space="preserve">Paris sous l'œil des chercheurs</w:t>
            </w:r>
            <w:r>
              <w:rPr/>
              <w:t xml:space="preserve">, Belin, pp.21-38, 2007</w:t>
            </w:r>
          </w:p>
          <w:p>
            <w:pPr/>
            <w:r>
              <w:rPr/>
              <w:t xml:space="preserve">Chapitre d'ouvrage</w:t>
            </w:r>
          </w:p>
          <w:p>
            <w:pPr/>
            <w:hyperlink r:id="rId178" w:history="1">
              <w:r>
                <w:rPr>
                  <w:color w:val="#410a8c"/>
                  <w:u w:val="single"/>
                </w:rPr>
                <w:t xml:space="preserve">hal-00258019v1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Dynamiques commerciales et stratégies des commerçants dans les quartiers prioritaires de la Politique de la Ville des 18e, 19e et 20e arrondissements de Paris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[Contrat] Université Paris Est - Marne-la-Vallée. 2016, pp.102</w:t>
            </w:r>
          </w:p>
          <w:p>
            <w:pPr/>
            <w:r>
              <w:rPr/>
              <w:t xml:space="preserve">Rapport</w:t>
            </w:r>
            <w:r>
              <w:rPr/>
              <w:t xml:space="preserve"> (rapport contrat/projet)</w:t>
            </w:r>
          </w:p>
          <w:p>
            <w:pPr/>
            <w:hyperlink r:id="rId180" w:history="1">
              <w:r>
                <w:rPr>
                  <w:color w:val="#410a8c"/>
                  <w:u w:val="single"/>
                </w:rPr>
                <w:t xml:space="preserve">hal-01560823v1</w:t>
              </w:r>
            </w:hyperlink>
          </w:p>
        </w:tc>
      </w:tr>
      <w:tr>
        <w:trPr/>
        <w:tc>
          <w:tcPr>
            <w:noWrap/>
          </w:tcPr>
          <w:p>
            <w:pPr>
              <w:spacing w:after="200"/>
            </w:pPr>
            <w:hyperlink r:id="rId181" w:history="1">
              <w:r>
                <w:rPr>
                  <w:color w:val="1e198e"/>
                  <w:b w:val="1"/>
                  <w:bCs w:val="1"/>
                  <w:u w:val="single"/>
                </w:rPr>
                <w:t xml:space="preserve">Les disparités de revenus des ménages franciliens - Analyse de l'évolution entre 1999 et 2007</w:t>
              </w:r>
            </w:hyperlink>
          </w:p>
          <w:p>
            <w:pPr/>
            <w:hyperlink r:id="rId107" w:history="1">
              <w:r>
                <w:rPr>
                  <w:color w:val="#410a8c"/>
                  <w:u w:val="single"/>
                </w:rPr>
                <w:t xml:space="preserve">Jean-Christophe François</w:t>
              </w:r>
            </w:hyperlink>
            <w:r>
              <w:rPr/>
              <w:t xml:space="preserve">,</w:t>
            </w:r>
            <w:hyperlink r:id="rId108" w:history="1">
              <w:r>
                <w:rPr>
                  <w:color w:val="#410a8c"/>
                  <w:u w:val="single"/>
                </w:rPr>
                <w:t xml:space="preserve">Antonine Ribardière</w:t>
              </w:r>
            </w:hyperlink>
            <w:r>
              <w:rPr/>
              <w:t xml:space="preserve">,</w:t>
            </w:r>
            <w:hyperlink r:id="rId12" w:history="1">
              <w:r>
                <w:rPr>
                  <w:color w:val="#410a8c"/>
                  <w:u w:val="single"/>
                </w:rPr>
                <w:t xml:space="preserve">Antoine Fleury</w:t>
              </w:r>
            </w:hyperlink>
            <w:r>
              <w:rPr/>
              <w:t xml:space="preserve">,</w:t>
            </w:r>
            <w:hyperlink r:id="rId103" w:history="1">
              <w:r>
                <w:rPr>
                  <w:color w:val="#410a8c"/>
                  <w:u w:val="single"/>
                </w:rPr>
                <w:t xml:space="preserve">Hélène Mathian</w:t>
              </w:r>
            </w:hyperlink>
            <w:r>
              <w:rPr/>
              <w:t xml:space="preserve">,</w:t>
            </w:r>
            <w:hyperlink r:id="rId182" w:history="1">
              <w:r>
                <w:rPr>
                  <w:color w:val="#410a8c"/>
                  <w:u w:val="single"/>
                </w:rPr>
                <w:t xml:space="preserve">Antonin Pavard</w:t>
              </w:r>
            </w:hyperlink>
            <w:r>
              <w:rPr/>
              <w:t xml:space="preserve">et al.</w:t>
            </w:r>
          </w:p>
          <w:p>
            <w:pPr/>
            <w:r>
              <w:rPr/>
              <w:t xml:space="preserve">2011</w:t>
            </w:r>
          </w:p>
          <w:p>
            <w:pPr/>
            <w:r>
              <w:rPr/>
              <w:t xml:space="preserve">Rapport</w:t>
            </w:r>
          </w:p>
          <w:p>
            <w:pPr/>
            <w:hyperlink r:id="rId181" w:history="1">
              <w:r>
                <w:rPr>
                  <w:color w:val="#410a8c"/>
                  <w:u w:val="single"/>
                </w:rPr>
                <w:t xml:space="preserve">halshs-00737156v1</w:t>
              </w:r>
            </w:hyperlink>
          </w:p>
        </w:tc>
      </w:tr>
      <w:tr>
        <w:trPr/>
        <w:tc>
          <w:tcPr>
            <w:noWrap/>
          </w:tcPr>
          <w:p>
            <w:pPr>
              <w:spacing w:after="200"/>
            </w:pPr>
            <w:hyperlink r:id="rId183" w:history="1">
              <w:r>
                <w:rPr>
                  <w:color w:val="1e198e"/>
                  <w:b w:val="1"/>
                  <w:bCs w:val="1"/>
                  <w:u w:val="single"/>
                </w:rPr>
                <w:t xml:space="preserve">Compte-rendu de fin de projet - Projet ANR-07-JCJC-0081 IP4 (Interaction Privé-Public dans la Production des espaces Périurbains)</w:t>
              </w:r>
            </w:hyperlink>
          </w:p>
          <w:p>
            <w:pPr/>
            <w:hyperlink r:id="rId158" w:history="1">
              <w:r>
                <w:rPr>
                  <w:color w:val="#410a8c"/>
                  <w:u w:val="single"/>
                </w:rPr>
                <w:t xml:space="preserve">Renaud Le Goix</w:t>
              </w:r>
            </w:hyperlink>
            <w:r>
              <w:rPr/>
              <w:t xml:space="preserve">,</w:t>
            </w:r>
            <w:hyperlink r:id="rId184" w:history="1">
              <w:r>
                <w:rPr>
                  <w:color w:val="#410a8c"/>
                  <w:u w:val="single"/>
                </w:rPr>
                <w:t xml:space="preserve">Eric Charmes</w:t>
              </w:r>
            </w:hyperlink>
            <w:r>
              <w:rPr/>
              <w:t xml:space="preserve">,</w:t>
            </w:r>
            <w:hyperlink r:id="rId185" w:history="1">
              <w:r>
                <w:rPr>
                  <w:color w:val="#410a8c"/>
                  <w:u w:val="single"/>
                </w:rPr>
                <w:t xml:space="preserve">Delphine Callen</w:t>
              </w:r>
            </w:hyperlink>
            <w:r>
              <w:rPr/>
              <w:t xml:space="preserve">,</w:t>
            </w:r>
            <w:hyperlink r:id="rId186" w:history="1">
              <w:r>
                <w:rPr>
                  <w:color w:val="#410a8c"/>
                  <w:u w:val="single"/>
                </w:rPr>
                <w:t xml:space="preserve">Patricia Bordin</w:t>
              </w:r>
            </w:hyperlink>
            <w:r>
              <w:rPr/>
              <w:t xml:space="preserve">,</w:t>
            </w:r>
            <w:hyperlink r:id="rId187" w:history="1">
              <w:r>
                <w:rPr>
                  <w:color w:val="#410a8c"/>
                  <w:u w:val="single"/>
                </w:rPr>
                <w:t xml:space="preserve">Céline Loudier-Malgouyres</w:t>
              </w:r>
            </w:hyperlink>
            <w:r>
              <w:rPr/>
              <w:t xml:space="preserve">et al.</w:t>
            </w:r>
          </w:p>
          <w:p>
            <w:pPr/>
            <w:r>
              <w:rPr/>
              <w:t xml:space="preserve">[Rapport de recherche] IGN (Institut National de l’Information Géographique et Forestière). 2011</w:t>
            </w:r>
          </w:p>
          <w:p>
            <w:pPr/>
            <w:r>
              <w:rPr/>
              <w:t xml:space="preserve">Rapport</w:t>
            </w:r>
            <w:r>
              <w:rPr/>
              <w:t xml:space="preserve"> (rapport de recherche)</w:t>
            </w:r>
          </w:p>
          <w:p>
            <w:pPr/>
            <w:hyperlink r:id="rId183" w:history="1">
              <w:r>
                <w:rPr>
                  <w:color w:val="#410a8c"/>
                  <w:u w:val="single"/>
                </w:rPr>
                <w:t xml:space="preserve">halshs-00563469v1</w:t>
              </w:r>
            </w:hyperlink>
          </w:p>
        </w:tc>
      </w:tr>
      <w:tr>
        <w:trPr/>
        <w:tc>
          <w:tcPr>
            <w:noWrap/>
          </w:tcPr>
          <w:p>
            <w:pPr>
              <w:spacing w:after="200"/>
            </w:pPr>
            <w:hyperlink r:id="rId188" w:history="1">
              <w:r>
                <w:rPr>
                  <w:color w:val="1e198e"/>
                  <w:b w:val="1"/>
                  <w:bCs w:val="1"/>
                  <w:u w:val="single"/>
                </w:rPr>
                <w:t xml:space="preserve">Regards sur les quartiers parisiens. Contextes spatiaux, usages politiques et pratiques citadines</w:t>
              </w:r>
            </w:hyperlink>
          </w:p>
          <w:p>
            <w:pPr/>
            <w:hyperlink r:id="rId179" w:history="1">
              <w:r>
                <w:rPr>
                  <w:color w:val="#410a8c"/>
                  <w:u w:val="single"/>
                </w:rPr>
                <w:t xml:space="preserve">Catherine Rhein</w:t>
              </w:r>
            </w:hyperlink>
            <w:r>
              <w:rPr/>
              <w:t xml:space="preserve">,</w:t>
            </w:r>
            <w:hyperlink r:id="rId189" w:history="1">
              <w:r>
                <w:rPr>
                  <w:color w:val="#410a8c"/>
                  <w:u w:val="single"/>
                </w:rPr>
                <w:t xml:space="preserve">Marianne Blidon</w:t>
              </w:r>
            </w:hyperlink>
            <w:r>
              <w:rPr/>
              <w:t xml:space="preserve">,</w:t>
            </w:r>
            <w:hyperlink r:id="rId12" w:history="1">
              <w:r>
                <w:rPr>
                  <w:color w:val="#410a8c"/>
                  <w:u w:val="single"/>
                </w:rPr>
                <w:t xml:space="preserve">Antoine Fleury</w:t>
              </w:r>
            </w:hyperlink>
            <w:r>
              <w:rPr/>
              <w:t xml:space="preserve">,</w:t>
            </w:r>
            <w:hyperlink r:id="rId22" w:history="1">
              <w:r>
                <w:rPr>
                  <w:color w:val="#410a8c"/>
                  <w:u w:val="single"/>
                </w:rPr>
                <w:t xml:space="preserve">France Guérin-Pace</w:t>
              </w:r>
            </w:hyperlink>
            <w:r>
              <w:rPr/>
              <w:t xml:space="preserve">,</w:t>
            </w:r>
            <w:hyperlink r:id="rId174" w:history="1">
              <w:r>
                <w:rPr>
                  <w:color w:val="#410a8c"/>
                  <w:u w:val="single"/>
                </w:rPr>
                <w:t xml:space="preserve">Anne-Lise Humain-Lamoure</w:t>
              </w:r>
            </w:hyperlink>
          </w:p>
          <w:p>
            <w:pPr/>
            <w:r>
              <w:rPr/>
              <w:t xml:space="preserve">2008</w:t>
            </w:r>
          </w:p>
          <w:p>
            <w:pPr/>
            <w:r>
              <w:rPr/>
              <w:t xml:space="preserve">Rapport</w:t>
            </w:r>
          </w:p>
          <w:p>
            <w:pPr/>
            <w:hyperlink r:id="rId188" w:history="1">
              <w:r>
                <w:rPr>
                  <w:color w:val="#410a8c"/>
                  <w:u w:val="single"/>
                </w:rPr>
                <w:t xml:space="preserve">halshs-00464678v1</w:t>
              </w:r>
            </w:hyperlink>
          </w:p>
        </w:tc>
      </w:tr>
      <w:tr>
        <w:trPr/>
        <w:tc>
          <w:tcPr>
            <w:noWrap/>
          </w:tcPr>
          <w:p>
            <w:pPr>
              <w:spacing w:after="200"/>
            </w:pPr>
            <w:hyperlink r:id="rId190" w:history="1">
              <w:r>
                <w:rPr>
                  <w:color w:val="1e198e"/>
                  <w:b w:val="1"/>
                  <w:bCs w:val="1"/>
                  <w:u w:val="single"/>
                </w:rPr>
                <w:t xml:space="preserve">Une géographie des espaces publics dans les pays intermédiaires</w:t>
              </w:r>
            </w:hyperlink>
          </w:p>
          <w:p>
            <w:pPr/>
            <w:hyperlink r:id="rId98" w:history="1">
              <w:r>
                <w:rPr>
                  <w:color w:val="#410a8c"/>
                  <w:u w:val="single"/>
                </w:rPr>
                <w:t xml:space="preserve">Myriam Houssay-Holzschuch</w:t>
              </w:r>
            </w:hyperlink>
            <w:r>
              <w:rPr/>
              <w:t xml:space="preserve">,</w:t>
            </w:r>
            <w:hyperlink r:id="rId12" w:history="1">
              <w:r>
                <w:rPr>
                  <w:color w:val="#410a8c"/>
                  <w:u w:val="single"/>
                </w:rPr>
                <w:t xml:space="preserve">Antoine Fleury</w:t>
              </w:r>
            </w:hyperlink>
            <w:r>
              <w:rPr/>
              <w:t xml:space="preserve">,</w:t>
            </w:r>
            <w:hyperlink r:id="rId191" w:history="1">
              <w:r>
                <w:rPr>
                  <w:color w:val="#410a8c"/>
                  <w:u w:val="single"/>
                </w:rPr>
                <w:t xml:space="preserve">Claire Hancock</w:t>
              </w:r>
            </w:hyperlink>
            <w:r>
              <w:rPr/>
              <w:t xml:space="preserve">,</w:t>
            </w:r>
            <w:hyperlink r:id="rId192" w:history="1">
              <w:r>
                <w:rPr>
                  <w:color w:val="#410a8c"/>
                  <w:u w:val="single"/>
                </w:rPr>
                <w:t xml:space="preserve">Valérie Gelézeau</w:t>
              </w:r>
            </w:hyperlink>
            <w:r>
              <w:rPr/>
              <w:t xml:space="preserve">,</w:t>
            </w:r>
            <w:hyperlink r:id="rId193" w:history="1">
              <w:r>
                <w:rPr>
                  <w:color w:val="#410a8c"/>
                  <w:u w:val="single"/>
                </w:rPr>
                <w:t xml:space="preserve">Thierry Sanjuan</w:t>
              </w:r>
            </w:hyperlink>
            <w:r>
              <w:rPr/>
              <w:t xml:space="preserve">et al.</w:t>
            </w:r>
          </w:p>
          <w:p>
            <w:pPr/>
            <w:r>
              <w:rPr/>
              <w:t xml:space="preserve">[Rapport de recherche] Centre Géophile. 2007</w:t>
            </w:r>
          </w:p>
          <w:p>
            <w:pPr/>
            <w:r>
              <w:rPr/>
              <w:t xml:space="preserve">Rapport</w:t>
            </w:r>
            <w:r>
              <w:rPr/>
              <w:t xml:space="preserve"> (rapport de recherche)</w:t>
            </w:r>
          </w:p>
          <w:p>
            <w:pPr/>
            <w:hyperlink r:id="rId190" w:history="1">
              <w:r>
                <w:rPr>
                  <w:color w:val="#410a8c"/>
                  <w:u w:val="single"/>
                </w:rPr>
                <w:t xml:space="preserve">hal-00591141v1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Espaces publics</w:t>
              </w:r>
            </w:hyperlink>
          </w:p>
          <w:p>
            <w:pPr/>
            <w:hyperlink r:id="rId12" w:history="1">
              <w:r>
                <w:rPr>
                  <w:color w:val="#410a8c"/>
                  <w:u w:val="single"/>
                </w:rPr>
                <w:t xml:space="preserve">Antoine Fleury</w:t>
              </w:r>
            </w:hyperlink>
          </w:p>
          <w:p>
            <w:pPr/>
            <w:r>
              <w:rPr>
                <w:i w:val="1"/>
                <w:iCs w:val="1"/>
              </w:rPr>
              <w:t xml:space="preserve">Géographies, un dictionnaire</w:t>
            </w:r>
            <w:r>
              <w:rPr/>
              <w:t xml:space="preserve">, 2025, pp.202-203</w:t>
            </w:r>
          </w:p>
          <w:p>
            <w:pPr/>
            <w:r>
              <w:rPr/>
              <w:t xml:space="preserve">Notice d’encyclopédie ou de dictionnaire</w:t>
            </w:r>
          </w:p>
          <w:p>
            <w:pPr/>
            <w:hyperlink r:id="rId194" w:history="1">
              <w:r>
                <w:rPr>
                  <w:color w:val="#410a8c"/>
                  <w:u w:val="single"/>
                </w:rPr>
                <w:t xml:space="preserve">halshs-05354619v1</w:t>
              </w:r>
            </w:hyperlink>
          </w:p>
        </w:tc>
      </w:tr>
      <w:tr>
        <w:trPr/>
        <w:tc>
          <w:tcPr>
            <w:noWrap/>
          </w:tcPr>
          <w:p>
            <w:pPr>
              <w:spacing w:after="200"/>
            </w:pPr>
            <w:hyperlink r:id="rId195" w:history="1">
              <w:r>
                <w:rPr>
                  <w:color w:val="1e198e"/>
                  <w:b w:val="1"/>
                  <w:bCs w:val="1"/>
                  <w:u w:val="single"/>
                </w:rPr>
                <w:t xml:space="preserve">Temporalités</w:t>
              </w:r>
            </w:hyperlink>
          </w:p>
          <w:p>
            <w:pPr/>
            <w:hyperlink r:id="rId12" w:history="1">
              <w:r>
                <w:rPr>
                  <w:color w:val="#410a8c"/>
                  <w:u w:val="single"/>
                </w:rPr>
                <w:t xml:space="preserve">Antoine Fleury</w:t>
              </w:r>
            </w:hyperlink>
            <w:r>
              <w:rPr/>
              <w:t xml:space="preserve">,</w:t>
            </w:r>
            <w:hyperlink r:id="rId49" w:history="1">
              <w:r>
                <w:rPr>
                  <w:color w:val="#410a8c"/>
                  <w:u w:val="single"/>
                </w:rPr>
                <w:t xml:space="preserve">Sandra Mallet</w:t>
              </w:r>
            </w:hyperlink>
          </w:p>
          <w:p>
            <w:pPr/>
            <w:r>
              <w:rPr>
                <w:i w:val="1"/>
                <w:iCs w:val="1"/>
              </w:rPr>
              <w:t xml:space="preserve">Dictionnaire pluriel de la marche en ville</w:t>
            </w:r>
            <w:r>
              <w:rPr/>
              <w:t xml:space="preserve">, 2021, pp.356-358</w:t>
            </w:r>
          </w:p>
          <w:p>
            <w:pPr/>
            <w:r>
              <w:rPr/>
              <w:t xml:space="preserve">Notice d’encyclopédie ou de dictionnaire</w:t>
            </w:r>
          </w:p>
          <w:p>
            <w:pPr/>
            <w:hyperlink r:id="rId195" w:history="1">
              <w:r>
                <w:rPr>
                  <w:color w:val="#410a8c"/>
                  <w:u w:val="single"/>
                </w:rPr>
                <w:t xml:space="preserve">halshs-03362273v1</w:t>
              </w:r>
            </w:hyperlink>
          </w:p>
        </w:tc>
      </w:tr>
      <w:tr>
        <w:trPr/>
        <w:tc>
          <w:tcPr>
            <w:noWrap/>
          </w:tcPr>
          <w:p>
            <w:pPr>
              <w:spacing w:after="200"/>
            </w:pPr>
            <w:hyperlink r:id="rId196" w:history="1">
              <w:r>
                <w:rPr>
                  <w:color w:val="1e198e"/>
                  <w:b w:val="1"/>
                  <w:bCs w:val="1"/>
                  <w:u w:val="single"/>
                </w:rPr>
                <w:t xml:space="preserve">Espace public urbain</w:t>
              </w:r>
            </w:hyperlink>
          </w:p>
          <w:p>
            <w:pPr/>
            <w:hyperlink r:id="rId12" w:history="1">
              <w:r>
                <w:rPr>
                  <w:color w:val="#410a8c"/>
                  <w:u w:val="single"/>
                </w:rPr>
                <w:t xml:space="preserve">Antoine Fleury</w:t>
              </w:r>
            </w:hyperlink>
          </w:p>
          <w:p>
            <w:pPr/>
            <w:r>
              <w:rPr>
                <w:i w:val="1"/>
                <w:iCs w:val="1"/>
              </w:rPr>
              <w:t xml:space="preserve">Dictionnaire des inégalités</w:t>
            </w:r>
            <w:r>
              <w:rPr/>
              <w:t xml:space="preserve">, 2014, pp.151-152</w:t>
            </w:r>
          </w:p>
          <w:p>
            <w:pPr/>
            <w:r>
              <w:rPr/>
              <w:t xml:space="preserve">Notice d’encyclopédie ou de dictionnaire</w:t>
            </w:r>
          </w:p>
          <w:p>
            <w:pPr/>
            <w:hyperlink r:id="rId196" w:history="1">
              <w:r>
                <w:rPr>
                  <w:color w:val="#410a8c"/>
                  <w:u w:val="single"/>
                </w:rPr>
                <w:t xml:space="preserve">halshs-05464014v1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Vers une financiarisation de la production des espaces publics en Europe ?</w:t>
              </w:r>
            </w:hyperlink>
          </w:p>
          <w:p>
            <w:pPr/>
            <w:hyperlink r:id="rId12" w:history="1">
              <w:r>
                <w:rPr>
                  <w:color w:val="#410a8c"/>
                  <w:u w:val="single"/>
                </w:rPr>
                <w:t xml:space="preserve">Antoine Fleury</w:t>
              </w:r>
            </w:hyperlink>
          </w:p>
          <w:p>
            <w:pPr/>
            <w:r>
              <w:rPr/>
              <w:t xml:space="preserve">2014, http://www.f-s-u.ch/media/archive1/collage/collage_2014/Collage_2_14.pdf</w:t>
            </w:r>
          </w:p>
          <w:p>
            <w:pPr/>
            <w:r>
              <w:rPr/>
              <w:t xml:space="preserve">Autre publication scientifique</w:t>
            </w:r>
          </w:p>
          <w:p>
            <w:pPr/>
            <w:hyperlink r:id="rId197" w:history="1">
              <w:r>
                <w:rPr>
                  <w:color w:val="#410a8c"/>
                  <w:u w:val="single"/>
                </w:rPr>
                <w:t xml:space="preserve">halshs-01078138v1</w:t>
              </w:r>
            </w:hyperlink>
          </w:p>
        </w:tc>
      </w:tr>
      <w:tr>
        <w:trPr/>
        <w:tc>
          <w:tcPr>
            <w:noWrap/>
          </w:tcPr>
          <w:p>
            <w:pPr>
              <w:spacing w:after="200"/>
            </w:pPr>
            <w:hyperlink r:id="rId198" w:history="1">
              <w:r>
                <w:rPr>
                  <w:color w:val="1e198e"/>
                  <w:b w:val="1"/>
                  <w:bCs w:val="1"/>
                  <w:u w:val="single"/>
                </w:rPr>
                <w:t xml:space="preserve">Les espaces publics/privés de Berlin</w:t>
              </w:r>
            </w:hyperlink>
          </w:p>
          <w:p>
            <w:pPr/>
            <w:hyperlink r:id="rId12" w:history="1">
              <w:r>
                <w:rPr>
                  <w:color w:val="#410a8c"/>
                  <w:u w:val="single"/>
                </w:rPr>
                <w:t xml:space="preserve">Antoine Fleury</w:t>
              </w:r>
            </w:hyperlink>
          </w:p>
          <w:p>
            <w:pPr/>
            <w:r>
              <w:rPr/>
              <w:t xml:space="preserve">2012, pp.22-23</w:t>
            </w:r>
          </w:p>
          <w:p>
            <w:pPr/>
            <w:r>
              <w:rPr/>
              <w:t xml:space="preserve">Autre publication scientifique</w:t>
            </w:r>
          </w:p>
          <w:p>
            <w:pPr/>
            <w:hyperlink r:id="rId198" w:history="1">
              <w:r>
                <w:rPr>
                  <w:color w:val="#410a8c"/>
                  <w:u w:val="single"/>
                </w:rPr>
                <w:t xml:space="preserve">halshs-00739457v1</w:t>
              </w:r>
            </w:hyperlink>
          </w:p>
        </w:tc>
      </w:tr>
      <w:tr>
        <w:trPr/>
        <w:tc>
          <w:tcPr>
            <w:noWrap/>
          </w:tcPr>
          <w:p>
            <w:pPr>
              <w:spacing w:after="200"/>
            </w:pPr>
            <w:hyperlink r:id="rId199" w:history="1">
              <w:r>
                <w:rPr>
                  <w:color w:val="1e198e"/>
                  <w:b w:val="1"/>
                  <w:bCs w:val="1"/>
                  <w:u w:val="single"/>
                </w:rPr>
                <w:t xml:space="preserve">Istanbul : de la mégapole à la métropole mondiale</w:t>
              </w:r>
            </w:hyperlink>
          </w:p>
          <w:p>
            <w:pPr/>
            <w:hyperlink r:id="rId12" w:history="1">
              <w:r>
                <w:rPr>
                  <w:color w:val="#410a8c"/>
                  <w:u w:val="single"/>
                </w:rPr>
                <w:t xml:space="preserve">Antoine Fleury</w:t>
              </w:r>
            </w:hyperlink>
          </w:p>
          <w:p>
            <w:pPr/>
            <w:r>
              <w:rPr/>
              <w:t xml:space="preserve">2010</w:t>
            </w:r>
          </w:p>
          <w:p>
            <w:pPr/>
            <w:r>
              <w:rPr/>
              <w:t xml:space="preserve">Autre publication scientifique</w:t>
            </w:r>
          </w:p>
          <w:p>
            <w:pPr/>
            <w:hyperlink r:id="rId199" w:history="1">
              <w:r>
                <w:rPr>
                  <w:color w:val="#410a8c"/>
                  <w:u w:val="single"/>
                </w:rPr>
                <w:t xml:space="preserve">halshs-00533937v1</w:t>
              </w:r>
            </w:hyperlink>
          </w:p>
        </w:tc>
      </w:tr>
      <w:tr>
        <w:trPr/>
        <w:tc>
          <w:tcPr>
            <w:noWrap/>
          </w:tcPr>
          <w:p>
            <w:pPr>
              <w:spacing w:after="200"/>
            </w:pPr>
            <w:hyperlink r:id="rId200" w:history="1">
              <w:r>
                <w:rPr>
                  <w:color w:val="1e198e"/>
                  <w:b w:val="1"/>
                  <w:bCs w:val="1"/>
                  <w:u w:val="single"/>
                </w:rPr>
                <w:t xml:space="preserve">Potsdamer Platz : l'envers du décor</w:t>
              </w:r>
            </w:hyperlink>
          </w:p>
          <w:p>
            <w:pPr/>
            <w:hyperlink r:id="rId12" w:history="1">
              <w:r>
                <w:rPr>
                  <w:color w:val="#410a8c"/>
                  <w:u w:val="single"/>
                </w:rPr>
                <w:t xml:space="preserve">Antoine Fleury</w:t>
              </w:r>
            </w:hyperlink>
          </w:p>
          <w:p>
            <w:pPr/>
            <w:r>
              <w:rPr/>
              <w:t xml:space="preserve">2009</w:t>
            </w:r>
          </w:p>
          <w:p>
            <w:pPr/>
            <w:r>
              <w:rPr/>
              <w:t xml:space="preserve">Autre publication scientifique</w:t>
            </w:r>
          </w:p>
          <w:p>
            <w:pPr/>
            <w:hyperlink r:id="rId200" w:history="1">
              <w:r>
                <w:rPr>
                  <w:color w:val="#410a8c"/>
                  <w:u w:val="single"/>
                </w:rPr>
                <w:t xml:space="preserve">halshs-00472304v1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Ce que les guides nous disent de la diffusion de l'urbanisme temporaire, tactique, transitoire</w:t>
              </w:r>
            </w:hyperlink>
          </w:p>
          <w:p>
            <w:pPr/>
            <w:hyperlink r:id="rId12" w:history="1">
              <w:r>
                <w:rPr>
                  <w:color w:val="#410a8c"/>
                  <w:u w:val="single"/>
                </w:rPr>
                <w:t xml:space="preserve">Antoine Fleury</w:t>
              </w:r>
            </w:hyperlink>
            <w:r>
              <w:rPr/>
              <w:t xml:space="preserve">,</w:t>
            </w:r>
            <w:hyperlink r:id="rId49" w:history="1">
              <w:r>
                <w:rPr>
                  <w:color w:val="#410a8c"/>
                  <w:u w:val="single"/>
                </w:rPr>
                <w:t xml:space="preserve">Sandra Mallet</w:t>
              </w:r>
            </w:hyperlink>
          </w:p>
          <w:p>
            <w:pPr/>
            <w:r>
              <w:rPr>
                <w:i w:val="1"/>
                <w:iCs w:val="1"/>
              </w:rPr>
              <w:t xml:space="preserve">Penser et agir avec le temps en urbanisme : quelles évolutions ?</w:t>
            </w:r>
            <w:r>
              <w:rPr/>
              <w:t xml:space="preserve">, Apr 2024, Reims - Université de Reims-Champagne-Ardenne, France</w:t>
            </w:r>
          </w:p>
          <w:p>
            <w:pPr/>
            <w:r>
              <w:rPr/>
              <w:t xml:space="preserve">Communication dans un congrès</w:t>
            </w:r>
          </w:p>
          <w:p>
            <w:pPr/>
            <w:hyperlink r:id="rId201" w:history="1">
              <w:r>
                <w:rPr>
                  <w:color w:val="#410a8c"/>
                  <w:u w:val="single"/>
                </w:rPr>
                <w:t xml:space="preserve">halshs-04579074v1</w:t>
              </w:r>
            </w:hyperlink>
          </w:p>
        </w:tc>
      </w:tr>
      <w:tr>
        <w:trPr/>
        <w:tc>
          <w:tcPr>
            <w:noWrap/>
          </w:tcPr>
          <w:p>
            <w:pPr>
              <w:spacing w:after="200"/>
            </w:pPr>
            <w:hyperlink r:id="rId202" w:history="1">
              <w:r>
                <w:rPr>
                  <w:color w:val="1e198e"/>
                  <w:b w:val="1"/>
                  <w:bCs w:val="1"/>
                  <w:u w:val="single"/>
                </w:rPr>
                <w:t xml:space="preserve">Diffuser un nouveau rapport au temps ? Les passeurs de l’urbanisme temporaire à Montréal</w:t>
              </w:r>
            </w:hyperlink>
          </w:p>
          <w:p>
            <w:pPr/>
            <w:hyperlink r:id="rId203" w:history="1">
              <w:r>
                <w:rPr>
                  <w:color w:val="#410a8c"/>
                  <w:u w:val="single"/>
                </w:rPr>
                <w:t xml:space="preserve">Sandra Breux</w:t>
              </w:r>
            </w:hyperlink>
            <w:r>
              <w:rPr/>
              <w:t xml:space="preserve">,</w:t>
            </w:r>
            <w:hyperlink r:id="rId12" w:history="1">
              <w:r>
                <w:rPr>
                  <w:color w:val="#410a8c"/>
                  <w:u w:val="single"/>
                </w:rPr>
                <w:t xml:space="preserve">Antoine Fleury</w:t>
              </w:r>
            </w:hyperlink>
          </w:p>
          <w:p>
            <w:pPr/>
            <w:r>
              <w:rPr>
                <w:i w:val="1"/>
                <w:iCs w:val="1"/>
              </w:rPr>
              <w:t xml:space="preserve">Colloque “Penser et agir avec le temps en urbanisme. Quelles évolutions ?”</w:t>
            </w:r>
            <w:r>
              <w:rPr/>
              <w:t xml:space="preserve">, Apr 2024, Reims, France</w:t>
            </w:r>
          </w:p>
          <w:p>
            <w:pPr/>
            <w:r>
              <w:rPr/>
              <w:t xml:space="preserve">Communication dans un congrès</w:t>
            </w:r>
          </w:p>
          <w:p>
            <w:pPr/>
            <w:hyperlink r:id="rId202" w:history="1">
              <w:r>
                <w:rPr>
                  <w:color w:val="#410a8c"/>
                  <w:u w:val="single"/>
                </w:rPr>
                <w:t xml:space="preserve">halshs-04579844v1</w:t>
              </w:r>
            </w:hyperlink>
          </w:p>
        </w:tc>
      </w:tr>
      <w:tr>
        <w:trPr/>
        <w:tc>
          <w:tcPr>
            <w:noWrap/>
          </w:tcPr>
          <w:p>
            <w:pPr>
              <w:spacing w:after="200"/>
            </w:pPr>
            <w:hyperlink r:id="rId204" w:history="1">
              <w:r>
                <w:rPr>
                  <w:color w:val="1e198e"/>
                  <w:b w:val="1"/>
                  <w:bCs w:val="1"/>
                  <w:u w:val="single"/>
                </w:rPr>
                <w:t xml:space="preserve">L’ancrage du temporaire dans la fabrique des espaces urbains à Bordeaux</w:t>
              </w:r>
            </w:hyperlink>
          </w:p>
          <w:p>
            <w:pPr/>
            <w:hyperlink r:id="rId12" w:history="1">
              <w:r>
                <w:rPr>
                  <w:color w:val="#410a8c"/>
                  <w:u w:val="single"/>
                </w:rPr>
                <w:t xml:space="preserve">Antoine Fleury</w:t>
              </w:r>
            </w:hyperlink>
            <w:r>
              <w:rPr/>
              <w:t xml:space="preserve">,</w:t>
            </w:r>
            <w:hyperlink r:id="rId49" w:history="1">
              <w:r>
                <w:rPr>
                  <w:color w:val="#410a8c"/>
                  <w:u w:val="single"/>
                </w:rPr>
                <w:t xml:space="preserve">Sandra Mallet</w:t>
              </w:r>
            </w:hyperlink>
          </w:p>
          <w:p>
            <w:pPr/>
            <w:r>
              <w:rPr>
                <w:i w:val="1"/>
                <w:iCs w:val="1"/>
              </w:rPr>
              <w:t xml:space="preserve">L'urbanisme transitoire au service de la transition écologique, économique et sociale des territoires</w:t>
            </w:r>
            <w:r>
              <w:rPr/>
              <w:t xml:space="preserve">, Dec 2023, Reims, France</w:t>
            </w:r>
          </w:p>
          <w:p>
            <w:pPr/>
            <w:r>
              <w:rPr/>
              <w:t xml:space="preserve">Communication dans un congrès</w:t>
            </w:r>
          </w:p>
          <w:p>
            <w:pPr/>
            <w:hyperlink r:id="rId204" w:history="1">
              <w:r>
                <w:rPr>
                  <w:color w:val="#410a8c"/>
                  <w:u w:val="single"/>
                </w:rPr>
                <w:t xml:space="preserve">halshs-04579102v1</w:t>
              </w:r>
            </w:hyperlink>
          </w:p>
        </w:tc>
      </w:tr>
      <w:tr>
        <w:trPr/>
        <w:tc>
          <w:tcPr>
            <w:noWrap/>
          </w:tcPr>
          <w:p>
            <w:pPr>
              <w:spacing w:after="200"/>
            </w:pPr>
            <w:hyperlink r:id="rId205" w:history="1">
              <w:r>
                <w:rPr>
                  <w:color w:val="1e198e"/>
                  <w:b w:val="1"/>
                  <w:bCs w:val="1"/>
                  <w:u w:val="single"/>
                </w:rPr>
                <w:t xml:space="preserve">Le temporaire comme instrument de la fabrique urbaine</w:t>
              </w:r>
            </w:hyperlink>
          </w:p>
          <w:p>
            <w:pPr/>
            <w:hyperlink r:id="rId12" w:history="1">
              <w:r>
                <w:rPr>
                  <w:color w:val="#410a8c"/>
                  <w:u w:val="single"/>
                </w:rPr>
                <w:t xml:space="preserve">Antoine Fleury</w:t>
              </w:r>
            </w:hyperlink>
            <w:r>
              <w:rPr/>
              <w:t xml:space="preserve">,</w:t>
            </w:r>
            <w:hyperlink r:id="rId49" w:history="1">
              <w:r>
                <w:rPr>
                  <w:color w:val="#410a8c"/>
                  <w:u w:val="single"/>
                </w:rPr>
                <w:t xml:space="preserve">Sandra Mallet</w:t>
              </w:r>
            </w:hyperlink>
            <w:r>
              <w:rPr/>
              <w:t xml:space="preserve">,</w:t>
            </w:r>
            <w:hyperlink r:id="rId50" w:history="1">
              <w:r>
                <w:rPr>
                  <w:color w:val="#410a8c"/>
                  <w:u w:val="single"/>
                </w:rPr>
                <w:t xml:space="preserve">Arnaud Mège</w:t>
              </w:r>
            </w:hyperlink>
          </w:p>
          <w:p>
            <w:pPr/>
            <w:r>
              <w:rPr>
                <w:i w:val="1"/>
                <w:iCs w:val="1"/>
              </w:rPr>
              <w:t xml:space="preserve">Congrès du centenaire de l’Union Géographique Internationale (UGI) - Le temps des géographes</w:t>
            </w:r>
            <w:r>
              <w:rPr/>
              <w:t xml:space="preserve">, Jul 2022, Paris, France</w:t>
            </w:r>
          </w:p>
          <w:p>
            <w:pPr/>
            <w:r>
              <w:rPr/>
              <w:t xml:space="preserve">Communication dans un congrès</w:t>
            </w:r>
          </w:p>
          <w:p>
            <w:pPr/>
            <w:hyperlink r:id="rId205" w:history="1">
              <w:r>
                <w:rPr>
                  <w:color w:val="#410a8c"/>
                  <w:u w:val="single"/>
                </w:rPr>
                <w:t xml:space="preserve">halshs-03799966v1</w:t>
              </w:r>
            </w:hyperlink>
          </w:p>
        </w:tc>
      </w:tr>
      <w:tr>
        <w:trPr/>
        <w:tc>
          <w:tcPr>
            <w:noWrap/>
          </w:tcPr>
          <w:p>
            <w:pPr>
              <w:spacing w:after="200"/>
            </w:pPr>
            <w:hyperlink r:id="rId206" w:history="1">
              <w:r>
                <w:rPr>
                  <w:color w:val="1e198e"/>
                  <w:b w:val="1"/>
                  <w:bCs w:val="1"/>
                  <w:u w:val="single"/>
                </w:rPr>
                <w:t xml:space="preserve">Petit commerce et changement urbain dans les quartiers populaires du Grand Paris. Une analyse à travers les parcours et les stratégies des commerçants</w:t>
              </w:r>
            </w:hyperlink>
          </w:p>
          <w:p>
            <w:pPr/>
            <w:hyperlink r:id="rId12" w:history="1">
              <w:r>
                <w:rPr>
                  <w:color w:val="#410a8c"/>
                  <w:u w:val="single"/>
                </w:rPr>
                <w:t xml:space="preserve">Antoine Fleury</w:t>
              </w:r>
            </w:hyperlink>
          </w:p>
          <w:p>
            <w:pPr/>
            <w:r>
              <w:rPr>
                <w:i w:val="1"/>
                <w:iCs w:val="1"/>
              </w:rPr>
              <w:t xml:space="preserve">Colloque international « Les territoires du commerce populaire »</w:t>
            </w:r>
            <w:r>
              <w:rPr/>
              <w:t xml:space="preserve">, Dec 2021, Metz, France</w:t>
            </w:r>
          </w:p>
          <w:p>
            <w:pPr/>
            <w:r>
              <w:rPr/>
              <w:t xml:space="preserve">Communication dans un congrès</w:t>
            </w:r>
          </w:p>
          <w:p>
            <w:pPr/>
            <w:hyperlink r:id="rId206" w:history="1">
              <w:r>
                <w:rPr>
                  <w:color w:val="#410a8c"/>
                  <w:u w:val="single"/>
                </w:rPr>
                <w:t xml:space="preserve">halshs-03473426v1</w:t>
              </w:r>
            </w:hyperlink>
          </w:p>
        </w:tc>
      </w:tr>
      <w:tr>
        <w:trPr/>
        <w:tc>
          <w:tcPr>
            <w:noWrap/>
          </w:tcPr>
          <w:p>
            <w:pPr>
              <w:spacing w:after="200"/>
            </w:pPr>
            <w:hyperlink r:id="rId207" w:history="1">
              <w:r>
                <w:rPr>
                  <w:color w:val="1e198e"/>
                  <w:b w:val="1"/>
                  <w:bCs w:val="1"/>
                  <w:u w:val="single"/>
                </w:rPr>
                <w:t xml:space="preserve">Penser et concevoir à l’échelle du Grand Paris. Retours d’expérience à partir de l’Atelier des Places du Grand Paris</w:t>
              </w:r>
            </w:hyperlink>
          </w:p>
          <w:p>
            <w:pPr/>
            <w:hyperlink r:id="rId55" w:history="1">
              <w:r>
                <w:rPr>
                  <w:color w:val="#410a8c"/>
                  <w:u w:val="single"/>
                </w:rPr>
                <w:t xml:space="preserve">David Enon</w:t>
              </w:r>
            </w:hyperlink>
            <w:r>
              <w:rPr/>
              <w:t xml:space="preserve">,</w:t>
            </w:r>
            <w:hyperlink r:id="rId12" w:history="1">
              <w:r>
                <w:rPr>
                  <w:color w:val="#410a8c"/>
                  <w:u w:val="single"/>
                </w:rPr>
                <w:t xml:space="preserve">Antoine Fleury</w:t>
              </w:r>
            </w:hyperlink>
            <w:r>
              <w:rPr/>
              <w:t xml:space="preserve">,</w:t>
            </w:r>
            <w:hyperlink r:id="rId32" w:history="1">
              <w:r>
                <w:rPr>
                  <w:color w:val="#410a8c"/>
                  <w:u w:val="single"/>
                </w:rPr>
                <w:t xml:space="preserve">Soline Nivet</w:t>
              </w:r>
            </w:hyperlink>
            <w:r>
              <w:rPr/>
              <w:t xml:space="preserve">,</w:t>
            </w:r>
            <w:hyperlink r:id="rId154" w:history="1">
              <w:r>
                <w:rPr>
                  <w:color w:val="#410a8c"/>
                  <w:u w:val="single"/>
                </w:rPr>
                <w:t xml:space="preserve">Géraldine Texier-Rideau</w:t>
              </w:r>
            </w:hyperlink>
          </w:p>
          <w:p>
            <w:pPr/>
            <w:r>
              <w:rPr>
                <w:i w:val="1"/>
                <w:iCs w:val="1"/>
              </w:rPr>
              <w:t xml:space="preserve">Le Grand Paris contemporain</w:t>
            </w:r>
            <w:r>
              <w:rPr/>
              <w:t xml:space="preserve">, Groupe transversal « Inventer le Grand Paris », LabEx Futurs Urbains, Dec 2019, Paris, France</w:t>
            </w:r>
          </w:p>
          <w:p>
            <w:pPr/>
            <w:r>
              <w:rPr/>
              <w:t xml:space="preserve">Communication dans un congrès</w:t>
            </w:r>
          </w:p>
          <w:p>
            <w:pPr/>
            <w:hyperlink r:id="rId207" w:history="1">
              <w:r>
                <w:rPr>
                  <w:color w:val="#410a8c"/>
                  <w:u w:val="single"/>
                </w:rPr>
                <w:t xml:space="preserve">halshs-03800775v1</w:t>
              </w:r>
            </w:hyperlink>
          </w:p>
        </w:tc>
      </w:tr>
      <w:tr>
        <w:trPr/>
        <w:tc>
          <w:tcPr>
            <w:noWrap/>
          </w:tcPr>
          <w:p>
            <w:pPr>
              <w:spacing w:after="200"/>
            </w:pPr>
            <w:hyperlink r:id="rId208" w:history="1">
              <w:r>
                <w:rPr>
                  <w:color w:val="1e198e"/>
                  <w:b w:val="1"/>
                  <w:bCs w:val="1"/>
                  <w:u w:val="single"/>
                </w:rPr>
                <w:t xml:space="preserve">Landscaping public spaces in working-class Greater Paris’ banlieues: renewal for whom?</w:t>
              </w:r>
            </w:hyperlink>
          </w:p>
          <w:p>
            <w:pPr/>
            <w:hyperlink r:id="rId209" w:history="1">
              <w:r>
                <w:rPr>
                  <w:color w:val="#410a8c"/>
                  <w:u w:val="single"/>
                </w:rPr>
                <w:t xml:space="preserve">José Ignacio Vila Vázquez</w:t>
              </w:r>
            </w:hyperlink>
            <w:r>
              <w:rPr/>
              <w:t xml:space="preserve">,</w:t>
            </w:r>
            <w:hyperlink r:id="rId12" w:history="1">
              <w:r>
                <w:rPr>
                  <w:color w:val="#410a8c"/>
                  <w:u w:val="single"/>
                </w:rPr>
                <w:t xml:space="preserve">Antoine Fleury</w:t>
              </w:r>
            </w:hyperlink>
          </w:p>
          <w:p>
            <w:pPr/>
            <w:r>
              <w:rPr>
                <w:i w:val="1"/>
                <w:iCs w:val="1"/>
              </w:rPr>
              <w:t xml:space="preserve">7th EUGEO Congress in conjunction with the 51st Conference of Irish Geographers, Re-imagining Europe’s Future Society and Landscapes</w:t>
            </w:r>
            <w:r>
              <w:rPr/>
              <w:t xml:space="preserve">, May 2019, Galway, Ireland</w:t>
            </w:r>
          </w:p>
          <w:p>
            <w:pPr/>
            <w:r>
              <w:rPr/>
              <w:t xml:space="preserve">Communication dans un congrès</w:t>
            </w:r>
          </w:p>
          <w:p>
            <w:pPr/>
            <w:hyperlink r:id="rId208" w:history="1">
              <w:r>
                <w:rPr>
                  <w:color w:val="#410a8c"/>
                  <w:u w:val="single"/>
                </w:rPr>
                <w:t xml:space="preserve">halshs-03800099v1</w:t>
              </w:r>
            </w:hyperlink>
          </w:p>
        </w:tc>
      </w:tr>
      <w:tr>
        <w:trPr/>
        <w:tc>
          <w:tcPr>
            <w:noWrap/>
          </w:tcPr>
          <w:p>
            <w:pPr>
              <w:spacing w:after="200"/>
            </w:pPr>
            <w:hyperlink r:id="rId210" w:history="1">
              <w:r>
                <w:rPr>
                  <w:color w:val="1e198e"/>
                  <w:b w:val="1"/>
                  <w:bCs w:val="1"/>
                  <w:u w:val="single"/>
                </w:rPr>
                <w:t xml:space="preserve">Les « places » du Grand Paris Express ou comment recoudre la banlieue</w:t>
              </w:r>
            </w:hyperlink>
          </w:p>
          <w:p>
            <w:pPr/>
            <w:hyperlink r:id="rId12" w:history="1">
              <w:r>
                <w:rPr>
                  <w:color w:val="#410a8c"/>
                  <w:u w:val="single"/>
                </w:rPr>
                <w:t xml:space="preserve">Antoine Fleury</w:t>
              </w:r>
            </w:hyperlink>
            <w:r>
              <w:rPr/>
              <w:t xml:space="preserve">,</w:t>
            </w:r>
            <w:hyperlink r:id="rId211" w:history="1">
              <w:r>
                <w:rPr>
                  <w:color w:val="#410a8c"/>
                  <w:u w:val="single"/>
                </w:rPr>
                <w:t xml:space="preserve">Pedro S Gomes</w:t>
              </w:r>
            </w:hyperlink>
            <w:r>
              <w:rPr/>
              <w:t xml:space="preserve">,</w:t>
            </w:r>
            <w:hyperlink r:id="rId212" w:history="1">
              <w:r>
                <w:rPr>
                  <w:color w:val="#410a8c"/>
                  <w:u w:val="single"/>
                </w:rPr>
                <w:t xml:space="preserve">Jeanne Dufranc</w:t>
              </w:r>
            </w:hyperlink>
          </w:p>
          <w:p>
            <w:pPr/>
            <w:r>
              <w:rPr>
                <w:i w:val="1"/>
                <w:iCs w:val="1"/>
              </w:rPr>
              <w:t xml:space="preserve">Rencontres internationales en urbanisme de l’APERAU, "Métropoles au XXIème siècle : coupures - coutures - soudures : comment (re)faire la ville ?"</w:t>
            </w:r>
            <w:r>
              <w:rPr/>
              <w:t xml:space="preserve">, Jun 2019, Strasbourg, France</w:t>
            </w:r>
          </w:p>
          <w:p>
            <w:pPr/>
            <w:r>
              <w:rPr/>
              <w:t xml:space="preserve">Communication dans un congrès</w:t>
            </w:r>
          </w:p>
          <w:p>
            <w:pPr/>
            <w:hyperlink r:id="rId210" w:history="1">
              <w:r>
                <w:rPr>
                  <w:color w:val="#410a8c"/>
                  <w:u w:val="single"/>
                </w:rPr>
                <w:t xml:space="preserve">halshs-03414130v1</w:t>
              </w:r>
            </w:hyperlink>
          </w:p>
        </w:tc>
      </w:tr>
      <w:tr>
        <w:trPr/>
        <w:tc>
          <w:tcPr>
            <w:noWrap/>
          </w:tcPr>
          <w:p>
            <w:pPr>
              <w:spacing w:after="200"/>
            </w:pPr>
            <w:hyperlink r:id="rId213" w:history="1">
              <w:r>
                <w:rPr>
                  <w:color w:val="1e198e"/>
                  <w:b w:val="1"/>
                  <w:bCs w:val="1"/>
                  <w:u w:val="single"/>
                </w:rPr>
                <w:t xml:space="preserve">The tourist economy of Parisian streets: the variety of informal practices</w:t>
              </w:r>
            </w:hyperlink>
          </w:p>
          <w:p>
            <w:pPr/>
            <w:hyperlink r:id="rId214" w:history="1">
              <w:r>
                <w:rPr>
                  <w:color w:val="#410a8c"/>
                  <w:u w:val="single"/>
                </w:rPr>
                <w:t xml:space="preserve">Ulysse Lassaube</w:t>
              </w:r>
            </w:hyperlink>
            <w:r>
              <w:rPr/>
              <w:t xml:space="preserve">,</w:t>
            </w:r>
            <w:hyperlink r:id="rId74" w:history="1">
              <w:r>
                <w:rPr>
                  <w:color w:val="#410a8c"/>
                  <w:u w:val="single"/>
                </w:rPr>
                <w:t xml:space="preserve">Sandrine Berroir</w:t>
              </w:r>
            </w:hyperlink>
            <w:r>
              <w:rPr/>
              <w:t xml:space="preserve">,</w:t>
            </w:r>
            <w:hyperlink r:id="rId12" w:history="1">
              <w:r>
                <w:rPr>
                  <w:color w:val="#410a8c"/>
                  <w:u w:val="single"/>
                </w:rPr>
                <w:t xml:space="preserve">Antoine Fleury</w:t>
              </w:r>
            </w:hyperlink>
          </w:p>
          <w:p>
            <w:pPr/>
            <w:r>
              <w:rPr>
                <w:i w:val="1"/>
                <w:iCs w:val="1"/>
              </w:rPr>
              <w:t xml:space="preserve">Urbanization and Street Vendors conference</w:t>
            </w:r>
            <w:r>
              <w:rPr/>
              <w:t xml:space="preserve">, Institut Français de Recherche en Afrique, Nov 2016, Nairobi, Kenya</w:t>
            </w:r>
          </w:p>
          <w:p>
            <w:pPr/>
            <w:r>
              <w:rPr/>
              <w:t xml:space="preserve">Communication dans un congrès</w:t>
            </w:r>
          </w:p>
          <w:p>
            <w:pPr/>
            <w:hyperlink r:id="rId213" w:history="1">
              <w:r>
                <w:rPr>
                  <w:color w:val="#410a8c"/>
                  <w:u w:val="single"/>
                </w:rPr>
                <w:t xml:space="preserve">hal-03799865v1</w:t>
              </w:r>
            </w:hyperlink>
          </w:p>
        </w:tc>
      </w:tr>
      <w:tr>
        <w:trPr/>
        <w:tc>
          <w:tcPr>
            <w:noWrap/>
          </w:tcPr>
          <w:p>
            <w:pPr>
              <w:spacing w:after="200"/>
            </w:pPr>
            <w:hyperlink r:id="rId215" w:history="1">
              <w:r>
                <w:rPr>
                  <w:color w:val="1e198e"/>
                  <w:b w:val="1"/>
                  <w:bCs w:val="1"/>
                  <w:u w:val="single"/>
                </w:rPr>
                <w:t xml:space="preserve">Mobilité au quotidien et accès aux ressources locales dans les espaces périurbains</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7" w:history="1">
              <w:r>
                <w:rPr>
                  <w:color w:val="#410a8c"/>
                  <w:u w:val="single"/>
                </w:rPr>
                <w:t xml:space="preserve">Sylvie Fol</w:t>
              </w:r>
            </w:hyperlink>
            <w:r>
              <w:rPr/>
              <w:t xml:space="preserve">,</w:t>
            </w:r>
            <w:hyperlink r:id="rId75" w:history="1">
              <w:r>
                <w:rPr>
                  <w:color w:val="#410a8c"/>
                  <w:u w:val="single"/>
                </w:rPr>
                <w:t xml:space="preserve">Marianne Guérois</w:t>
              </w:r>
            </w:hyperlink>
            <w:r>
              <w:rPr/>
              <w:t xml:space="preserve">et al.</w:t>
            </w:r>
          </w:p>
          <w:p>
            <w:pPr/>
            <w:r>
              <w:rPr>
                <w:i w:val="1"/>
                <w:iCs w:val="1"/>
              </w:rPr>
              <w:t xml:space="preserve">Journées APERAU 2014 : « Vivre en ville »</w:t>
            </w:r>
            <w:r>
              <w:rPr/>
              <w:t xml:space="preserve">, May 2014, Montréal, Canada</w:t>
            </w:r>
          </w:p>
          <w:p>
            <w:pPr/>
            <w:r>
              <w:rPr/>
              <w:t xml:space="preserve">Communication dans un congrès</w:t>
            </w:r>
          </w:p>
          <w:p>
            <w:pPr/>
            <w:hyperlink r:id="rId215" w:history="1">
              <w:r>
                <w:rPr>
                  <w:color w:val="#410a8c"/>
                  <w:u w:val="single"/>
                </w:rPr>
                <w:t xml:space="preserve">hal-01119493v1</w:t>
              </w:r>
            </w:hyperlink>
          </w:p>
        </w:tc>
      </w:tr>
      <w:tr>
        <w:trPr/>
        <w:tc>
          <w:tcPr>
            <w:noWrap/>
          </w:tcPr>
          <w:p>
            <w:pPr>
              <w:spacing w:after="200"/>
            </w:pPr>
            <w:hyperlink r:id="rId216" w:history="1">
              <w:r>
                <w:rPr>
                  <w:color w:val="1e198e"/>
                  <w:b w:val="1"/>
                  <w:bCs w:val="1"/>
                  <w:u w:val="single"/>
                </w:rPr>
                <w:t xml:space="preserve">Le commerce périurbain : vers des proximités durables?</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51ème conférence de l’Association de science régionale de langue française - ASRDLF</w:t>
            </w:r>
            <w:r>
              <w:rPr/>
              <w:t xml:space="preserve">, Massot Marie-Hélène; Delaplace Marie, Jul 2014, Marne-la-Vallée, France</w:t>
            </w:r>
          </w:p>
          <w:p>
            <w:pPr/>
            <w:r>
              <w:rPr/>
              <w:t xml:space="preserve">Communication dans un congrès</w:t>
            </w:r>
          </w:p>
          <w:p>
            <w:pPr/>
            <w:hyperlink r:id="rId216" w:history="1">
              <w:r>
                <w:rPr>
                  <w:color w:val="#410a8c"/>
                  <w:u w:val="single"/>
                </w:rPr>
                <w:t xml:space="preserve">hal-01119492v1</w:t>
              </w:r>
            </w:hyperlink>
          </w:p>
        </w:tc>
      </w:tr>
      <w:tr>
        <w:trPr/>
        <w:tc>
          <w:tcPr>
            <w:noWrap/>
          </w:tcPr>
          <w:p>
            <w:pPr>
              <w:spacing w:after="200"/>
            </w:pPr>
            <w:hyperlink r:id="rId217" w:history="1">
              <w:r>
                <w:rPr>
                  <w:color w:val="1e198e"/>
                  <w:b w:val="1"/>
                  <w:bCs w:val="1"/>
                  <w:u w:val="single"/>
                </w:rPr>
                <w:t xml:space="preserve">Commerce et centralités touristiques à Paris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Enjeux touristiques et lieux commerçants ; Enjeux commerciaux et lieux touristiques : Journées de la Commission « géographie du commerce » et de la Commission « géographie du tourisme et des loisirs » du CNFG</w:t>
            </w:r>
            <w:r>
              <w:rPr/>
              <w:t xml:space="preserve">, Jun 2012, Amiens, France</w:t>
            </w:r>
          </w:p>
          <w:p>
            <w:pPr/>
            <w:r>
              <w:rPr/>
              <w:t xml:space="preserve">Communication dans un congrès</w:t>
            </w:r>
          </w:p>
          <w:p>
            <w:pPr/>
            <w:hyperlink r:id="rId217" w:history="1">
              <w:r>
                <w:rPr>
                  <w:color w:val="#410a8c"/>
                  <w:u w:val="single"/>
                </w:rPr>
                <w:t xml:space="preserve">hal-01119502v1</w:t>
              </w:r>
            </w:hyperlink>
          </w:p>
        </w:tc>
      </w:tr>
      <w:tr>
        <w:trPr/>
        <w:tc>
          <w:tcPr>
            <w:noWrap/>
          </w:tcPr>
          <w:p>
            <w:pPr>
              <w:spacing w:after="200"/>
            </w:pPr>
            <w:hyperlink r:id="rId218" w:history="1">
              <w:r>
                <w:rPr>
                  <w:color w:val="1e198e"/>
                  <w:b w:val="1"/>
                  <w:bCs w:val="1"/>
                  <w:u w:val="single"/>
                </w:rPr>
                <w:t xml:space="preserve">Rues des permanences, rues du changement</w:t>
              </w:r>
            </w:hyperlink>
          </w:p>
          <w:p>
            <w:pPr/>
            <w:hyperlink r:id="rId12" w:history="1">
              <w:r>
                <w:rPr>
                  <w:color w:val="#410a8c"/>
                  <w:u w:val="single"/>
                </w:rPr>
                <w:t xml:space="preserve">Antoine Fleury</w:t>
              </w:r>
            </w:hyperlink>
          </w:p>
          <w:p>
            <w:pPr/>
            <w:r>
              <w:rPr>
                <w:i w:val="1"/>
                <w:iCs w:val="1"/>
              </w:rPr>
              <w:t xml:space="preserve">Pérennité urbaine, ou la ville par delà ses métamorphoses</w:t>
            </w:r>
            <w:r>
              <w:rPr/>
              <w:t xml:space="preserve">, Mar 2007, Nanterre, France. pp.105-116</w:t>
            </w:r>
          </w:p>
          <w:p>
            <w:pPr/>
            <w:r>
              <w:rPr/>
              <w:t xml:space="preserve">Communication dans un congrès</w:t>
            </w:r>
          </w:p>
          <w:p>
            <w:pPr/>
            <w:hyperlink r:id="rId218" w:history="1">
              <w:r>
                <w:rPr>
                  <w:color w:val="#410a8c"/>
                  <w:u w:val="single"/>
                </w:rPr>
                <w:t xml:space="preserve">halshs-00368180v1</w:t>
              </w:r>
            </w:hyperlink>
          </w:p>
        </w:tc>
      </w:tr>
      <w:tr>
        <w:trPr/>
        <w:tc>
          <w:tcPr>
            <w:noWrap/>
          </w:tcPr>
          <w:p>
            <w:pPr>
              <w:spacing w:after="200"/>
            </w:pPr>
            <w:hyperlink r:id="rId219" w:history="1">
              <w:r>
                <w:rPr>
                  <w:color w:val="1e198e"/>
                  <w:b w:val="1"/>
                  <w:bCs w:val="1"/>
                  <w:u w:val="single"/>
                </w:rPr>
                <w:t xml:space="preserve">La rue &amp;quot;branchée&amp;quot; contemporaine : un nouveau modèle de rue parisienne ?</w:t>
              </w:r>
            </w:hyperlink>
          </w:p>
          <w:p>
            <w:pPr/>
            <w:hyperlink r:id="rId12" w:history="1">
              <w:r>
                <w:rPr>
                  <w:color w:val="#410a8c"/>
                  <w:u w:val="single"/>
                </w:rPr>
                <w:t xml:space="preserve">Antoine Fleury</w:t>
              </w:r>
            </w:hyperlink>
          </w:p>
          <w:p>
            <w:pPr/>
            <w:r>
              <w:rPr>
                <w:i w:val="1"/>
                <w:iCs w:val="1"/>
              </w:rPr>
              <w:t xml:space="preserve">Vivre, parcourir et gérer la rue parisienne aux XIXe et XXe siècles. Pratiques et représentations</w:t>
            </w:r>
            <w:r>
              <w:rPr/>
              <w:t xml:space="preserve">, Jun 2003, Paris, France. pp.163-180</w:t>
            </w:r>
          </w:p>
          <w:p>
            <w:pPr/>
            <w:r>
              <w:rPr/>
              <w:t xml:space="preserve">Communication dans un congrès</w:t>
            </w:r>
          </w:p>
          <w:p>
            <w:pPr/>
            <w:hyperlink r:id="rId219" w:history="1">
              <w:r>
                <w:rPr>
                  <w:color w:val="#410a8c"/>
                  <w:u w:val="single"/>
                </w:rPr>
                <w:t xml:space="preserve">halshs-00373358v1</w:t>
              </w:r>
            </w:hyperlink>
          </w:p>
        </w:tc>
      </w:tr>
      <w:tr>
        <w:trPr/>
        <w:tc>
          <w:tcPr>
            <w:noWrap/>
          </w:tcPr>
          <w:p>
            <w:pPr>
              <w:spacing w:after="200"/>
            </w:pPr>
            <w:hyperlink r:id="rId220" w:history="1">
              <w:r>
                <w:rPr>
                  <w:color w:val="1e198e"/>
                  <w:b w:val="1"/>
                  <w:bCs w:val="1"/>
                  <w:u w:val="single"/>
                </w:rPr>
                <w:t xml:space="preserve">Croiser les terrains en géographie</w:t>
              </w:r>
            </w:hyperlink>
          </w:p>
          <w:p>
            <w:pPr/>
            <w:hyperlink r:id="rId12" w:history="1">
              <w:r>
                <w:rPr>
                  <w:color w:val="#410a8c"/>
                  <w:u w:val="single"/>
                </w:rPr>
                <w:t xml:space="preserve">Antoine Fleury</w:t>
              </w:r>
            </w:hyperlink>
          </w:p>
          <w:p>
            <w:pPr/>
            <w:r>
              <w:rPr>
                <w:i w:val="1"/>
                <w:iCs w:val="1"/>
              </w:rPr>
              <w:t xml:space="preserve">A travers l'espace de la méthode : les dimensions du terrain en géographie</w:t>
            </w:r>
            <w:r>
              <w:rPr/>
              <w:t xml:space="preserve">, Jun 2008, Arras, France</w:t>
            </w:r>
          </w:p>
          <w:p>
            <w:pPr/>
            <w:r>
              <w:rPr/>
              <w:t xml:space="preserve">Communication dans un congrès</w:t>
            </w:r>
          </w:p>
          <w:p>
            <w:pPr/>
            <w:hyperlink r:id="rId220" w:history="1">
              <w:r>
                <w:rPr>
                  <w:color w:val="#410a8c"/>
                  <w:u w:val="single"/>
                </w:rPr>
                <w:t xml:space="preserve">halshs-00358339v1</w:t>
              </w:r>
            </w:hyperlink>
          </w:p>
        </w:tc>
      </w:tr>
      <w:tr>
        <w:trPr/>
        <w:tc>
          <w:tcPr>
            <w:noWrap/>
          </w:tcPr>
          <w:p>
            <w:pPr>
              <w:spacing w:after="200"/>
            </w:pPr>
            <w:hyperlink r:id="rId221" w:history="1">
              <w:r>
                <w:rPr>
                  <w:color w:val="1e198e"/>
                  <w:b w:val="1"/>
                  <w:bCs w:val="1"/>
                  <w:u w:val="single"/>
                </w:rPr>
                <w:t xml:space="preserve">Les espaces publics d'Istanbul entre choix d'acteurs et pratiques citadines</w:t>
              </w:r>
            </w:hyperlink>
          </w:p>
          <w:p>
            <w:pPr/>
            <w:hyperlink r:id="rId12" w:history="1">
              <w:r>
                <w:rPr>
                  <w:color w:val="#410a8c"/>
                  <w:u w:val="single"/>
                </w:rPr>
                <w:t xml:space="preserve">Antoine Fleury</w:t>
              </w:r>
            </w:hyperlink>
          </w:p>
          <w:p>
            <w:pPr/>
            <w:r>
              <w:rPr>
                <w:i w:val="1"/>
                <w:iCs w:val="1"/>
              </w:rPr>
              <w:t xml:space="preserve">Ville visible, Ville invisible</w:t>
            </w:r>
            <w:r>
              <w:rPr/>
              <w:t xml:space="preserve">, Oct 2004, Champs-sur-Marne, France. pp.155-163</w:t>
            </w:r>
          </w:p>
          <w:p>
            <w:pPr/>
            <w:r>
              <w:rPr/>
              <w:t xml:space="preserve">Communication dans un congrès</w:t>
            </w:r>
          </w:p>
          <w:p>
            <w:pPr/>
            <w:hyperlink r:id="rId221" w:history="1">
              <w:r>
                <w:rPr>
                  <w:color w:val="#410a8c"/>
                  <w:u w:val="single"/>
                </w:rPr>
                <w:t xml:space="preserve">halshs-00355863v1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9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fleury" TargetMode="External"/><Relationship Id="rId8" Type="http://schemas.openxmlformats.org/officeDocument/2006/relationships/hyperlink" Target="https://orcid.org/0009-0004-5763-7114" TargetMode="External"/><Relationship Id="rId9" Type="http://schemas.openxmlformats.org/officeDocument/2006/relationships/hyperlink" Target="https://www.idref.fr/123953677" TargetMode="External"/><Relationship Id="rId10" Type="http://schemas.openxmlformats.org/officeDocument/2006/relationships/hyperlink" Target="https://geographie-cites.cnrs.fr/membres/antoine-fleury/" TargetMode="External"/><Relationship Id="rId11" Type="http://schemas.openxmlformats.org/officeDocument/2006/relationships/hyperlink" Target="https://theses.hal.science/tel-00259957v1" TargetMode="External"/><Relationship Id="rId12" Type="http://schemas.openxmlformats.org/officeDocument/2006/relationships/hyperlink" Target="https://hal.science/search/index/?q=*&amp;authFullName_s=Antoine Fleury" TargetMode="External"/><Relationship Id="rId13" Type="http://schemas.openxmlformats.org/officeDocument/2006/relationships/hyperlink" Target="https://www.theses.fr/" TargetMode="External"/><Relationship Id="rId14" Type="http://schemas.openxmlformats.org/officeDocument/2006/relationships/hyperlink" Target="https://shs.hal.science/halshs-04502768v1" TargetMode="External"/><Relationship Id="rId15" Type="http://schemas.openxmlformats.org/officeDocument/2006/relationships/hyperlink" Target="https://hal.science/search/index/?q=*&amp;authFullName_s=Nadine Cattan" TargetMode="External"/><Relationship Id="rId16" Type="http://schemas.openxmlformats.org/officeDocument/2006/relationships/hyperlink" Target="https://hal.science/search/index/?q=*&amp;authFullName_s=Anita W Lau-Bignon" TargetMode="External"/><Relationship Id="rId17" Type="http://schemas.openxmlformats.org/officeDocument/2006/relationships/hyperlink" Target="https://geographie-cites.cnrs.fr/" TargetMode="External"/><Relationship Id="rId18" Type="http://schemas.openxmlformats.org/officeDocument/2006/relationships/hyperlink" Target="https://shs.hal.science/halshs-03628210v1" TargetMode="External"/><Relationship Id="rId19" Type="http://schemas.openxmlformats.org/officeDocument/2006/relationships/hyperlink" Target="https://hal.science/search/index/?q=*&amp;authFullName_s=Jean-Baptiste Fr&#233;tigny" TargetMode="External"/><Relationship Id="rId20" Type="http://schemas.openxmlformats.org/officeDocument/2006/relationships/hyperlink" Target="https://hal.science/search/index/?q=*&amp;authFullName_s=Dimitra Kanellopoulou" TargetMode="External"/><Relationship Id="rId21" Type="http://schemas.openxmlformats.org/officeDocument/2006/relationships/hyperlink" Target="https://shs.hal.science/halshs-03614050v1" TargetMode="External"/><Relationship Id="rId22" Type="http://schemas.openxmlformats.org/officeDocument/2006/relationships/hyperlink" Target="https://hal.science/search/index/?q=*&amp;authFullName_s=France Gu&#233;rin-Pace" TargetMode="External"/><Relationship Id="rId23" Type="http://schemas.openxmlformats.org/officeDocument/2006/relationships/hyperlink" Target="https://pufr-editions.fr/produit/les-espaces-publics-urbains/" TargetMode="External"/><Relationship Id="rId24" Type="http://schemas.openxmlformats.org/officeDocument/2006/relationships/hyperlink" Target="https://shs.hal.science/halshs-02501218v1" TargetMode="External"/><Relationship Id="rId25" Type="http://schemas.openxmlformats.org/officeDocument/2006/relationships/hyperlink" Target="https://hal.science/search/index/?q=*&amp;authFullName_s=Matthieu Delage" TargetMode="External"/><Relationship Id="rId26" Type="http://schemas.openxmlformats.org/officeDocument/2006/relationships/hyperlink" Target="https://hal.science/search/index/?q=*&amp;authFullName_s=Lucine Endelstein" TargetMode="External"/><Relationship Id="rId27" Type="http://schemas.openxmlformats.org/officeDocument/2006/relationships/hyperlink" Target="https://hal.science/search/index/?q=*&amp;authFullName_s=Hadrien Dubucs" TargetMode="External"/><Relationship Id="rId28" Type="http://schemas.openxmlformats.org/officeDocument/2006/relationships/hyperlink" Target="https://hal.science/search/index/?q=*&amp;authFullName_s=Serge Weber" TargetMode="External"/><Relationship Id="rId29" Type="http://schemas.openxmlformats.org/officeDocument/2006/relationships/hyperlink" Target="https://uca.hal.science/hal-03672830v1" TargetMode="External"/><Relationship Id="rId30" Type="http://schemas.openxmlformats.org/officeDocument/2006/relationships/hyperlink" Target="https://hal.science/search/index/?q=*&amp;authFullName_s=Tvk Agence d'Architecture" TargetMode="External"/><Relationship Id="rId31" Type="http://schemas.openxmlformats.org/officeDocument/2006/relationships/hyperlink" Target="https://hal.science/search/index/?q=*&amp;authFullName_s=Tn Plus Bureau d'Architecture" TargetMode="External"/><Relationship Id="rId32" Type="http://schemas.openxmlformats.org/officeDocument/2006/relationships/hyperlink" Target="https://hal.science/search/index/?q=*&amp;authFullName_s=Soline Nivet" TargetMode="External"/><Relationship Id="rId33" Type="http://schemas.openxmlformats.org/officeDocument/2006/relationships/hyperlink" Target="https://hal.science/search/index/?q=*&amp;authFullName_s=Ville Ouverte Agence d'Urbanisme" TargetMode="External"/><Relationship Id="rId34" Type="http://schemas.openxmlformats.org/officeDocument/2006/relationships/hyperlink" Target="http://www.tvk.fr/architecture/ouvrage-places-du-grand-paris" TargetMode="External"/><Relationship Id="rId35" Type="http://schemas.openxmlformats.org/officeDocument/2006/relationships/hyperlink" Target="https://shs.hal.science/halshs-01198369v1" TargetMode="External"/><Relationship Id="rId36" Type="http://schemas.openxmlformats.org/officeDocument/2006/relationships/hyperlink" Target="https://hal.science/search/index/?q=*&amp;authFullName_s=Anne Clerval" TargetMode="External"/><Relationship Id="rId37" Type="http://schemas.openxmlformats.org/officeDocument/2006/relationships/hyperlink" Target="https://hal.science/search/index/?q=*&amp;authFullName_s=Julien Rebotier" TargetMode="External"/><Relationship Id="rId38" Type="http://schemas.openxmlformats.org/officeDocument/2006/relationships/hyperlink" Target="http://www.pur-editions.fr/detail.php?idOuv=3765" TargetMode="External"/><Relationship Id="rId39" Type="http://schemas.openxmlformats.org/officeDocument/2006/relationships/hyperlink" Target="https://hal.science/hal-05299501v1" TargetMode="External"/><Relationship Id="rId40" Type="http://schemas.openxmlformats.org/officeDocument/2006/relationships/hyperlink" Target="https://hal.science/search/index/?q=*&amp;authFullName_s=Stephane Tonnelat" TargetMode="External"/><Relationship Id="rId41" Type="http://schemas.openxmlformats.org/officeDocument/2006/relationships/hyperlink" Target="https://hal.science/hal-04744860v1" TargetMode="External"/><Relationship Id="rId42" Type="http://schemas.openxmlformats.org/officeDocument/2006/relationships/hyperlink" Target="https://hal.science/search/index/?q=*&amp;authFullName_s=Natacha Rollinde" TargetMode="External"/><Relationship Id="rId43" Type="http://schemas.openxmlformats.org/officeDocument/2006/relationships/hyperlink" Target="https://dx.doi.org/10.4000/12jbb" TargetMode="External"/><Relationship Id="rId44" Type="http://schemas.openxmlformats.org/officeDocument/2006/relationships/hyperlink" Target="https://shs.hal.science/halshs-04521622v1" TargetMode="External"/><Relationship Id="rId45" Type="http://schemas.openxmlformats.org/officeDocument/2006/relationships/hyperlink" Target="https://hal.science/search/index/?q=*&amp;authFullName_s=Morgane Robert" TargetMode="External"/><Relationship Id="rId46" Type="http://schemas.openxmlformats.org/officeDocument/2006/relationships/hyperlink" Target="https://hal.science/search/index/?q=*&amp;authFullName_s=Franck David" TargetMode="External"/><Relationship Id="rId47" Type="http://schemas.openxmlformats.org/officeDocument/2006/relationships/hyperlink" Target="https://dx.doi.org/10.56698/metropolitiques.2014" TargetMode="External"/><Relationship Id="rId48" Type="http://schemas.openxmlformats.org/officeDocument/2006/relationships/hyperlink" Target="https://shs.hal.science/halshs-04613156v1" TargetMode="External"/><Relationship Id="rId49" Type="http://schemas.openxmlformats.org/officeDocument/2006/relationships/hyperlink" Target="https://hal.science/search/index/?q=*&amp;authFullName_s=Sandra Mallet" TargetMode="External"/><Relationship Id="rId50" Type="http://schemas.openxmlformats.org/officeDocument/2006/relationships/hyperlink" Target="https://hal.science/search/index/?q=*&amp;authFullName_s=Arnaud M&#232;ge" TargetMode="External"/><Relationship Id="rId51" Type="http://schemas.openxmlformats.org/officeDocument/2006/relationships/hyperlink" Target="https://shs.hal.science/halshs-03879300v1" TargetMode="External"/><Relationship Id="rId52" Type="http://schemas.openxmlformats.org/officeDocument/2006/relationships/hyperlink" Target="https://hal.science/search/index/?q=*&amp;authFullName_s=Pedro Gomes" TargetMode="External"/><Relationship Id="rId53" Type="http://schemas.openxmlformats.org/officeDocument/2006/relationships/hyperlink" Target="https://dx.doi.org/10.1080/02723638.2022.2149135" TargetMode="External"/><Relationship Id="rId54" Type="http://schemas.openxmlformats.org/officeDocument/2006/relationships/hyperlink" Target="https://shs.hal.science/halshs-03800023v1" TargetMode="External"/><Relationship Id="rId55" Type="http://schemas.openxmlformats.org/officeDocument/2006/relationships/hyperlink" Target="https://hal.science/search/index/?q=*&amp;authFullName_s=David Enon" TargetMode="External"/><Relationship Id="rId56" Type="http://schemas.openxmlformats.org/officeDocument/2006/relationships/hyperlink" Target="https://hal.science/search/index/?q=*&amp;authFullName_s=Samuel Maillot" TargetMode="External"/><Relationship Id="rId57" Type="http://schemas.openxmlformats.org/officeDocument/2006/relationships/hyperlink" Target="https://hal.science/search/index/?q=*&amp;authFullName_s=Pierre Alain Tr&#233;velo" TargetMode="External"/><Relationship Id="rId58" Type="http://schemas.openxmlformats.org/officeDocument/2006/relationships/hyperlink" Target="https://shs.hal.science/halshs-03090890v1" TargetMode="External"/><Relationship Id="rId59" Type="http://schemas.openxmlformats.org/officeDocument/2006/relationships/hyperlink" Target="https://hal.science/search/index/?q=*&amp;authFullName_s=Anahid Gholami Saba" TargetMode="External"/><Relationship Id="rId60" Type="http://schemas.openxmlformats.org/officeDocument/2006/relationships/hyperlink" Target="https://dx.doi.org/10.4000/cdg.5868" TargetMode="External"/><Relationship Id="rId61" Type="http://schemas.openxmlformats.org/officeDocument/2006/relationships/hyperlink" Target="https://shs.hal.science/halshs-02470804v1" TargetMode="External"/><Relationship Id="rId62" Type="http://schemas.openxmlformats.org/officeDocument/2006/relationships/hyperlink" Target="https://hal.science/search/index/?q=*&amp;authFullName_s=Anouk Mayadoux" TargetMode="External"/><Relationship Id="rId63" Type="http://schemas.openxmlformats.org/officeDocument/2006/relationships/hyperlink" Target="https://dx.doi.org/10.3166/ges.2019.0019" TargetMode="External"/><Relationship Id="rId64" Type="http://schemas.openxmlformats.org/officeDocument/2006/relationships/hyperlink" Target="https://shs.hal.science/halshs-01780924v1" TargetMode="External"/><Relationship Id="rId65" Type="http://schemas.openxmlformats.org/officeDocument/2006/relationships/hyperlink" Target="https://dx.doi.org/10.4000/cybergeo.28914" TargetMode="External"/><Relationship Id="rId66" Type="http://schemas.openxmlformats.org/officeDocument/2006/relationships/hyperlink" Target="https://shs.hal.science/halshs-02007265v1" TargetMode="External"/><Relationship Id="rId67" Type="http://schemas.openxmlformats.org/officeDocument/2006/relationships/hyperlink" Target="https://hal.science/search/index/?q=*&amp;authFullName_s=Sylvie Fol" TargetMode="External"/><Relationship Id="rId68" Type="http://schemas.openxmlformats.org/officeDocument/2006/relationships/hyperlink" Target="https://dx.doi.org/10.4000/metropoles.6409" TargetMode="External"/><Relationship Id="rId69" Type="http://schemas.openxmlformats.org/officeDocument/2006/relationships/hyperlink" Target="https://shs.hal.science/halshs-01780928v1" TargetMode="External"/><Relationship Id="rId70" Type="http://schemas.openxmlformats.org/officeDocument/2006/relationships/hyperlink" Target="https://hal.science/search/index/?q=*&amp;authFullName_s=Muriel Froment-Meurice" TargetMode="External"/><Relationship Id="rId71" Type="http://schemas.openxmlformats.org/officeDocument/2006/relationships/hyperlink" Target="https://hal.science/search/index/?q=*&amp;authFullName_s=Lorenzo Poddighe" TargetMode="External"/><Relationship Id="rId72" Type="http://schemas.openxmlformats.org/officeDocument/2006/relationships/hyperlink" Target="https://dx.doi.org/10.7202/1042717ar" TargetMode="External"/><Relationship Id="rId73" Type="http://schemas.openxmlformats.org/officeDocument/2006/relationships/hyperlink" Target="https://hal.science/hal-01560875v1" TargetMode="External"/><Relationship Id="rId74" Type="http://schemas.openxmlformats.org/officeDocument/2006/relationships/hyperlink" Target="https://hal.science/search/index/?q=*&amp;authFullName_s=Sandrine Berroir" TargetMode="External"/><Relationship Id="rId75" Type="http://schemas.openxmlformats.org/officeDocument/2006/relationships/hyperlink" Target="https://hal.science/search/index/?q=*&amp;authFullName_s=Marianne Gu&#233;rois" TargetMode="External"/><Relationship Id="rId76" Type="http://schemas.openxmlformats.org/officeDocument/2006/relationships/hyperlink" Target="https://dx.doi.org/10.3917/ag.713.0031" TargetMode="External"/><Relationship Id="rId77" Type="http://schemas.openxmlformats.org/officeDocument/2006/relationships/hyperlink" Target="https://hal.science/hal-01560840v1" TargetMode="External"/><Relationship Id="rId78" Type="http://schemas.openxmlformats.org/officeDocument/2006/relationships/hyperlink" Target="https://dx.doi.org/10.3917/esp.168.0069" TargetMode="External"/><Relationship Id="rId79" Type="http://schemas.openxmlformats.org/officeDocument/2006/relationships/hyperlink" Target="https://hal.science/hal-01289193v1" TargetMode="External"/><Relationship Id="rId80" Type="http://schemas.openxmlformats.org/officeDocument/2006/relationships/hyperlink" Target="https://dx.doi.org/10.3166/ges.18.35-57" TargetMode="External"/><Relationship Id="rId81" Type="http://schemas.openxmlformats.org/officeDocument/2006/relationships/hyperlink" Target="https://hal.science/hal-01359707v1" TargetMode="External"/><Relationship Id="rId82" Type="http://schemas.openxmlformats.org/officeDocument/2006/relationships/hyperlink" Target="https://hal.science/search/index/?q=*&amp;authFullName_s=Caroline Bouloc" TargetMode="External"/><Relationship Id="rId83" Type="http://schemas.openxmlformats.org/officeDocument/2006/relationships/hyperlink" Target="https://dx.doi.org/10.4000/espacepolitique.3876" TargetMode="External"/><Relationship Id="rId84" Type="http://schemas.openxmlformats.org/officeDocument/2006/relationships/hyperlink" Target="https://shs.hal.science/halshs-01387007v1" TargetMode="External"/><Relationship Id="rId85" Type="http://schemas.openxmlformats.org/officeDocument/2006/relationships/hyperlink" Target="https://hal.science/search/index/?q=*&amp;authFullName_s=Louise Wuest" TargetMode="External"/><Relationship Id="rId86" Type="http://schemas.openxmlformats.org/officeDocument/2006/relationships/hyperlink" Target="https://hal.science/hal-01391425v1" TargetMode="External"/><Relationship Id="rId87" Type="http://schemas.openxmlformats.org/officeDocument/2006/relationships/hyperlink" Target="https://shs.hal.science/halshs-01681873v1" TargetMode="External"/><Relationship Id="rId88" Type="http://schemas.openxmlformats.org/officeDocument/2006/relationships/hyperlink" Target="https://dx.doi.org/10.4000/gc.4516" TargetMode="External"/><Relationship Id="rId89" Type="http://schemas.openxmlformats.org/officeDocument/2006/relationships/hyperlink" Target="https://hal.science/hal-01228293v1" TargetMode="External"/><Relationship Id="rId90" Type="http://schemas.openxmlformats.org/officeDocument/2006/relationships/hyperlink" Target="https://dx.doi.org/10.4000/echogeo.14353" TargetMode="External"/><Relationship Id="rId91" Type="http://schemas.openxmlformats.org/officeDocument/2006/relationships/hyperlink" Target="https://shs.hal.science/halshs-01057006v1" TargetMode="External"/><Relationship Id="rId92" Type="http://schemas.openxmlformats.org/officeDocument/2006/relationships/hyperlink" Target="https://hal.science/search/index/?q=*&amp;authFullName_s=Laur&#232;ne Goutailler" TargetMode="External"/><Relationship Id="rId93" Type="http://schemas.openxmlformats.org/officeDocument/2006/relationships/hyperlink" Target="https://dx.doi.org/10.3917/esp.158.0151" TargetMode="External"/><Relationship Id="rId94" Type="http://schemas.openxmlformats.org/officeDocument/2006/relationships/hyperlink" Target="https://shs.hal.science/halshs-01387013v1" TargetMode="External"/><Relationship Id="rId95" Type="http://schemas.openxmlformats.org/officeDocument/2006/relationships/hyperlink" Target="https://hal.science/search/index/?q=*&amp;authFullName_s=Xavier Desjardins" TargetMode="External"/><Relationship Id="rId96" Type="http://schemas.openxmlformats.org/officeDocument/2006/relationships/hyperlink" Target="https://dx.doi.org/10.4000/rge.5297" TargetMode="External"/><Relationship Id="rId97" Type="http://schemas.openxmlformats.org/officeDocument/2006/relationships/hyperlink" Target="https://hal.science/hal-00777033v1" TargetMode="External"/><Relationship Id="rId98" Type="http://schemas.openxmlformats.org/officeDocument/2006/relationships/hyperlink" Target="https://hal.science/search/index/?q=*&amp;authFullName_s=Myriam Houssay-Holzschuch" TargetMode="External"/><Relationship Id="rId99" Type="http://schemas.openxmlformats.org/officeDocument/2006/relationships/hyperlink" Target="https://dx.doi.org/10.4000/echogeo.13287" TargetMode="External"/><Relationship Id="rId100" Type="http://schemas.openxmlformats.org/officeDocument/2006/relationships/hyperlink" Target="https://hal.parisnanterre.fr/hal-01640832v1" TargetMode="External"/><Relationship Id="rId101" Type="http://schemas.openxmlformats.org/officeDocument/2006/relationships/hyperlink" Target="https://hal.science/search/index/?q=*&amp;authFullName_s=St&#233;phane Tonnelat" TargetMode="External"/><Relationship Id="rId102" Type="http://schemas.openxmlformats.org/officeDocument/2006/relationships/hyperlink" Target="https://shs.hal.science/halshs-00668772v1" TargetMode="External"/><Relationship Id="rId103" Type="http://schemas.openxmlformats.org/officeDocument/2006/relationships/hyperlink" Target="https://hal.science/search/index/?q=*&amp;authFullName_s=H&#233;l&#232;ne Mathian" TargetMode="External"/><Relationship Id="rId104" Type="http://schemas.openxmlformats.org/officeDocument/2006/relationships/hyperlink" Target="https://hal.science/search/index/?q=*&amp;authFullName_s=Th&#233;r&#232;se Saint-Julien" TargetMode="External"/><Relationship Id="rId105" Type="http://schemas.openxmlformats.org/officeDocument/2006/relationships/hyperlink" Target="https://dx.doi.org/10.4000/cybergeo.25107" TargetMode="External"/><Relationship Id="rId106" Type="http://schemas.openxmlformats.org/officeDocument/2006/relationships/hyperlink" Target="https://hal.science/hal-02563612v1" TargetMode="External"/><Relationship Id="rId107" Type="http://schemas.openxmlformats.org/officeDocument/2006/relationships/hyperlink" Target="https://hal.science/search/index/?q=*&amp;authFullName_s=Jean-Christophe Fran&#231;ois" TargetMode="External"/><Relationship Id="rId108" Type="http://schemas.openxmlformats.org/officeDocument/2006/relationships/hyperlink" Target="https://hal.science/search/index/?q=*&amp;authFullName_s=Antonine Ribardi&#232;re" TargetMode="External"/><Relationship Id="rId109" Type="http://schemas.openxmlformats.org/officeDocument/2006/relationships/hyperlink" Target="https://hal.science/hal-00741591v1" TargetMode="External"/><Relationship Id="rId110" Type="http://schemas.openxmlformats.org/officeDocument/2006/relationships/hyperlink" Target="https://dx.doi.org/10.4000/echogeo.13167" TargetMode="External"/><Relationship Id="rId111" Type="http://schemas.openxmlformats.org/officeDocument/2006/relationships/hyperlink" Target="https://shs.hal.science/halshs-00628436v1" TargetMode="External"/><Relationship Id="rId112" Type="http://schemas.openxmlformats.org/officeDocument/2006/relationships/hyperlink" Target="https://shs.hal.science/halshs-00642710v1" TargetMode="External"/><Relationship Id="rId113" Type="http://schemas.openxmlformats.org/officeDocument/2006/relationships/hyperlink" Target="https://hal.science/search/index/?q=*&amp;authFullName_s=Hadrien Commenges" TargetMode="External"/><Relationship Id="rId114" Type="http://schemas.openxmlformats.org/officeDocument/2006/relationships/hyperlink" Target="https://hal.science/search/index/?q=*&amp;authFullName_s=Jean-Michel Decroly" TargetMode="External"/><Relationship Id="rId115" Type="http://schemas.openxmlformats.org/officeDocument/2006/relationships/hyperlink" Target="https://shs.hal.science/halshs-00563953v1" TargetMode="External"/><Relationship Id="rId116" Type="http://schemas.openxmlformats.org/officeDocument/2006/relationships/hyperlink" Target="https://hal.science/search/index/?q=*&amp;authFullName_s=Simon Borja" TargetMode="External"/><Relationship Id="rId117" Type="http://schemas.openxmlformats.org/officeDocument/2006/relationships/hyperlink" Target="https://hal.science/search/index/?q=*&amp;authFullName_s=Ana&#239;s Cretin" TargetMode="External"/><Relationship Id="rId118" Type="http://schemas.openxmlformats.org/officeDocument/2006/relationships/hyperlink" Target="https://hal.science/search/index/?q=*&amp;authFullName_s=Samuel Depraz" TargetMode="External"/><Relationship Id="rId119" Type="http://schemas.openxmlformats.org/officeDocument/2006/relationships/hyperlink" Target="https://hal.science/search/index/?q=*&amp;authFullName_s=Delphine Iost" TargetMode="External"/><Relationship Id="rId120" Type="http://schemas.openxmlformats.org/officeDocument/2006/relationships/hyperlink" Target="https://shs.hal.science/halshs-00473488v1" TargetMode="External"/><Relationship Id="rId121" Type="http://schemas.openxmlformats.org/officeDocument/2006/relationships/hyperlink" Target="https://dx.doi.org/10.4000/espacepolitique.1560" TargetMode="External"/><Relationship Id="rId122" Type="http://schemas.openxmlformats.org/officeDocument/2006/relationships/hyperlink" Target="https://shs.hal.science/halshs-00548009v1" TargetMode="External"/><Relationship Id="rId123" Type="http://schemas.openxmlformats.org/officeDocument/2006/relationships/hyperlink" Target="https://dx.doi.org/10.4000/metropoles.4346" TargetMode="External"/><Relationship Id="rId124" Type="http://schemas.openxmlformats.org/officeDocument/2006/relationships/hyperlink" Target="https://shs.hal.science/halshs-00490535v1" TargetMode="External"/><Relationship Id="rId125" Type="http://schemas.openxmlformats.org/officeDocument/2006/relationships/hyperlink" Target="https://shs.hal.science/halshs-00496631v1" TargetMode="External"/><Relationship Id="rId126" Type="http://schemas.openxmlformats.org/officeDocument/2006/relationships/hyperlink" Target="https://shs.hal.science/halshs-00530713v1" TargetMode="External"/><Relationship Id="rId127" Type="http://schemas.openxmlformats.org/officeDocument/2006/relationships/hyperlink" Target="https://dx.doi.org/10.3917/ag.669.0522" TargetMode="External"/><Relationship Id="rId128" Type="http://schemas.openxmlformats.org/officeDocument/2006/relationships/hyperlink" Target="https://shs.hal.science/halshs-00450804v1" TargetMode="External"/><Relationship Id="rId129" Type="http://schemas.openxmlformats.org/officeDocument/2006/relationships/hyperlink" Target="https://dx.doi.org/10.4000/espacepolitique.1314" TargetMode="External"/><Relationship Id="rId130" Type="http://schemas.openxmlformats.org/officeDocument/2006/relationships/hyperlink" Target="https://shs.hal.science/halshs-00463601v1" TargetMode="External"/><Relationship Id="rId131" Type="http://schemas.openxmlformats.org/officeDocument/2006/relationships/hyperlink" Target="https://shs.hal.science/halshs-00257989v1" TargetMode="External"/><Relationship Id="rId132" Type="http://schemas.openxmlformats.org/officeDocument/2006/relationships/hyperlink" Target="https://hal.science/search/index/?q=*&amp;authFullName_s=Mathieu Van Criekingen" TargetMode="External"/><Relationship Id="rId133" Type="http://schemas.openxmlformats.org/officeDocument/2006/relationships/hyperlink" Target="https://dx.doi.org/10.4000/belgeo.10950" TargetMode="External"/><Relationship Id="rId134" Type="http://schemas.openxmlformats.org/officeDocument/2006/relationships/hyperlink" Target="https://shs.hal.science/halshs-00257996v1" TargetMode="External"/><Relationship Id="rId135" Type="http://schemas.openxmlformats.org/officeDocument/2006/relationships/hyperlink" Target="https://shs.hal.science/halshs-00463603v1" TargetMode="External"/><Relationship Id="rId136" Type="http://schemas.openxmlformats.org/officeDocument/2006/relationships/hyperlink" Target="https://shs.hal.science/halshs-00816454v1" TargetMode="External"/><Relationship Id="rId137" Type="http://schemas.openxmlformats.org/officeDocument/2006/relationships/hyperlink" Target="https://dx.doi.org/10.4000/traces.3133" TargetMode="External"/><Relationship Id="rId138" Type="http://schemas.openxmlformats.org/officeDocument/2006/relationships/hyperlink" Target="https://shs.hal.science/halshs-00463604v1" TargetMode="External"/><Relationship Id="rId139" Type="http://schemas.openxmlformats.org/officeDocument/2006/relationships/hyperlink" Target="https://hal.science/hal-05129032v1" TargetMode="External"/><Relationship Id="rId140" Type="http://schemas.openxmlformats.org/officeDocument/2006/relationships/hyperlink" Target="https://dx.doi.org/10.1002/9781394388486.ch5" TargetMode="External"/><Relationship Id="rId141" Type="http://schemas.openxmlformats.org/officeDocument/2006/relationships/hyperlink" Target="https://shs.hal.science/halshs-04794392v1" TargetMode="External"/><Relationship Id="rId142" Type="http://schemas.openxmlformats.org/officeDocument/2006/relationships/hyperlink" Target="https://editions.univ-lorraine.fr/edul/catalog/book/b978238451144" TargetMode="External"/><Relationship Id="rId143" Type="http://schemas.openxmlformats.org/officeDocument/2006/relationships/hyperlink" Target="https://hal.science/hal-04501889v1" TargetMode="External"/><Relationship Id="rId144" Type="http://schemas.openxmlformats.org/officeDocument/2006/relationships/hyperlink" Target="https://www.istegroup.com/fr/produit/les-transports-et-leurs-lieux/" TargetMode="External"/><Relationship Id="rId145" Type="http://schemas.openxmlformats.org/officeDocument/2006/relationships/hyperlink" Target="https://hal.science/hal-04530357v1" TargetMode="External"/><Relationship Id="rId146" Type="http://schemas.openxmlformats.org/officeDocument/2006/relationships/hyperlink" Target="https://shs.hal.science/halshs-03614051v1" TargetMode="External"/><Relationship Id="rId147" Type="http://schemas.openxmlformats.org/officeDocument/2006/relationships/hyperlink" Target="https://shs.hal.science/halshs-03614069v1" TargetMode="External"/><Relationship Id="rId148" Type="http://schemas.openxmlformats.org/officeDocument/2006/relationships/hyperlink" Target="https://www.atlande.eu/geographie-thematique/824-geographies-du-politique-9782350307381.html" TargetMode="External"/><Relationship Id="rId149" Type="http://schemas.openxmlformats.org/officeDocument/2006/relationships/hyperlink" Target="https://shs.hal.science/halshs-03628223v1" TargetMode="External"/><Relationship Id="rId150" Type="http://schemas.openxmlformats.org/officeDocument/2006/relationships/hyperlink" Target="https://hal.science/hal-04035829v1" TargetMode="External"/><Relationship Id="rId151" Type="http://schemas.openxmlformats.org/officeDocument/2006/relationships/hyperlink" Target="https://hal.science/search/index/?q=*&amp;authFullName_s=Caroline Rozenholc" TargetMode="External"/><Relationship Id="rId152" Type="http://schemas.openxmlformats.org/officeDocument/2006/relationships/hyperlink" Target="https://shs.hal.science/halshs-03614053v1" TargetMode="External"/><Relationship Id="rId153" Type="http://schemas.openxmlformats.org/officeDocument/2006/relationships/hyperlink" Target="https://shs.hal.science/halshs-03361960v1" TargetMode="External"/><Relationship Id="rId154" Type="http://schemas.openxmlformats.org/officeDocument/2006/relationships/hyperlink" Target="https://hal.science/search/index/?q=*&amp;authFullName_s=G&#233;raldine Texier-Rideau" TargetMode="External"/><Relationship Id="rId155" Type="http://schemas.openxmlformats.org/officeDocument/2006/relationships/hyperlink" Target="https://shs.hal.science/halshs-02502767v1" TargetMode="External"/><Relationship Id="rId156" Type="http://schemas.openxmlformats.org/officeDocument/2006/relationships/hyperlink" Target="https://shs.hal.science/halshs-01875656v1" TargetMode="External"/><Relationship Id="rId157" Type="http://schemas.openxmlformats.org/officeDocument/2006/relationships/hyperlink" Target="https://shs.hal.science/halshs-01974169v1" TargetMode="External"/><Relationship Id="rId158" Type="http://schemas.openxmlformats.org/officeDocument/2006/relationships/hyperlink" Target="https://hal.science/search/index/?q=*&amp;authFullName_s=Renaud Le Goix" TargetMode="External"/><Relationship Id="rId159" Type="http://schemas.openxmlformats.org/officeDocument/2006/relationships/hyperlink" Target="https://hal.science/search/index/?q=*&amp;authFullName_s=Nicolas Persyn" TargetMode="External"/><Relationship Id="rId160" Type="http://schemas.openxmlformats.org/officeDocument/2006/relationships/hyperlink" Target="https://hal.science/search/index/?q=*&amp;authFullName_s=Christophe Qu&#233;va" TargetMode="External"/><Relationship Id="rId161" Type="http://schemas.openxmlformats.org/officeDocument/2006/relationships/hyperlink" Target="https://shs.hal.science/halshs-01297103v1" TargetMode="External"/><Relationship Id="rId162" Type="http://schemas.openxmlformats.org/officeDocument/2006/relationships/hyperlink" Target="http://www.editions-harmattan.fr/index.asp?navig=catalogue&amp;amp;obj=livre&amp;amp;no=49894" TargetMode="External"/><Relationship Id="rId163" Type="http://schemas.openxmlformats.org/officeDocument/2006/relationships/hyperlink" Target="https://shs.hal.science/halshs-01387019v1" TargetMode="External"/><Relationship Id="rId164" Type="http://schemas.openxmlformats.org/officeDocument/2006/relationships/hyperlink" Target="https://hal.science/search/index/?q=*&amp;authFullName_s=Constance Lecomte" TargetMode="External"/><Relationship Id="rId165" Type="http://schemas.openxmlformats.org/officeDocument/2006/relationships/hyperlink" Target="https://shs.hal.science/halshs-00988995v1" TargetMode="External"/><Relationship Id="rId166" Type="http://schemas.openxmlformats.org/officeDocument/2006/relationships/hyperlink" Target="https://shs.hal.science/halshs-01018868v1" TargetMode="External"/><Relationship Id="rId167" Type="http://schemas.openxmlformats.org/officeDocument/2006/relationships/hyperlink" Target="https://shs.hal.science/halshs-00918766v1" TargetMode="External"/><Relationship Id="rId168" Type="http://schemas.openxmlformats.org/officeDocument/2006/relationships/hyperlink" Target="https://shs.hal.science/halshs-00737295v1" TargetMode="External"/><Relationship Id="rId169" Type="http://schemas.openxmlformats.org/officeDocument/2006/relationships/hyperlink" Target="https://dx.doi.org/10.1007/978-3-7908-2864-1_7" TargetMode="External"/><Relationship Id="rId170" Type="http://schemas.openxmlformats.org/officeDocument/2006/relationships/hyperlink" Target="https://shs.hal.science/halshs-01386800v1" TargetMode="External"/><Relationship Id="rId171" Type="http://schemas.openxmlformats.org/officeDocument/2006/relationships/hyperlink" Target="https://hal.science/search/index/?q=*&amp;authFullName_s=Patrick Farges" TargetMode="External"/><Relationship Id="rId172" Type="http://schemas.openxmlformats.org/officeDocument/2006/relationships/hyperlink" Target="https://shs.hal.science/halshs-00737283v1" TargetMode="External"/><Relationship Id="rId173" Type="http://schemas.openxmlformats.org/officeDocument/2006/relationships/hyperlink" Target="https://shs.hal.science/halshs-01925929v1" TargetMode="External"/><Relationship Id="rId174" Type="http://schemas.openxmlformats.org/officeDocument/2006/relationships/hyperlink" Target="https://hal.science/search/index/?q=*&amp;authFullName_s=Anne-Lise Humain-Lamoure" TargetMode="External"/><Relationship Id="rId175" Type="http://schemas.openxmlformats.org/officeDocument/2006/relationships/hyperlink" Target="https://shs.hal.science/halshs-00537974v1" TargetMode="External"/><Relationship Id="rId176" Type="http://schemas.openxmlformats.org/officeDocument/2006/relationships/hyperlink" Target="https://shs.hal.science/halshs-00345533v1" TargetMode="External"/><Relationship Id="rId177" Type="http://schemas.openxmlformats.org/officeDocument/2006/relationships/hyperlink" Target="https://shs.hal.science/halshs-00258005v1" TargetMode="External"/><Relationship Id="rId178" Type="http://schemas.openxmlformats.org/officeDocument/2006/relationships/hyperlink" Target="https://hal.science/hal-00258019v1" TargetMode="External"/><Relationship Id="rId179" Type="http://schemas.openxmlformats.org/officeDocument/2006/relationships/hyperlink" Target="https://hal.science/search/index/?q=*&amp;authFullName_s=Catherine Rhein" TargetMode="External"/><Relationship Id="rId180" Type="http://schemas.openxmlformats.org/officeDocument/2006/relationships/hyperlink" Target="https://hal.science/hal-01560823v1" TargetMode="External"/><Relationship Id="rId181" Type="http://schemas.openxmlformats.org/officeDocument/2006/relationships/hyperlink" Target="https://shs.hal.science/halshs-00737156v1" TargetMode="External"/><Relationship Id="rId182" Type="http://schemas.openxmlformats.org/officeDocument/2006/relationships/hyperlink" Target="https://hal.science/search/index/?q=*&amp;authFullName_s=Antonin Pavard" TargetMode="External"/><Relationship Id="rId183" Type="http://schemas.openxmlformats.org/officeDocument/2006/relationships/hyperlink" Target="https://shs.hal.science/halshs-00563469v1" TargetMode="External"/><Relationship Id="rId184" Type="http://schemas.openxmlformats.org/officeDocument/2006/relationships/hyperlink" Target="https://hal.science/search/index/?q=*&amp;authFullName_s=Eric Charmes" TargetMode="External"/><Relationship Id="rId185" Type="http://schemas.openxmlformats.org/officeDocument/2006/relationships/hyperlink" Target="https://hal.science/search/index/?q=*&amp;authFullName_s=Delphine Callen" TargetMode="External"/><Relationship Id="rId186" Type="http://schemas.openxmlformats.org/officeDocument/2006/relationships/hyperlink" Target="https://hal.science/search/index/?q=*&amp;authFullName_s=Patricia Bordin" TargetMode="External"/><Relationship Id="rId187" Type="http://schemas.openxmlformats.org/officeDocument/2006/relationships/hyperlink" Target="https://hal.science/search/index/?q=*&amp;authFullName_s=C&#233;line Loudier-Malgouyres" TargetMode="External"/><Relationship Id="rId188" Type="http://schemas.openxmlformats.org/officeDocument/2006/relationships/hyperlink" Target="https://shs.hal.science/halshs-00464678v1" TargetMode="External"/><Relationship Id="rId189" Type="http://schemas.openxmlformats.org/officeDocument/2006/relationships/hyperlink" Target="https://hal.science/search/index/?q=*&amp;authFullName_s=Marianne Blidon" TargetMode="External"/><Relationship Id="rId190" Type="http://schemas.openxmlformats.org/officeDocument/2006/relationships/hyperlink" Target="https://hal.science/hal-00591141v1" TargetMode="External"/><Relationship Id="rId191" Type="http://schemas.openxmlformats.org/officeDocument/2006/relationships/hyperlink" Target="https://hal.science/search/index/?q=*&amp;authFullName_s=Claire Hancock" TargetMode="External"/><Relationship Id="rId192" Type="http://schemas.openxmlformats.org/officeDocument/2006/relationships/hyperlink" Target="https://hal.science/search/index/?q=*&amp;authFullName_s=Val&#233;rie Gel&#233;zeau" TargetMode="External"/><Relationship Id="rId193" Type="http://schemas.openxmlformats.org/officeDocument/2006/relationships/hyperlink" Target="https://hal.science/search/index/?q=*&amp;authFullName_s=Thierry Sanjuan" TargetMode="External"/><Relationship Id="rId194" Type="http://schemas.openxmlformats.org/officeDocument/2006/relationships/hyperlink" Target="https://shs.hal.science/halshs-05354619v1" TargetMode="External"/><Relationship Id="rId195" Type="http://schemas.openxmlformats.org/officeDocument/2006/relationships/hyperlink" Target="https://shs.hal.science/halshs-03362273v1" TargetMode="External"/><Relationship Id="rId196" Type="http://schemas.openxmlformats.org/officeDocument/2006/relationships/hyperlink" Target="https://shs.hal.science/halshs-05464014v1" TargetMode="External"/><Relationship Id="rId197" Type="http://schemas.openxmlformats.org/officeDocument/2006/relationships/hyperlink" Target="https://shs.hal.science/halshs-01078138v1" TargetMode="External"/><Relationship Id="rId198" Type="http://schemas.openxmlformats.org/officeDocument/2006/relationships/hyperlink" Target="https://shs.hal.science/halshs-00739457v1" TargetMode="External"/><Relationship Id="rId199" Type="http://schemas.openxmlformats.org/officeDocument/2006/relationships/hyperlink" Target="https://shs.hal.science/halshs-00533937v1" TargetMode="External"/><Relationship Id="rId200" Type="http://schemas.openxmlformats.org/officeDocument/2006/relationships/hyperlink" Target="https://shs.hal.science/halshs-00472304v1" TargetMode="External"/><Relationship Id="rId201" Type="http://schemas.openxmlformats.org/officeDocument/2006/relationships/hyperlink" Target="https://shs.hal.science/halshs-04579074v1" TargetMode="External"/><Relationship Id="rId202" Type="http://schemas.openxmlformats.org/officeDocument/2006/relationships/hyperlink" Target="https://shs.hal.science/halshs-04579844v1" TargetMode="External"/><Relationship Id="rId203" Type="http://schemas.openxmlformats.org/officeDocument/2006/relationships/hyperlink" Target="https://hal.science/search/index/?q=*&amp;authFullName_s=Sandra Breux" TargetMode="External"/><Relationship Id="rId204" Type="http://schemas.openxmlformats.org/officeDocument/2006/relationships/hyperlink" Target="https://shs.hal.science/halshs-04579102v1" TargetMode="External"/><Relationship Id="rId205" Type="http://schemas.openxmlformats.org/officeDocument/2006/relationships/hyperlink" Target="https://shs.hal.science/halshs-03799966v1" TargetMode="External"/><Relationship Id="rId206" Type="http://schemas.openxmlformats.org/officeDocument/2006/relationships/hyperlink" Target="https://shs.hal.science/halshs-03473426v1" TargetMode="External"/><Relationship Id="rId207" Type="http://schemas.openxmlformats.org/officeDocument/2006/relationships/hyperlink" Target="https://shs.hal.science/halshs-03800775v1" TargetMode="External"/><Relationship Id="rId208" Type="http://schemas.openxmlformats.org/officeDocument/2006/relationships/hyperlink" Target="https://shs.hal.science/halshs-03800099v1" TargetMode="External"/><Relationship Id="rId209" Type="http://schemas.openxmlformats.org/officeDocument/2006/relationships/hyperlink" Target="https://hal.science/search/index/?q=*&amp;authFullName_s=Jos&#233; Ignacio Vila V&#225;zquez" TargetMode="External"/><Relationship Id="rId210" Type="http://schemas.openxmlformats.org/officeDocument/2006/relationships/hyperlink" Target="https://shs.hal.science/halshs-03414130v1" TargetMode="External"/><Relationship Id="rId211" Type="http://schemas.openxmlformats.org/officeDocument/2006/relationships/hyperlink" Target="https://hal.science/search/index/?q=*&amp;authFullName_s=Pedro S Gomes" TargetMode="External"/><Relationship Id="rId212" Type="http://schemas.openxmlformats.org/officeDocument/2006/relationships/hyperlink" Target="https://hal.science/search/index/?q=*&amp;authFullName_s=Jeanne Dufranc" TargetMode="External"/><Relationship Id="rId213" Type="http://schemas.openxmlformats.org/officeDocument/2006/relationships/hyperlink" Target="https://hal.science/hal-03799865v1" TargetMode="External"/><Relationship Id="rId214" Type="http://schemas.openxmlformats.org/officeDocument/2006/relationships/hyperlink" Target="https://hal.science/search/index/?q=*&amp;authFullName_s=Ulysse Lassaube" TargetMode="External"/><Relationship Id="rId215" Type="http://schemas.openxmlformats.org/officeDocument/2006/relationships/hyperlink" Target="https://hal.science/hal-01119493v1" TargetMode="External"/><Relationship Id="rId216" Type="http://schemas.openxmlformats.org/officeDocument/2006/relationships/hyperlink" Target="https://hal.science/hal-01119492v1" TargetMode="External"/><Relationship Id="rId217" Type="http://schemas.openxmlformats.org/officeDocument/2006/relationships/hyperlink" Target="https://hal.science/hal-01119502v1" TargetMode="External"/><Relationship Id="rId218" Type="http://schemas.openxmlformats.org/officeDocument/2006/relationships/hyperlink" Target="https://shs.hal.science/halshs-00368180v1" TargetMode="External"/><Relationship Id="rId219" Type="http://schemas.openxmlformats.org/officeDocument/2006/relationships/hyperlink" Target="https://shs.hal.science/halshs-00373358v1" TargetMode="External"/><Relationship Id="rId220" Type="http://schemas.openxmlformats.org/officeDocument/2006/relationships/hyperlink" Target="https://shs.hal.science/halshs-00358339v1" TargetMode="External"/><Relationship Id="rId221" Type="http://schemas.openxmlformats.org/officeDocument/2006/relationships/hyperlink" Target="https://shs.hal.science/halshs-00355863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Fleury</dc:title>
  <dc:description>CV</dc:description>
  <dc:subject/>
  <cp:keywords/>
  <cp:category/>
  <cp:lastModifiedBy/>
  <dcterms:created xsi:type="dcterms:W3CDTF">2026-03-20T11:45:53+01:00</dcterms:created>
  <dcterms:modified xsi:type="dcterms:W3CDTF">2026-03-20T11:45:53+01:00</dcterms:modified>
</cp:coreProperties>
</file>

<file path=docProps/custom.xml><?xml version="1.0" encoding="utf-8"?>
<Properties xmlns="http://schemas.openxmlformats.org/officeDocument/2006/custom-properties" xmlns:vt="http://schemas.openxmlformats.org/officeDocument/2006/docPropsVTypes"/>
</file>