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Delebarre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périurbaines, diversification modale et nouvelle dynamique institutionnelle : quelles mutations dans la gouvernance et l’offre de mobilité pour plus d’équité dans les territoires périurbains des villes moyennes des Régions Bretagne et Hauts-de-France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</w:p>
          <w:p>
            <w:pPr/>
            <w:r>
              <w:rPr/>
              <w:t xml:space="preserve">Architecture, aménagement de l'espace. Université du Littoral Côte d'Opale, 2020.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2020DUNK0564⟩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 : Mobilités périurbaines, diversification modale et nouvelle dynamique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</w:p>
          <w:p>
            <w:pPr/>
            <w:r>
              <w:rPr/>
              <w:t xml:space="preserve">Architecture, aménagement de l'espace. Université du Littoral Côte d'Opale, 2020.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2020DUNK0564⟩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tel-04209462v1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territoires perdants. Une interrogation des politiques de mobilité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Chaire in.SITU de l'UQAM; Centre interuniversitaire de recherche sur les reseaux d'entreprise, la logistique et le transport (CIRRELT); Ministère français de la Transition écologique et solidaire; Transports Québec,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« territoires perdants » : Une interrogation des politiques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statistique des mobilités et stratégies foncières des exploitations agricoles à proximité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 Repro-Innov</w:t>
            </w:r>
            <w:r>
              <w:rPr/>
              <w:t xml:space="preserve">, Nov 2016,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urbanité périphérique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⟨10.4000/tem.3919⟩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Suburban Urbanism? Small Cities as Residential Hubs in Periurban Housing Careers. A Case Study in the Dunkerque Metropolitan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⟨10.4000/tem.3919⟩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hal-04503017v1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122502v1" TargetMode="External"/><Relationship Id="rId9" Type="http://schemas.openxmlformats.org/officeDocument/2006/relationships/hyperlink" Target="https://hal.science/search/index/?q=*&amp;authFullName_s=Agathe Delebarre" TargetMode="External"/><Relationship Id="rId10" Type="http://schemas.openxmlformats.org/officeDocument/2006/relationships/hyperlink" Target="https://www.theses.fr/2020DUNK0564" TargetMode="External"/><Relationship Id="rId11" Type="http://schemas.openxmlformats.org/officeDocument/2006/relationships/hyperlink" Target="https://theses.hal.science/tel-04209462v1" TargetMode="External"/><Relationship Id="rId12" Type="http://schemas.openxmlformats.org/officeDocument/2006/relationships/hyperlink" Target="https://shs.hal.science/halshs-03206026v1" TargetMode="External"/><Relationship Id="rId13" Type="http://schemas.openxmlformats.org/officeDocument/2006/relationships/hyperlink" Target="https://hal.science/search/index/?q=*&amp;authFullName_s=S&#233;verine Fr&#232;re" TargetMode="External"/><Relationship Id="rId14" Type="http://schemas.openxmlformats.org/officeDocument/2006/relationships/hyperlink" Target="https://hal.science/search/index/?q=*&amp;authFullName_s=Christophe Gibout" TargetMode="External"/><Relationship Id="rId15" Type="http://schemas.openxmlformats.org/officeDocument/2006/relationships/hyperlink" Target="https://hal.science/hal-04194002v1" TargetMode="External"/><Relationship Id="rId16" Type="http://schemas.openxmlformats.org/officeDocument/2006/relationships/hyperlink" Target="https://hal.science/search/index/?q=*&amp;authFullName_s=C. Gibout" TargetMode="External"/><Relationship Id="rId17" Type="http://schemas.openxmlformats.org/officeDocument/2006/relationships/hyperlink" Target="https://hal.inrae.fr/hal-02796796v1" TargetMode="External"/><Relationship Id="rId18" Type="http://schemas.openxmlformats.org/officeDocument/2006/relationships/hyperlink" Target="https://hal.science/search/index/?q=*&amp;authFullName_s=S&#233;gol&#232;ne Darly" TargetMode="External"/><Relationship Id="rId19" Type="http://schemas.openxmlformats.org/officeDocument/2006/relationships/hyperlink" Target="https://hal.science/search/index/?q=*&amp;authFullName_s=Romain Melot" TargetMode="External"/><Relationship Id="rId20" Type="http://schemas.openxmlformats.org/officeDocument/2006/relationships/hyperlink" Target="https://hal.science/search/index/?q=*&amp;authFullName_s=Jean Baptiste Traversac" TargetMode="External"/><Relationship Id="rId21" Type="http://schemas.openxmlformats.org/officeDocument/2006/relationships/hyperlink" Target="https://hal.science/hal-02431041v1" TargetMode="External"/><Relationship Id="rId22" Type="http://schemas.openxmlformats.org/officeDocument/2006/relationships/hyperlink" Target="https://hal.science/search/index/?q=*&amp;authFullName_s=Thomas Pfirsch" TargetMode="External"/><Relationship Id="rId23" Type="http://schemas.openxmlformats.org/officeDocument/2006/relationships/hyperlink" Target="https://dx.doi.org/10.4000/tem.3919" TargetMode="External"/><Relationship Id="rId24" Type="http://schemas.openxmlformats.org/officeDocument/2006/relationships/hyperlink" Target="https://hal.science/hal-0450301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Delebarre</dc:title>
  <dc:description>CV</dc:description>
  <dc:subject/>
  <cp:keywords/>
  <cp:category/>
  <cp:lastModifiedBy/>
  <dcterms:created xsi:type="dcterms:W3CDTF">2026-05-24T22:50:15+02:00</dcterms:created>
  <dcterms:modified xsi:type="dcterms:W3CDTF">2026-05-24T22:50:15+02:00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