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Salha </w:t>
      </w:r>
      <w:r>
        <w:rPr>
          <w:color w:val="641e6e"/>
        </w:rPr>
        <w:t xml:space="preserve">Maître de conférences en Littérature comparée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agathe-salha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110228618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Homère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Université Grenoble Alpes Éditions, 2021, 978-2-37747-281-9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la fin d'un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158 p., 2015, Cours, 979-10-240-0400-6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diamond-pattern of art and the muscles of sinuous memory&amp;quot;, Images et imaginaires de l'écriture de soi chez Vladimir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Rennes; coll. "La Licorne". </w:t>
            </w:r>
            <w:r>
              <w:rPr>
                <w:i w:val="1"/>
                <w:iCs w:val="1"/>
              </w:rPr>
              <w:t xml:space="preserve">L'imaginaire des genres, sous la direction de Chantal Massol</w:t>
            </w:r>
            <w:r>
              <w:rPr/>
              <w:t xml:space="preserve">, p. 85-104, 2024, 978-2-7535-9600-9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Télémaque, texte fondateur de la littérature de jeunesse en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Lectures et Figures de Fénelon, Charles-Olivier Sticker-Métral et François Trémolières (dir.)</w:t>
            </w:r>
            <w:r>
              <w:rPr/>
              <w:t xml:space="preserve">, p. 483-496, 2023, Collection "Rencontres", n° 568, Série "Le siècle classique" n° 18, 978-2-406-14489-2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photo-littéraire et parcours mémoriel dans Bruges-la-Morte de Georges Rodenbach (1892), Nadja d'André Breton (1928 et 1963) et Dora Bruder de Patrick Modiano (1997)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Wieslaw Kroker; Judyta Zbierska-Moscicka. </w:t>
            </w:r>
            <w:r>
              <w:rPr>
                <w:i w:val="1"/>
                <w:iCs w:val="1"/>
              </w:rPr>
              <w:t xml:space="preserve">Au croisement des cultures, des discours et des langues. Cent ans d'études romanes à l'université de Varsovie (1919-2019)</w:t>
            </w:r>
            <w:r>
              <w:rPr/>
              <w:t xml:space="preserve">, Presses de l'université de Varsovie (WUW), p. 252-272, 2021, Tome 1, Études littéraires, 978-83-235-5262-8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Watteau : énigme picturale ou biographique?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L'Image, le secret, Baptiste Villenave et Julie Wolkenstein (dir.)</w:t>
            </w:r>
            <w:r>
              <w:rPr/>
              <w:t xml:space="preserve">, p. 171-183, 2020, 978-2- 7535-7883-8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écologie dans les livres illustrés de Walter Crane 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Éco-graphies, écologie et littératures pour la jeunesse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Dekonstrukcja nowego człowieka: wygnanie i pamięć w dziele Nabok (Déconstruire l'homme nouveau : exil et mémoire dans l'oeuvre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Stanisław Jasionowicz. </w:t>
            </w:r>
            <w:r>
              <w:rPr>
                <w:i w:val="1"/>
                <w:iCs w:val="1"/>
              </w:rPr>
              <w:t xml:space="preserve">Nowy Człowiek : wizje, projekty, języki (L'homme nouveau : visions, projets, langages)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UNUM</w:t>
              </w:r>
            </w:hyperlink>
            <w:r>
              <w:rPr/>
              <w:t xml:space="preserve">, p. 186-198, 2017, Imaginarium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et adaptations de l’Odyssée : Fénelon-Charles Lamb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événement, Poétique et politique de la traduction</w:t>
            </w:r>
            <w:r>
              <w:rPr/>
              <w:t xml:space="preserve">, Hermann, 131-143p, 2017, Echanges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Temps retrouvé de Raúl Ruiz : rencontre avec Gilles Taurand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d'un monde : "Le Temps retrouvé" de Marcel Proust, "La Marche de Radetzky" de Joseph Roth, "Le Guépard" de Giuseppe Tomasi di Lampedusa</w:t>
            </w:r>
            <w:r>
              <w:rPr/>
              <w:t xml:space="preserve">, Presses universitaires de Rouen et du Havre, pp.131-143, 2015, (Cours), 979-10-240-0400-6.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⟨10.4000/books.purh.3025⟩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Gothic or romantic guise… », Les contes mythologique pour enfants de Nathaniel Hawthorne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Personnages mythiques dans la littérature de jeunesse</w:t>
            </w:r>
            <w:r>
              <w:rPr/>
              <w:t xml:space="preserve">, Presses Universitaires de Rennes pp.63-76,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mémoire et oubli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d’un monde. Le Temps retrouvé, La Marche de Radetzky, Le Guépard</w:t>
            </w:r>
            <w:r>
              <w:rPr/>
              <w:t xml:space="preserve">, Presses Universitaires de Rouen-Le Havre, pp.9-21,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décadence : un âge d'or de la traduction?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(Grecs et Latins) en Europe (XIXe-XXe siècles)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court : le cas des Éditions Rue Saint Ambroise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"Faire court", textes réunis par Delphine Gleizes et Laurent Demanze, n° 355 (3-2024), p. 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translation&amp;quot; : Mademoiselle O ou le truchement français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Entre deux langues : l'écrivain-traducteur et le bilinguisme aux XXe et XXIe siècles,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verticalité dans les paysages mémoriels de Chateaubriand, Nabokov et Sebald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Fribourg</w:t>
            </w:r>
            <w:r>
              <w:rPr/>
              <w:t xml:space="preserve">, 2019, La littérature et ses espaces,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bosquet de la mort dans Au cœur des ténèbres de Joseph Conrad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du programme des concours 2018,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d’un livre : François le Champi dans Le Temps retrouvé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Saint-Loup » (Le Temps retrouvé)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L’oncle Rouka ou la « riche nostalgie »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en miniature ? La réduction de l’œuvre d’Homère dans la tradition de ses adaptations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2012, Lire le récit bref,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⟨10.63723/publije.201210103⟩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 et matière, les dessins au trait de John Flaxman d'après l'Iliade et l'Odyssée d'Homère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 et Illustration, 18e séminaire du TIGRE</w:t>
            </w:r>
            <w:r>
              <w:rPr/>
              <w:t xml:space="preserve">, Evanghélia Stead, Feb 2024,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Schwob, une écriture du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Schwob, écrivain du trouble</w:t>
            </w:r>
            <w:r>
              <w:rPr/>
              <w:t xml:space="preserve">, Stéphane Gougelmann, Jun 2023,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Watteau: de l'énigme de son oeuvre à l'énigme de sa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Vincent Amiel, François Lecercle, José Moure, Julie Wolkenstein, Sep 2016,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Cédric de Guido : Marcel Schwob, du journal au recueil, Paris, Classiques Garnier,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au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hal-01938294v1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2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salha" TargetMode="External"/><Relationship Id="rId8" Type="http://schemas.openxmlformats.org/officeDocument/2006/relationships/hyperlink" Target="https://www.idref.fr/110228618" TargetMode="External"/><Relationship Id="rId9" Type="http://schemas.openxmlformats.org/officeDocument/2006/relationships/hyperlink" Target="https://hal.univ-grenoble-alpes.fr/hal-03735088v1" TargetMode="External"/><Relationship Id="rId10" Type="http://schemas.openxmlformats.org/officeDocument/2006/relationships/hyperlink" Target="https://hal.science/search/index/?q=*&amp;authFullName_s=Christiane Deloince-Louette" TargetMode="External"/><Relationship Id="rId11" Type="http://schemas.openxmlformats.org/officeDocument/2006/relationships/hyperlink" Target="https://hal.science/search/index/?q=*&amp;authFullName_s=Agathe Salha" TargetMode="External"/><Relationship Id="rId12" Type="http://schemas.openxmlformats.org/officeDocument/2006/relationships/hyperlink" Target="https://hal.univ-grenoble-alpes.fr/hal-01213675v1" TargetMode="External"/><Relationship Id="rId13" Type="http://schemas.openxmlformats.org/officeDocument/2006/relationships/hyperlink" Target="https://hal.science/search/index/?q=*&amp;authFullName_s=Anna Saignes" TargetMode="External"/><Relationship Id="rId14" Type="http://schemas.openxmlformats.org/officeDocument/2006/relationships/hyperlink" Target="https://books.openedition.org/purh/3000" TargetMode="External"/><Relationship Id="rId15" Type="http://schemas.openxmlformats.org/officeDocument/2006/relationships/hyperlink" Target="https://hal.univ-grenoble-alpes.fr/hal-04800022v1" TargetMode="External"/><Relationship Id="rId16" Type="http://schemas.openxmlformats.org/officeDocument/2006/relationships/hyperlink" Target="https://hal.univ-grenoble-alpes.fr/hal-04852173v1" TargetMode="External"/><Relationship Id="rId17" Type="http://schemas.openxmlformats.org/officeDocument/2006/relationships/hyperlink" Target="https://hal.univ-grenoble-alpes.fr/hal-03589412v1" TargetMode="External"/><Relationship Id="rId18" Type="http://schemas.openxmlformats.org/officeDocument/2006/relationships/hyperlink" Target="https://hal.univ-grenoble-alpes.fr/hal-04826437v1" TargetMode="External"/><Relationship Id="rId19" Type="http://schemas.openxmlformats.org/officeDocument/2006/relationships/hyperlink" Target="https://hal.univ-grenoble-alpes.fr/hal-01915409v1" TargetMode="External"/><Relationship Id="rId20" Type="http://schemas.openxmlformats.org/officeDocument/2006/relationships/hyperlink" Target="https://hal.univ-grenoble-alpes.fr/hal-01938263v1" TargetMode="External"/><Relationship Id="rId21" Type="http://schemas.openxmlformats.org/officeDocument/2006/relationships/hyperlink" Target="https://repozytorium.ptt.net.pl/xmlui/handle/item/63" TargetMode="External"/><Relationship Id="rId22" Type="http://schemas.openxmlformats.org/officeDocument/2006/relationships/hyperlink" Target="https://hal.univ-grenoble-alpes.fr/hal-01744312v1" TargetMode="External"/><Relationship Id="rId23" Type="http://schemas.openxmlformats.org/officeDocument/2006/relationships/hyperlink" Target="https://shs.hal.science/halshs-02149985v1" TargetMode="External"/><Relationship Id="rId24" Type="http://schemas.openxmlformats.org/officeDocument/2006/relationships/hyperlink" Target="https://hal.science/search/index/?q=*&amp;authFullName_s=Julie Wolkenstein" TargetMode="External"/><Relationship Id="rId25" Type="http://schemas.openxmlformats.org/officeDocument/2006/relationships/hyperlink" Target="https://dx.doi.org/10.4000/books.purh.3025" TargetMode="External"/><Relationship Id="rId26" Type="http://schemas.openxmlformats.org/officeDocument/2006/relationships/hyperlink" Target="https://hal.univ-grenoble-alpes.fr/hal-01756205v1" TargetMode="External"/><Relationship Id="rId27" Type="http://schemas.openxmlformats.org/officeDocument/2006/relationships/hyperlink" Target="https://hal.univ-grenoble-alpes.fr/hal-01615366v1" TargetMode="External"/><Relationship Id="rId28" Type="http://schemas.openxmlformats.org/officeDocument/2006/relationships/hyperlink" Target="https://hal.univ-grenoble-alpes.fr/hal-01915382v1" TargetMode="External"/><Relationship Id="rId29" Type="http://schemas.openxmlformats.org/officeDocument/2006/relationships/hyperlink" Target="https://hal.univ-grenoble-alpes.fr/hal-04800048v1" TargetMode="External"/><Relationship Id="rId30" Type="http://schemas.openxmlformats.org/officeDocument/2006/relationships/hyperlink" Target="https://hal.univ-grenoble-alpes.fr/hal-01953437v1" TargetMode="External"/><Relationship Id="rId31" Type="http://schemas.openxmlformats.org/officeDocument/2006/relationships/hyperlink" Target="https://hal.univ-grenoble-alpes.fr/hal-02296181v1" TargetMode="External"/><Relationship Id="rId32" Type="http://schemas.openxmlformats.org/officeDocument/2006/relationships/hyperlink" Target="https://hal.science/hal-04514446v1" TargetMode="External"/><Relationship Id="rId33" Type="http://schemas.openxmlformats.org/officeDocument/2006/relationships/hyperlink" Target="https://hal.univ-grenoble-alpes.fr/hal-01756209v1" TargetMode="External"/><Relationship Id="rId34" Type="http://schemas.openxmlformats.org/officeDocument/2006/relationships/hyperlink" Target="https://hal.science/hal-04515045v1" TargetMode="External"/><Relationship Id="rId35" Type="http://schemas.openxmlformats.org/officeDocument/2006/relationships/hyperlink" Target="https://hal.science/hal-04528979v1" TargetMode="External"/><Relationship Id="rId36" Type="http://schemas.openxmlformats.org/officeDocument/2006/relationships/hyperlink" Target="https://univ-lemans.hal.science/hal-04323917v1" TargetMode="External"/><Relationship Id="rId37" Type="http://schemas.openxmlformats.org/officeDocument/2006/relationships/hyperlink" Target="https://dx.doi.org/10.63723/publije.201210103" TargetMode="External"/><Relationship Id="rId38" Type="http://schemas.openxmlformats.org/officeDocument/2006/relationships/hyperlink" Target="https://cnrs.hal.science/hal-04887758v1" TargetMode="External"/><Relationship Id="rId39" Type="http://schemas.openxmlformats.org/officeDocument/2006/relationships/hyperlink" Target="https://hal.univ-grenoble-alpes.fr/hal-04947671v1" TargetMode="External"/><Relationship Id="rId40" Type="http://schemas.openxmlformats.org/officeDocument/2006/relationships/hyperlink" Target="https://hal.univ-grenoble-alpes.fr/hal-01938166v1" TargetMode="External"/><Relationship Id="rId41" Type="http://schemas.openxmlformats.org/officeDocument/2006/relationships/hyperlink" Target="https://hal.univ-grenoble-alpes.fr/hal-0193829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Salha</dc:title>
  <dc:description>CV</dc:description>
  <dc:subject/>
  <cp:keywords/>
  <cp:category/>
  <cp:lastModifiedBy/>
  <dcterms:created xsi:type="dcterms:W3CDTF">2026-03-12T03:36:17+01:00</dcterms:created>
  <dcterms:modified xsi:type="dcterms:W3CDTF">2026-03-12T03:36:17+01:00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