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Lafont </w:t>
      </w:r>
      <w:r>
        <w:rPr>
          <w:color w:val="641e6e"/>
        </w:rPr>
        <w:t xml:space="preserve">Maître de Conférences HC en littérature anglaise du XVIe siècle Université de Montpellier Paul Valéry – Institut de Recherches sur la Renaissance, l’Âge Classique et les Lumières - UMR 5186 du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agnes-lafont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0000-0001-6091-2739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099254409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296110778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0000000401501894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brisée aux XVIe et XVIIe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Nicholas Myers</w:t>
              </w:r>
            </w:hyperlink>
          </w:p>
          <w:p>
            <w:pPr/>
            <w:r>
              <w:rPr/>
              <w:t xml:space="preserve">Classiques Garnier, 412, pp.321, 2019, Rencontres, 978-2-406-06820-4.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⟨10.15122/isbn.978-2-406-06822-8⟩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halshs-03677919v1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Interweaving myths in Shakespeare and his contemporaries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Janice Valls-Russell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Lafont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Coffin</w:t>
              </w:r>
            </w:hyperlink>
          </w:p>
          <w:p>
            <w:pPr/>
            <w:r>
              <w:rPr/>
              <w:t xml:space="preserve">Manchester University Press, pp.304, 2017, 978-1-5261-1768-7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halshs-01596879v1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Shakespeare's Erotic Mythology and Ovidian Renaissance Culture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Lafont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Ashgate; [Routledge, 2017]</w:t>
              </w:r>
            </w:hyperlink>
            <w:r>
              <w:rPr/>
              <w:t xml:space="preserve">, pp.222, 2013, 978-1409451310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King Lear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Marie-Christine Munoz-Lévi</w:t>
              </w:r>
            </w:hyperlink>
          </w:p>
          <w:p>
            <w:pPr/>
            <w:r>
              <w:rPr/>
              <w:t xml:space="preserve">IRCL; CNRS, 250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hal-03077444v1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Hamlet: The play’s the thing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Brian Walsh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Andrew Hiscock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13, 2024, Hamlet: The play’s the thing,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⟨10.4000/asf.5705⟩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and Truce in Early Modern European Culture: A Renaissance View of Appeasement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Literary Studies</w:t>
            </w:r>
            <w:r>
              <w:rPr/>
              <w:t xml:space="preserve">, 29,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mythes de Thésée et de Perséphone. Tradition, transmissions, réceptions,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Pontier</w:t>
              </w:r>
            </w:hyperlink>
          </w:p>
          <w:p>
            <w:pPr/>
            <w:r>
              <w:rPr/>
              <w:t xml:space="preserve">4, 2021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hal-03523655v1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The Maid's Metamorphosis , then and now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Lafont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Lindsay Ann 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⟨10.1177/01847678241292222⟩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‘Hyperion’s curls, the front of Jove himself’ (3.4.56): mythological portraits in Hamlet’s closet scene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2024, 13, pp.[En ligne].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⟨10.4000/11njg⟩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review: Dabbs, Thomas, creator and host. Speaking of Shakespeare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and Reformation / Renaissance et Réforme</w:t>
            </w:r>
            <w:r>
              <w:rPr/>
              <w:t xml:space="preserve">, 2023, 46 (1), pp.158-161.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⟨10.33137/rr.v46i2.42298⟩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: Heather James. Ovid and the liberty of speech in Shakespeare’s England. Cambridge: Cambridge University Press, 2021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British Studies</w:t>
            </w:r>
            <w:r>
              <w:rPr/>
              <w:t xml:space="preserve">, 2023, 62 (3), pp.778-780.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⟨10.1017/jbr.2023.95⟩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halshs-04152732v1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Agency of Truce in Early Modern Culture: Negotiating Appeasement and Entente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Literary Studies</w:t>
            </w:r>
            <w:r>
              <w:rPr/>
              <w:t xml:space="preserve">, 2022,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: Lindsay Ann Reid, Shakespeare’s Ovid and the Specter of the Medieval, Studies in Renaissance Literature 36, Cambridge: D.S. Brewer, 2018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Quarterly</w:t>
            </w:r>
            <w:r>
              <w:rPr/>
              <w:t xml:space="preserve">, 2022, 75 (1), pp.363-365.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⟨10.1017/rqx.2022.99⟩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halshs-04152742v1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‘Nil penna sed usus’: Negotiating Female Authoriality in Esther Inglis’s Solomon’s Proverbs (Pforzeimer MS40)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Literary Studies</w:t>
            </w:r>
            <w:r>
              <w:rPr/>
              <w:t xml:space="preserve">, 2022, 30,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halshs-04152674v1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Thésée au carrefour des influences mythologiques dans l’œuvre de Shakespeare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2021, Autour des mythes de Thésée et de Perséphone : tradition, transferts, transmissions (Antiquité-XVIIe siècle), 4, pp.221-241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halshs-03677952v1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Marie-Pierre Noel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Pontier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2021, Autour des mythes de Thésée et de Perséphone : tradition, transferts, transmissions (Antiquité-XVIIe siècle),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halshs-03678009v1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 review: Macbeth, directed by Justin Audibert, National Theatre Shakespeare for Younger Audience, Dorfman Theatre, London, UK, filmed 20 Feb 2017 for The National Theatre, accessed via DramaOnline in Castelnau-le-lez (France), 8 May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Héloïse Lafont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Esther Marie Nicole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2020, pp.150-152.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⟨10.1177/0184767820946175n⟩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halshs-03127458v1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Elizabethan Narrative Poems: The State of Play, by Enterline, Lynn (London: Bloomsbury, 2019)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2020, pp.91-94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halshs-03677999v1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 review: As You Like It, directed by Kimberley Sykes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2020, pp.117-119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halshs-03674502v1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 review: Antony and Cleopatra, directed by Iqbal Khan for the Royal Shakespeare Company, Stratford-upon-Avon, 11 May 2017, stalls stage left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2017, 94, pp.128-131.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⟨10.1177/0184767817728907h⟩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halshs-04789794v1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Monstrous Hybrids in Shakespeare’s King Lear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Imago. Revista de Emblemática y cultura visual</w:t>
            </w:r>
            <w:r>
              <w:rPr/>
              <w:t xml:space="preserve">, 2016,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halshs-01459145v1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Lindsay Ann Reid. Ovidian Bibliofictions and the Tudor Book : Metamorphosing Classical Heroines in Late Medieval and Renaissance England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Quarterly</w:t>
            </w:r>
            <w:r>
              <w:rPr/>
              <w:t xml:space="preserve">, 2015, pp.1520-1522.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⟨10.1086/685247⟩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M. L. Stapleton. Marlowe’s Ovid : The Elegies in the Marlowe Canon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Quarterly</w:t>
            </w:r>
            <w:r>
              <w:rPr/>
              <w:t xml:space="preserve">, 2015, pp.1137-1138.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⟨10.1086/683967⟩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halshs-01429632v1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Richard Hillman. French Reflections in the Shakespearean Tragic : Three Case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Quarterly</w:t>
            </w:r>
            <w:r>
              <w:rPr/>
              <w:t xml:space="preserve">, 2013, pp.1528-1529.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⟨10.1086/675213⟩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halshs-01427938v1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Mythological Reconfigurations on the Contemporary Stage: Giving a New Voice to Philomela in Titus Andronicus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Literary Studies</w:t>
            </w:r>
            <w:r>
              <w:rPr/>
              <w:t xml:space="preserve">, 2013, Shakespearean Configurations,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et les amours de Diane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2010, 2010-4, pp.83-99.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⟨10.4000/itineraires.1687⟩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hal-02876867v1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Petrarch, Ovid and Virgil Anew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Culture Online</w:t>
            </w:r>
            <w:r>
              <w:rPr/>
              <w:t xml:space="preserve">, 2010, 1, pp.48-59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hal-03062516v1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Roze Hentschell, The Culture of Cloth in Early Modern England. Textual Constructions of a National Identity (Ashgate, 2008)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2009, pp.107-109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hal-03077611v1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Donald Beecher, Henry D. Janzen (éds.), Thomas Lodge, A Margarite of America (1596)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2008, pp.95-96.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⟨10.7227/CE.73.1.11⟩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hal-03077610v1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Cynthia comes to hunt and revel here (Thomas of Woodstock, IV.2.2069)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2008, VI, 3 (éd. Michèle Vignaux et Isabelle Schwartz-Gastine),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hal-03062527v1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Philip Massinger, The Roman Actor : a Tragedy, éd. Martin White (The Revels Plays, Manchester, Manchester University Press, 1997)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2008, pp.94-95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burlesques de la fabula classique dans le théâtre anglais de la fin de la Renaissance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Agnès Boyer-Lafont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d'Etudes Anglo-Américaines des XVIIème et XVIIIème siècles</w:t>
            </w:r>
            <w:r>
              <w:rPr/>
              <w:t xml:space="preserve">, 2005, 60 (Juin), pp.25-41.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⟨10.3406/xvii.2005.2018⟩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Diane et Actéon. Eclats et reflets d'un mythe à la Renaissance et à l'âge baroque (Paris: Honoré Champion, 2003), 493 pp., ISBN 2-7453-0894-7.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Agnès Boyer-Lafont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2005, 67 (1), pp.87-100.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⟨10.7227/CE.67.1.8⟩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halshs-04789789v1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livre d'emblèmes à la scène: la figure d'Actéon dans Twelfth Night et Cymbeline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Agnès Boyer-Lafont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2004, 58 (1), pp.101-112.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⟨10.3406/xvii.2004.1975⟩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nu de Diane ou les égarements du cœur et de l’esprit dans Doctor Faustus et Edward II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Agnès Boyer-Lafont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2003, Mythe et Littérature. Shakespeare et ses contemporains, 13 (1), pp.69-82.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⟨10.3406/calib.2003.1488⟩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hal-03140076v1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 Arthur Gorges, lecteur et traducteur élisabéthain de Joachim du Bellay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/>
              <w:t xml:space="preserve">Adeline Lionetto et François Rouget. </w:t>
            </w:r>
            <w:r>
              <w:rPr>
                <w:i w:val="1"/>
                <w:iCs w:val="1"/>
              </w:rPr>
              <w:t xml:space="preserve">Joachim Du Bellay, poète bifrons. Actes du Colloque international de Sorbonne Université (14-15 octobre 2022)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pp.331-349, 2023, Cahiers d’Humanisme et de la Renaissance, 978-2-600-06466-8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halshs-04789801v1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Echo’s ‘repercussive voix’: Ovidian Echo Poems in early modern England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/>
              <w:t xml:space="preserve">Laetitia Sansonetti; Rémi Vuillemin. </w:t>
            </w:r>
            <w:r>
              <w:rPr>
                <w:i w:val="1"/>
                <w:iCs w:val="1"/>
              </w:rPr>
              <w:t xml:space="preserve">Language Commonality and Literary Communities in Early Modern England</w:t>
            </w:r>
            <w:r>
              <w:rPr/>
              <w:t xml:space="preserve">, 1, Brepols, pp.221-243, 2022, Polyglot Encounters in Early Modern Britain, 978-2-503-59814-7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halshs-04152700v1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Éclats et fragments de l’image mythologique de Myrrha dans The Mother of Adonis: Or, Lustes Prodigies (1607) de William Barksted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/>
              <w:t xml:space="preserve">Christian Belin; Agnès Lafont; Nicholas Myers. </w:t>
            </w:r>
            <w:r>
              <w:rPr>
                <w:i w:val="1"/>
                <w:iCs w:val="1"/>
              </w:rPr>
              <w:t xml:space="preserve">L’Image brisée aux XVIe et XVIIe siècles</w:t>
            </w:r>
            <w:r>
              <w:rPr/>
              <w:t xml:space="preserve">, Classiques Garnier, pp.77-104, 2019, 978-2-406-06820-4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halshs-03677938v1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l’image brisée au corps démembré du saint. John Milton et la réinterprétation du discours iconoclaste dans les années 1640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Laïla Ghermani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Broken Image/L’Image Brisée</w:t>
            </w:r>
            <w:r>
              <w:rPr/>
              <w:t xml:space="preserve">, Garnier, 2019, Classiques Garnier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hal-04504825v1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am truly more fond and foolish than ever Narcissus was”: Webster’s Duchess of Malfi and Ovidian resonances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/>
              <w:t xml:space="preserve">Pascale Drouet (Sous la direction de); William C Carroll. </w:t>
            </w:r>
            <w:r>
              <w:rPr>
                <w:i w:val="1"/>
                <w:iCs w:val="1"/>
              </w:rPr>
              <w:t xml:space="preserve">The Duchess of Malfi: Webster's Tragedy of Blood</w:t>
            </w:r>
            <w:r>
              <w:rPr/>
              <w:t xml:space="preserve">, Belin Education, pp.60-77,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hal-03057772v1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'Ariachne's broken woof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Janice Valls-Russell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Lafont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Coffin</w:t>
              </w:r>
            </w:hyperlink>
          </w:p>
          <w:p>
            <w:pPr/>
            <w:r>
              <w:rPr/>
              <w:t xml:space="preserve">Janice Valls-Russell, Agnès Lafont and Charlotte Coffin (eds). </w:t>
            </w:r>
            <w:r>
              <w:rPr>
                <w:i w:val="1"/>
                <w:iCs w:val="1"/>
              </w:rPr>
              <w:t xml:space="preserve">Interweaving Myths in Shakespeare and his Contemporaries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Manchester University Press</w:t>
              </w:r>
            </w:hyperlink>
            <w:r>
              <w:rPr/>
              <w:t xml:space="preserve">, pp.1-24, 2017, 978-1-5261-1768-7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halshs-01620978v1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 conversations in Marlowe's Dido, Queen of Carthage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Lafont</w:t>
              </w:r>
            </w:hyperlink>
          </w:p>
          <w:p>
            <w:pPr/>
            <w:r>
              <w:rPr/>
              <w:t xml:space="preserve">Janice Valls-Russell; Agnès Lafont; Charlotte Coffin. </w:t>
            </w:r>
            <w:r>
              <w:rPr>
                <w:i w:val="1"/>
                <w:iCs w:val="1"/>
              </w:rPr>
              <w:t xml:space="preserve">Interweaving myths in Shakespeare and his contemporaries</w:t>
            </w:r>
            <w:r>
              <w:rPr/>
              <w:t xml:space="preserve">, Manchester University Press, pp.195-215, 2017, 978-1-5261-1768-7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halshs-01596885v1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Metadrama in Early Modern England and on the British Contemporary Stage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Lafont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Marianne Drugeon</w:t>
              </w:r>
            </w:hyperlink>
          </w:p>
          <w:p>
            <w:pPr/>
            <w:r>
              <w:rPr/>
              <w:t xml:space="preserve">Antonia Rigaud; Françoise Palleau-Papin. </w:t>
            </w:r>
            <w:r>
              <w:rPr>
                <w:i w:val="1"/>
                <w:iCs w:val="1"/>
              </w:rPr>
              <w:t xml:space="preserve">An introduction to anglophone theatre</w:t>
            </w:r>
            <w:r>
              <w:rPr/>
              <w:t xml:space="preserve">, Presses universitaires de Rennes, pp.91-133, 2015, Didact. Anglais, 978-2-7535-3608-1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halshs-01429829v1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uses of erotic power in an Elizabethan Mythological Programme : dangerous interactions with Diana in Hardwick Hall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Shakespeare's erotic mythology and Ovidian Renaissance culture</w:t>
            </w:r>
            <w:r>
              <w:rPr/>
              <w:t xml:space="preserve">, Ashgate, pp.41-57, 2013, 978-1409451310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halshs-01427759v1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with Eros : Shakespeare and Ovid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Shakespeare's erotic mythology and Ovidian Renaissance culture</w:t>
            </w:r>
            <w:r>
              <w:rPr/>
              <w:t xml:space="preserve">, Ashgate, pp.1-16, 2013, 978-1409451310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halshs-01427764v1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L'Acteur romain (1626), de Philip Massinger : le spectacle du pouvoir sur la scène Stuart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/>
              <w:t xml:space="preserve">Marie Bernadette Dufourcet; Charles Mazouer et Anne Surgers. </w:t>
            </w:r>
            <w:r>
              <w:rPr>
                <w:i w:val="1"/>
                <w:iCs w:val="1"/>
              </w:rPr>
              <w:t xml:space="preserve">Spectacles et pouvoirs dans l'Europe de l'Ancien Régime, XVIe - XVIIIe siècle</w:t>
            </w:r>
            <w:r>
              <w:rPr/>
              <w:t xml:space="preserve">, Narr, pp.81-94,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hal-03056606v1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et notes à propos de &amp;quot;The Roman Actor&amp;quot;, Philip Massinger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/>
              <w:t xml:space="preserve">Line Cottegnies; Jean-Marie Maguin et François Laroque. </w:t>
            </w:r>
            <w:r>
              <w:rPr>
                <w:i w:val="1"/>
                <w:iCs w:val="1"/>
              </w:rPr>
              <w:t xml:space="preserve">Théâtre élisabéthain II</w:t>
            </w:r>
            <w:r>
              <w:rPr/>
              <w:t xml:space="preserve">, II, Gallimard, pp.1777-1787,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hal-03056672v1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Most monstrous (5.3.157) : métamorphoses et hybridations monstrueuses dans King Lear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/>
              <w:t xml:space="preserve">Lemercier Goddard; Sophie. </w:t>
            </w:r>
            <w:r>
              <w:rPr>
                <w:i w:val="1"/>
                <w:iCs w:val="1"/>
              </w:rPr>
              <w:t xml:space="preserve">King Lear de William Shakespeare</w:t>
            </w:r>
            <w:r>
              <w:rPr/>
              <w:t xml:space="preserve">, Éditions du Temps, pp.88-103,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hal-03055951v1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Praesentia in absentia ou l'éloquent silence du corps de l'emblème mythologique dans &amp;quot;Titus Andronicus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/>
              <w:t xml:space="preserve">Laetitia Coussement-Boillot et Christine Sukic. </w:t>
            </w:r>
            <w:r>
              <w:rPr>
                <w:i w:val="1"/>
                <w:iCs w:val="1"/>
              </w:rPr>
              <w:t xml:space="preserve">Silent Rhetoric, Dumb Eloquence : The Rhetoric of Silence in Early Modern English Literature</w:t>
            </w:r>
            <w:r>
              <w:rPr/>
              <w:t xml:space="preserve">, numéro spécial, Université Paris 7- Denis Diderot, pp.167-184,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hal-03056675v1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Fynes Morrison, un itinéraire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de Jérusalem et de la Terre Sainte dans les récits de pèlerins européens au XVIe siècle</w:t>
            </w:r>
            <w:r>
              <w:rPr/>
              <w:t xml:space="preserve">, H. Champion, pp.483-544,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hal-02170380v1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 l'emblématique animale dans Coriolan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/>
              <w:t xml:space="preserve">Coffin; Charlotte - Coussement-Boillot; Laetitia. </w:t>
            </w:r>
            <w:r>
              <w:rPr>
                <w:i w:val="1"/>
                <w:iCs w:val="1"/>
              </w:rPr>
              <w:t xml:space="preserve">The tragedy of Coriolanus de William Shakespeare</w:t>
            </w:r>
            <w:r>
              <w:rPr/>
              <w:t xml:space="preserve">, Éditions du Temps, pp.103-122,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hal-03055952v1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“Actaeon,” “Atalanta,” “Cynthia,” “Dian/Diana,” “Dictynna,” “Endymion,” “Lucina,” “Phoebe,” “Titania”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Shakespeare's Classical Mythology: A Dictionary, eds Janice Valls-Russell, Katherine Heavey</w:t>
            </w:r>
            <w:r>
              <w:rPr/>
              <w:t xml:space="preserve">, 2024, pp.19-21, 60-61, 98-99, 106-112, 112-113, 126-128, 228-229, 314-316, 381-382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hal-04851872v1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Actaeon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Dictionary of Shakespeare's Classical Mythology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hal-03056671v1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littéraire de la nuit</w:t>
            </w:r>
            <w:r>
              <w:rPr/>
              <w:t xml:space="preserve">, 2013, pp.335-345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halshs-01427903v1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Arthur MORRISON, Tales of Mean Streets, &amp;quot;Sans un sou vaillant&amp;quot; (1894)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Patricia Dorval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hal-04827593v1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poèmes de Sir Philip Sidney et d’Edmund Spenser dans Pétrarque et la poésie européenne – Anthologie pétrarquiste bilingue, éd. Jean-Luc Nardone, Paris, Jérôme Millon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hal-04865865v1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Colin Burrow. Shakespeare and Classical Antiquity. Oxford: Oxford University Press, 2013 in A Dictionary of Shakespeare's Classical Mythology (2009-), ed. Yves Peyré.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hal-04852945v1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David Scott Wilson-Okamura, Virgil in the Renaissance, Cambridge, Cambridge University Press, 2010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hal-03077612v1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Podcast. Thomas Dabbs (Aoyama Gakuin University, Japan) speaks with Agnès Lafont (Université de Montpellier Paul-Valéry) and Lindsay Reid (University of Galway) about their research and recent collaborations in early modern editing and performance. Lots of Ovid, for Ovid lovers.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Lindsay Ann Reid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Maid’s Metamorphosis or The Metamorphoses of the Maid? Edward’s Boys Theatre Programme. Stratford-upon-Avon, England: Edward’s Boys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Lindsay Ann Reid</w:t>
              </w:r>
            </w:hyperlink>
          </w:p>
          <w:p>
            <w:pPr/>
            <w:r>
              <w:rPr/>
              <w:t xml:space="preserve">2024,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⟨10.13025/19586⟩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hal-04722991v1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Collection 5 - Perry Mills in conversation with Janice Valls-Russell, Agnès Lafont and Lindsay Ann Reid (2024)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Lafont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Perry Mills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Lindsay Ann Reid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Janice Valls-Russell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hal-04836164v1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 Arthur Gorges, lecteur et traducteur élisabéthain de Joachim du Bellay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Joachim du Bellay Poète bifrons</w:t>
            </w:r>
            <w:r>
              <w:rPr/>
              <w:t xml:space="preserve">, Adeline Lionetto (CELLF, Sorbonne Université); François Rouget (Queen’s University), Oct 2022, Paris, France. pp.331-349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halshs-04794282v1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Mythological Portraits in Hamlet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Hamlet by the book</w:t>
            </w:r>
            <w:r>
              <w:rPr/>
              <w:t xml:space="preserve">, Nathalie Rivere de Carles (CAS, Université Jean Jaurès, Toulouse), Dec 2022, Toulouse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halshs-04789798v1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and Female Echolalia in The Maydes Metamorphosis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"The Maydes Metamorphosis: Mythology, Sex, and Gender", Renaissance Society of America, 2021 Virtual RSA</w:t>
            </w:r>
            <w:r>
              <w:rPr/>
              <w:t xml:space="preserve">, Agnès Lafont; Lindsay Ann Reid,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halshs-03471012v1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“George Peele’s exceptional reading of the Trojan material in The Arraignement of Paris (1584)”, org. Nathalie Rivère de Carles et Jean-Louis Claret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“The Rule(s) of Exception(s) in Early Modern Culture (16th-17thc.) : Literary and Historical Perspectives on Exception and Exceptionality”</w:t>
            </w:r>
            <w:r>
              <w:rPr/>
              <w:t xml:space="preserve">, Congrès de la Société des Anglicistes de l’Enseignement Supérieur,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hal-04867618v1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Peele’s Judgements of Paris and the Early Modern Querelle des Femmes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"The Trojan War in Early Modern Imaginations", International Shakespeare Conference</w:t>
            </w:r>
            <w:r>
              <w:rPr/>
              <w:t xml:space="preserve">, Tanya Pollard; Janice Valls-Russell, Jul 2018, Stratford-upon-Avon,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halshs-03470918v1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wicked messenger falleth into evill: but a faithfull ambassadour is preservation” (Proverb [Geneva bible, 13 :17], MS40, fol.18): Negotiating One’s voice in Pforzeimer MS40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"The art of brokering agreements: identities and agencies of Renaissance peacemakers", Renaissance Society of America</w:t>
            </w:r>
            <w:r>
              <w:rPr/>
              <w:t xml:space="preserve">, Nathalie Rivere de Carles; Agnès Lafont, Mar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halshs-03470962v1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Midas, les oreilles d’âne et la rumeur bavarde dans la culture ovidienne de la Renaissance anglaise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Malebouche 2 : Mensonges et bavardages dans l’Europe de la Renaissance aux Lumières</w:t>
            </w:r>
            <w:r>
              <w:rPr/>
              <w:t xml:space="preserve">, Nathalie Vienne-Guerrin; Fosca Mariani,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halshs-03470878v1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ovidiennes dans les poèmes en écho en France et en Angleterre à la fin du XVIe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ovidiennes : dialogues à l'Université Paul Valéry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Renaissance translation : Marlowe’s and Shakespeare’s ‘original’ Didos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Lost in Translation? Historical and Gender Perspectives on Translation in and of Shakespeare </w:t>
            </w:r>
            <w:r>
              <w:rPr/>
              <w:t xml:space="preserve">, Margaret Tudeau-Clayton, Aug 2014, Stratford-upon-Avon,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halshs-01429882v1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Crossroads : Twenty-first Century Perspectives on Shakespeare’s Classical Mythology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Lafont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Hirota Atsuhiko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450</w:t>
            </w:r>
            <w:r>
              <w:rPr/>
              <w:t xml:space="preserve">, Société Française Shakespeare,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halshs-01429852v1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Virgile au prisme d’Ovide : la Didon (entre 1585-1588) de Christopher Marlowe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figures de Didon : de l’épopée antique au théâtre de la Renaissance</w:t>
            </w:r>
            <w:r>
              <w:rPr/>
              <w:t xml:space="preserve">, 2014, Montpellier,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halshs-01459348v1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and Classical Mythology : European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Lafont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Coffin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Jane Kingsley-Smith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Shakespeare Research Association : Shakespeare and Myth</w:t>
            </w:r>
            <w:r>
              <w:rPr/>
              <w:t xml:space="preserve">, CNRS-IRCL,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halshs-01429868v1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ne faut pas / Que le bon menestrier accorde / Toujours son chant sur une corde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poète</w:t>
            </w:r>
            <w:r>
              <w:rPr/>
              <w:t xml:space="preserve">, 2007, Paris, France. pp.213-227,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⟨10.4000/shakespeare.1056⟩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hal-03068808v1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 et recompositions mythiques autour de la figure d’Hercule dans &amp;quot;Coriolan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"Coriolan de William Shakespeare", journée d'études de l'IRCL, Montpellier, 9 février 2007</w:t>
            </w:r>
            <w:r>
              <w:rPr/>
              <w:t xml:space="preserve">, 2007, Montpellier, France. pp.65-75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hal-03071213v1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43A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nes-lafont" TargetMode="External"/><Relationship Id="rId8" Type="http://schemas.openxmlformats.org/officeDocument/2006/relationships/hyperlink" Target="https://orcid.org/0000-0001-6091-2739" TargetMode="External"/><Relationship Id="rId9" Type="http://schemas.openxmlformats.org/officeDocument/2006/relationships/hyperlink" Target="https://www.idref.fr/099254409" TargetMode="External"/><Relationship Id="rId10" Type="http://schemas.openxmlformats.org/officeDocument/2006/relationships/hyperlink" Target="https://viaf.org/viaf/296110778" TargetMode="External"/><Relationship Id="rId11" Type="http://schemas.openxmlformats.org/officeDocument/2006/relationships/hyperlink" Target="http://isni.org/isni/0000000401501894" TargetMode="External"/><Relationship Id="rId12" Type="http://schemas.openxmlformats.org/officeDocument/2006/relationships/hyperlink" Target="https://shs.hal.science/halshs-03677919v1" TargetMode="External"/><Relationship Id="rId13" Type="http://schemas.openxmlformats.org/officeDocument/2006/relationships/hyperlink" Target="https://hal.science/search/index/?q=*&amp;authFullName_s=Agnes Lafont" TargetMode="External"/><Relationship Id="rId14" Type="http://schemas.openxmlformats.org/officeDocument/2006/relationships/hyperlink" Target="https://hal.science/search/index/?q=*&amp;authFullName_s=Christian Belin" TargetMode="External"/><Relationship Id="rId15" Type="http://schemas.openxmlformats.org/officeDocument/2006/relationships/hyperlink" Target="https://hal.science/search/index/?q=*&amp;authFullName_s=Nicholas Myers" TargetMode="External"/><Relationship Id="rId16" Type="http://schemas.openxmlformats.org/officeDocument/2006/relationships/hyperlink" Target="https://dx.doi.org/10.15122/isbn.978-2-406-06822-8" TargetMode="External"/><Relationship Id="rId17" Type="http://schemas.openxmlformats.org/officeDocument/2006/relationships/hyperlink" Target="https://shs.hal.science/halshs-01596879v1" TargetMode="External"/><Relationship Id="rId18" Type="http://schemas.openxmlformats.org/officeDocument/2006/relationships/hyperlink" Target="https://hal.science/search/index/?q=*&amp;authFullName_s=Janice Valls-Russell" TargetMode="External"/><Relationship Id="rId19" Type="http://schemas.openxmlformats.org/officeDocument/2006/relationships/hyperlink" Target="https://hal.science/search/index/?q=*&amp;authFullName_s=Agn&#232;s Lafont" TargetMode="External"/><Relationship Id="rId20" Type="http://schemas.openxmlformats.org/officeDocument/2006/relationships/hyperlink" Target="https://hal.science/search/index/?q=*&amp;authFullName_s=Charlotte Coffin" TargetMode="External"/><Relationship Id="rId21" Type="http://schemas.openxmlformats.org/officeDocument/2006/relationships/hyperlink" Target="https://shs.hal.science/halshs-01427754v1" TargetMode="External"/><Relationship Id="rId22" Type="http://schemas.openxmlformats.org/officeDocument/2006/relationships/hyperlink" Target="https://www.routledge.com/Shakespeares-Erotic-Mythology-and-Ovidian-Renaissance-Culture/Lafont/p/book/9781138254633" TargetMode="External"/><Relationship Id="rId23" Type="http://schemas.openxmlformats.org/officeDocument/2006/relationships/hyperlink" Target="https://hal.science/hal-03077444v1" TargetMode="External"/><Relationship Id="rId24" Type="http://schemas.openxmlformats.org/officeDocument/2006/relationships/hyperlink" Target="https://hal.science/search/index/?q=*&amp;authFullName_s=Marie-Christine Munoz-L&#233;vi" TargetMode="External"/><Relationship Id="rId25" Type="http://schemas.openxmlformats.org/officeDocument/2006/relationships/hyperlink" Target="https://hal.science/hal-04625262v1" TargetMode="External"/><Relationship Id="rId26" Type="http://schemas.openxmlformats.org/officeDocument/2006/relationships/hyperlink" Target="https://hal.science/search/index/?q=*&amp;authFullName_s=Nathalie Rivere de Carles" TargetMode="External"/><Relationship Id="rId27" Type="http://schemas.openxmlformats.org/officeDocument/2006/relationships/hyperlink" Target="https://hal.science/search/index/?q=*&amp;authFullName_s=Pierre Kapitaniak" TargetMode="External"/><Relationship Id="rId28" Type="http://schemas.openxmlformats.org/officeDocument/2006/relationships/hyperlink" Target="https://hal.science/search/index/?q=*&amp;authFullName_s=Brian Walsh" TargetMode="External"/><Relationship Id="rId29" Type="http://schemas.openxmlformats.org/officeDocument/2006/relationships/hyperlink" Target="https://hal.science/search/index/?q=*&amp;authFullName_s=Andrew Hiscock" TargetMode="External"/><Relationship Id="rId30" Type="http://schemas.openxmlformats.org/officeDocument/2006/relationships/hyperlink" Target="https://hal.science/search/index/?q=*&amp;authFullName_s=Yan Brailowsky" TargetMode="External"/><Relationship Id="rId31" Type="http://schemas.openxmlformats.org/officeDocument/2006/relationships/hyperlink" Target="https://dx.doi.org/10.4000/asf.5705" TargetMode="External"/><Relationship Id="rId32" Type="http://schemas.openxmlformats.org/officeDocument/2006/relationships/hyperlink" Target="https://hal.science/hal-04852250v1" TargetMode="External"/><Relationship Id="rId33" Type="http://schemas.openxmlformats.org/officeDocument/2006/relationships/hyperlink" Target="https://hal.science/hal-03523655v1" TargetMode="External"/><Relationship Id="rId34" Type="http://schemas.openxmlformats.org/officeDocument/2006/relationships/hyperlink" Target="https://hal.science/search/index/?q=*&amp;authFullName_s=Marie-Pierre No&#235;l" TargetMode="External"/><Relationship Id="rId35" Type="http://schemas.openxmlformats.org/officeDocument/2006/relationships/hyperlink" Target="https://hal.science/search/index/?q=*&amp;authFullName_s=Pierre Pontier" TargetMode="External"/><Relationship Id="rId36" Type="http://schemas.openxmlformats.org/officeDocument/2006/relationships/hyperlink" Target="https://hal.science/hal-04794087v1" TargetMode="External"/><Relationship Id="rId37" Type="http://schemas.openxmlformats.org/officeDocument/2006/relationships/hyperlink" Target="https://hal.science/search/index/?q=*&amp;authFullName_s=Lindsay Ann Reid" TargetMode="External"/><Relationship Id="rId38" Type="http://schemas.openxmlformats.org/officeDocument/2006/relationships/hyperlink" Target="https://dx.doi.org/10.1177/01847678241292222" TargetMode="External"/><Relationship Id="rId39" Type="http://schemas.openxmlformats.org/officeDocument/2006/relationships/hyperlink" Target="https://hal.science/hal-04794143v1" TargetMode="External"/><Relationship Id="rId40" Type="http://schemas.openxmlformats.org/officeDocument/2006/relationships/hyperlink" Target="https://dx.doi.org/10.4000/11njg" TargetMode="External"/><Relationship Id="rId41" Type="http://schemas.openxmlformats.org/officeDocument/2006/relationships/hyperlink" Target="https://hal.science/hal-04794197v1" TargetMode="External"/><Relationship Id="rId42" Type="http://schemas.openxmlformats.org/officeDocument/2006/relationships/hyperlink" Target="https://dx.doi.org/10.33137/rr.v46i2.42298" TargetMode="External"/><Relationship Id="rId43" Type="http://schemas.openxmlformats.org/officeDocument/2006/relationships/hyperlink" Target="https://shs.hal.science/halshs-04152732v1" TargetMode="External"/><Relationship Id="rId44" Type="http://schemas.openxmlformats.org/officeDocument/2006/relationships/hyperlink" Target="https://dx.doi.org/10.1017/jbr.2023.95" TargetMode="External"/><Relationship Id="rId45" Type="http://schemas.openxmlformats.org/officeDocument/2006/relationships/hyperlink" Target="https://hal.science/hal-04852237v1" TargetMode="External"/><Relationship Id="rId46" Type="http://schemas.openxmlformats.org/officeDocument/2006/relationships/hyperlink" Target="https://shs.hal.science/halshs-04152742v1" TargetMode="External"/><Relationship Id="rId47" Type="http://schemas.openxmlformats.org/officeDocument/2006/relationships/hyperlink" Target="https://dx.doi.org/10.1017/rqx.2022.99" TargetMode="External"/><Relationship Id="rId48" Type="http://schemas.openxmlformats.org/officeDocument/2006/relationships/hyperlink" Target="https://shs.hal.science/halshs-04152674v1" TargetMode="External"/><Relationship Id="rId49" Type="http://schemas.openxmlformats.org/officeDocument/2006/relationships/hyperlink" Target="https://shs.hal.science/halshs-03677952v1" TargetMode="External"/><Relationship Id="rId50" Type="http://schemas.openxmlformats.org/officeDocument/2006/relationships/hyperlink" Target="https://shs.hal.science/halshs-03678009v1" TargetMode="External"/><Relationship Id="rId51" Type="http://schemas.openxmlformats.org/officeDocument/2006/relationships/hyperlink" Target="https://hal.science/search/index/?q=*&amp;authFullName_s=Marie-Pierre Noel" TargetMode="External"/><Relationship Id="rId52" Type="http://schemas.openxmlformats.org/officeDocument/2006/relationships/hyperlink" Target="https://shs.hal.science/halshs-03127458v1" TargetMode="External"/><Relationship Id="rId53" Type="http://schemas.openxmlformats.org/officeDocument/2006/relationships/hyperlink" Target="https://hal.science/search/index/?q=*&amp;authFullName_s=H&#233;lo&#239;se Lafont" TargetMode="External"/><Relationship Id="rId54" Type="http://schemas.openxmlformats.org/officeDocument/2006/relationships/hyperlink" Target="https://hal.science/search/index/?q=*&amp;authFullName_s=Esther Marie Nicole Lafont" TargetMode="External"/><Relationship Id="rId55" Type="http://schemas.openxmlformats.org/officeDocument/2006/relationships/hyperlink" Target="https://dx.doi.org/10.1177/0184767820946175n" TargetMode="External"/><Relationship Id="rId56" Type="http://schemas.openxmlformats.org/officeDocument/2006/relationships/hyperlink" Target="https://shs.hal.science/halshs-03677999v1" TargetMode="External"/><Relationship Id="rId57" Type="http://schemas.openxmlformats.org/officeDocument/2006/relationships/hyperlink" Target="https://shs.hal.science/halshs-03674502v1" TargetMode="External"/><Relationship Id="rId58" Type="http://schemas.openxmlformats.org/officeDocument/2006/relationships/hyperlink" Target="https://shs.hal.science/halshs-04789794v1" TargetMode="External"/><Relationship Id="rId59" Type="http://schemas.openxmlformats.org/officeDocument/2006/relationships/hyperlink" Target="https://dx.doi.org/10.1177/0184767817728907h" TargetMode="External"/><Relationship Id="rId60" Type="http://schemas.openxmlformats.org/officeDocument/2006/relationships/hyperlink" Target="https://shs.hal.science/halshs-01459145v1" TargetMode="External"/><Relationship Id="rId61" Type="http://schemas.openxmlformats.org/officeDocument/2006/relationships/hyperlink" Target="https://shs.hal.science/halshs-01429634v1" TargetMode="External"/><Relationship Id="rId62" Type="http://schemas.openxmlformats.org/officeDocument/2006/relationships/hyperlink" Target="https://dx.doi.org/10.1086/685247" TargetMode="External"/><Relationship Id="rId63" Type="http://schemas.openxmlformats.org/officeDocument/2006/relationships/hyperlink" Target="https://shs.hal.science/halshs-01429632v1" TargetMode="External"/><Relationship Id="rId64" Type="http://schemas.openxmlformats.org/officeDocument/2006/relationships/hyperlink" Target="https://dx.doi.org/10.1086/683967" TargetMode="External"/><Relationship Id="rId65" Type="http://schemas.openxmlformats.org/officeDocument/2006/relationships/hyperlink" Target="https://shs.hal.science/halshs-01427938v1" TargetMode="External"/><Relationship Id="rId66" Type="http://schemas.openxmlformats.org/officeDocument/2006/relationships/hyperlink" Target="https://dx.doi.org/10.1086/675213" TargetMode="External"/><Relationship Id="rId67" Type="http://schemas.openxmlformats.org/officeDocument/2006/relationships/hyperlink" Target="https://shs.hal.science/halshs-01459291v1" TargetMode="External"/><Relationship Id="rId68" Type="http://schemas.openxmlformats.org/officeDocument/2006/relationships/hyperlink" Target="https://hal.science/hal-02876867v1" TargetMode="External"/><Relationship Id="rId69" Type="http://schemas.openxmlformats.org/officeDocument/2006/relationships/hyperlink" Target="https://dx.doi.org/10.4000/itineraires.1687" TargetMode="External"/><Relationship Id="rId70" Type="http://schemas.openxmlformats.org/officeDocument/2006/relationships/hyperlink" Target="https://hal.science/hal-03062516v1" TargetMode="External"/><Relationship Id="rId71" Type="http://schemas.openxmlformats.org/officeDocument/2006/relationships/hyperlink" Target="https://hal.science/hal-03077611v1" TargetMode="External"/><Relationship Id="rId72" Type="http://schemas.openxmlformats.org/officeDocument/2006/relationships/hyperlink" Target="https://hal.science/hal-03077610v1" TargetMode="External"/><Relationship Id="rId73" Type="http://schemas.openxmlformats.org/officeDocument/2006/relationships/hyperlink" Target="https://dx.doi.org/10.7227/CE.73.1.11" TargetMode="External"/><Relationship Id="rId74" Type="http://schemas.openxmlformats.org/officeDocument/2006/relationships/hyperlink" Target="https://hal.science/hal-03062527v1" TargetMode="External"/><Relationship Id="rId75" Type="http://schemas.openxmlformats.org/officeDocument/2006/relationships/hyperlink" Target="https://hal.science/hal-03077609v1" TargetMode="External"/><Relationship Id="rId76" Type="http://schemas.openxmlformats.org/officeDocument/2006/relationships/hyperlink" Target="https://hal.science/hal-03061398v1" TargetMode="External"/><Relationship Id="rId77" Type="http://schemas.openxmlformats.org/officeDocument/2006/relationships/hyperlink" Target="https://hal.science/search/index/?q=*&amp;authFullName_s=Agn&#232;s Boyer-Lafont" TargetMode="External"/><Relationship Id="rId78" Type="http://schemas.openxmlformats.org/officeDocument/2006/relationships/hyperlink" Target="https://dx.doi.org/10.3406/xvii.2005.2018" TargetMode="External"/><Relationship Id="rId79" Type="http://schemas.openxmlformats.org/officeDocument/2006/relationships/hyperlink" Target="https://shs.hal.science/halshs-04789789v1" TargetMode="External"/><Relationship Id="rId80" Type="http://schemas.openxmlformats.org/officeDocument/2006/relationships/hyperlink" Target="https://dx.doi.org/10.7227/CE.67.1.8" TargetMode="External"/><Relationship Id="rId81" Type="http://schemas.openxmlformats.org/officeDocument/2006/relationships/hyperlink" Target="https://univ-montpellier3-paul-valery.hal.science/hal-03140092v1" TargetMode="External"/><Relationship Id="rId82" Type="http://schemas.openxmlformats.org/officeDocument/2006/relationships/hyperlink" Target="https://dx.doi.org/10.3406/xvii.2004.1975" TargetMode="External"/><Relationship Id="rId83" Type="http://schemas.openxmlformats.org/officeDocument/2006/relationships/hyperlink" Target="https://univ-montpellier3-paul-valery.hal.science/hal-03140076v1" TargetMode="External"/><Relationship Id="rId84" Type="http://schemas.openxmlformats.org/officeDocument/2006/relationships/hyperlink" Target="https://dx.doi.org/10.3406/calib.2003.1488" TargetMode="External"/><Relationship Id="rId85" Type="http://schemas.openxmlformats.org/officeDocument/2006/relationships/hyperlink" Target="https://shs.hal.science/halshs-04789801v1" TargetMode="External"/><Relationship Id="rId86" Type="http://schemas.openxmlformats.org/officeDocument/2006/relationships/hyperlink" Target="https://www.droz.org/europe/product/9782600064668" TargetMode="External"/><Relationship Id="rId87" Type="http://schemas.openxmlformats.org/officeDocument/2006/relationships/hyperlink" Target="https://shs.hal.science/halshs-04152700v1" TargetMode="External"/><Relationship Id="rId88" Type="http://schemas.openxmlformats.org/officeDocument/2006/relationships/hyperlink" Target="https://shs.hal.science/halshs-03677938v1" TargetMode="External"/><Relationship Id="rId89" Type="http://schemas.openxmlformats.org/officeDocument/2006/relationships/hyperlink" Target="https://hal.science/hal-04504825v1" TargetMode="External"/><Relationship Id="rId90" Type="http://schemas.openxmlformats.org/officeDocument/2006/relationships/hyperlink" Target="https://hal.science/search/index/?q=*&amp;authFullName_s=La&#239;la Ghermani" TargetMode="External"/><Relationship Id="rId91" Type="http://schemas.openxmlformats.org/officeDocument/2006/relationships/hyperlink" Target="https://hal.science/hal-03057772v1" TargetMode="External"/><Relationship Id="rId92" Type="http://schemas.openxmlformats.org/officeDocument/2006/relationships/hyperlink" Target="https://shs.hal.science/halshs-01620978v1" TargetMode="External"/><Relationship Id="rId93" Type="http://schemas.openxmlformats.org/officeDocument/2006/relationships/hyperlink" Target="http://www.manchesteruniversitypress.co.uk/" TargetMode="External"/><Relationship Id="rId94" Type="http://schemas.openxmlformats.org/officeDocument/2006/relationships/hyperlink" Target="https://shs.hal.science/halshs-01596885v1" TargetMode="External"/><Relationship Id="rId95" Type="http://schemas.openxmlformats.org/officeDocument/2006/relationships/hyperlink" Target="https://shs.hal.science/halshs-01429829v1" TargetMode="External"/><Relationship Id="rId96" Type="http://schemas.openxmlformats.org/officeDocument/2006/relationships/hyperlink" Target="https://hal.science/search/index/?q=*&amp;authFullName_s=Marianne Drugeon" TargetMode="External"/><Relationship Id="rId97" Type="http://schemas.openxmlformats.org/officeDocument/2006/relationships/hyperlink" Target="https://shs.hal.science/halshs-01427759v1" TargetMode="External"/><Relationship Id="rId98" Type="http://schemas.openxmlformats.org/officeDocument/2006/relationships/hyperlink" Target="https://shs.hal.science/halshs-01427764v1" TargetMode="External"/><Relationship Id="rId99" Type="http://schemas.openxmlformats.org/officeDocument/2006/relationships/hyperlink" Target="https://hal.science/hal-03056606v1" TargetMode="External"/><Relationship Id="rId100" Type="http://schemas.openxmlformats.org/officeDocument/2006/relationships/hyperlink" Target="https://hal.science/hal-03056672v1" TargetMode="External"/><Relationship Id="rId101" Type="http://schemas.openxmlformats.org/officeDocument/2006/relationships/hyperlink" Target="https://hal.science/hal-03055951v1" TargetMode="External"/><Relationship Id="rId102" Type="http://schemas.openxmlformats.org/officeDocument/2006/relationships/hyperlink" Target="https://hal.science/hal-03056675v1" TargetMode="External"/><Relationship Id="rId103" Type="http://schemas.openxmlformats.org/officeDocument/2006/relationships/hyperlink" Target="https://hal.science/hal-02170380v1" TargetMode="External"/><Relationship Id="rId104" Type="http://schemas.openxmlformats.org/officeDocument/2006/relationships/hyperlink" Target="https://hal.science/search/index/?q=*&amp;authFullName_s=Yves Peyre" TargetMode="External"/><Relationship Id="rId105" Type="http://schemas.openxmlformats.org/officeDocument/2006/relationships/hyperlink" Target="https://hal.science/hal-03055952v1" TargetMode="External"/><Relationship Id="rId106" Type="http://schemas.openxmlformats.org/officeDocument/2006/relationships/hyperlink" Target="https://hal.science/hal-04851872v1" TargetMode="External"/><Relationship Id="rId107" Type="http://schemas.openxmlformats.org/officeDocument/2006/relationships/hyperlink" Target="https://hal.science/hal-03056671v1" TargetMode="External"/><Relationship Id="rId108" Type="http://schemas.openxmlformats.org/officeDocument/2006/relationships/hyperlink" Target="https://shs.hal.science/halshs-01427903v1" TargetMode="External"/><Relationship Id="rId109" Type="http://schemas.openxmlformats.org/officeDocument/2006/relationships/hyperlink" Target="https://hal.science/hal-04827593v1" TargetMode="External"/><Relationship Id="rId110" Type="http://schemas.openxmlformats.org/officeDocument/2006/relationships/hyperlink" Target="https://hal.science/search/index/?q=*&amp;authFullName_s=Patricia Dorval" TargetMode="External"/><Relationship Id="rId111" Type="http://schemas.openxmlformats.org/officeDocument/2006/relationships/hyperlink" Target="https://hal.science/hal-04865865v1" TargetMode="External"/><Relationship Id="rId112" Type="http://schemas.openxmlformats.org/officeDocument/2006/relationships/hyperlink" Target="https://hal.science/hal-04852945v1" TargetMode="External"/><Relationship Id="rId113" Type="http://schemas.openxmlformats.org/officeDocument/2006/relationships/hyperlink" Target="https://hal.science/hal-03077612v1" TargetMode="External"/><Relationship Id="rId114" Type="http://schemas.openxmlformats.org/officeDocument/2006/relationships/hyperlink" Target="https://hal.science/hal-04880677v1" TargetMode="External"/><Relationship Id="rId115" Type="http://schemas.openxmlformats.org/officeDocument/2006/relationships/hyperlink" Target="https://hal.science/hal-04722991v1" TargetMode="External"/><Relationship Id="rId116" Type="http://schemas.openxmlformats.org/officeDocument/2006/relationships/hyperlink" Target="https://dx.doi.org/10.13025/19586" TargetMode="External"/><Relationship Id="rId117" Type="http://schemas.openxmlformats.org/officeDocument/2006/relationships/hyperlink" Target="https://hal.science/hal-04836164v1" TargetMode="External"/><Relationship Id="rId118" Type="http://schemas.openxmlformats.org/officeDocument/2006/relationships/hyperlink" Target="https://hal.science/search/index/?q=*&amp;authFullName_s=Perry Mills" TargetMode="External"/><Relationship Id="rId119" Type="http://schemas.openxmlformats.org/officeDocument/2006/relationships/hyperlink" Target="https://shs.hal.science/halshs-04794282v1" TargetMode="External"/><Relationship Id="rId120" Type="http://schemas.openxmlformats.org/officeDocument/2006/relationships/hyperlink" Target="https://shs.hal.science/halshs-04789798v1" TargetMode="External"/><Relationship Id="rId121" Type="http://schemas.openxmlformats.org/officeDocument/2006/relationships/hyperlink" Target="https://shs.hal.science/halshs-03471012v1" TargetMode="External"/><Relationship Id="rId122" Type="http://schemas.openxmlformats.org/officeDocument/2006/relationships/hyperlink" Target="https://hal.science/hal-04867618v1" TargetMode="External"/><Relationship Id="rId123" Type="http://schemas.openxmlformats.org/officeDocument/2006/relationships/hyperlink" Target="https://shs.hal.science/halshs-03470918v1" TargetMode="External"/><Relationship Id="rId124" Type="http://schemas.openxmlformats.org/officeDocument/2006/relationships/hyperlink" Target="https://shs.hal.science/halshs-03470962v1" TargetMode="External"/><Relationship Id="rId125" Type="http://schemas.openxmlformats.org/officeDocument/2006/relationships/hyperlink" Target="https://shs.hal.science/halshs-03470878v1" TargetMode="External"/><Relationship Id="rId126" Type="http://schemas.openxmlformats.org/officeDocument/2006/relationships/hyperlink" Target="https://hal.science/hal-03073160v1" TargetMode="External"/><Relationship Id="rId127" Type="http://schemas.openxmlformats.org/officeDocument/2006/relationships/hyperlink" Target="https://shs.hal.science/halshs-01429882v1" TargetMode="External"/><Relationship Id="rId128" Type="http://schemas.openxmlformats.org/officeDocument/2006/relationships/hyperlink" Target="https://shs.hal.science/halshs-01429852v1" TargetMode="External"/><Relationship Id="rId129" Type="http://schemas.openxmlformats.org/officeDocument/2006/relationships/hyperlink" Target="https://hal.science/search/index/?q=*&amp;authFullName_s=Hirota Atsuhiko" TargetMode="External"/><Relationship Id="rId130" Type="http://schemas.openxmlformats.org/officeDocument/2006/relationships/hyperlink" Target="https://shs.hal.science/halshs-01459348v1" TargetMode="External"/><Relationship Id="rId131" Type="http://schemas.openxmlformats.org/officeDocument/2006/relationships/hyperlink" Target="https://shs.hal.science/halshs-01429868v1" TargetMode="External"/><Relationship Id="rId132" Type="http://schemas.openxmlformats.org/officeDocument/2006/relationships/hyperlink" Target="https://hal.science/search/index/?q=*&amp;authFullName_s=Jane Kingsley-Smith" TargetMode="External"/><Relationship Id="rId133" Type="http://schemas.openxmlformats.org/officeDocument/2006/relationships/hyperlink" Target="https://hal.science/hal-03068808v1" TargetMode="External"/><Relationship Id="rId134" Type="http://schemas.openxmlformats.org/officeDocument/2006/relationships/hyperlink" Target="https://dx.doi.org/10.4000/shakespeare.1056" TargetMode="External"/><Relationship Id="rId135" Type="http://schemas.openxmlformats.org/officeDocument/2006/relationships/hyperlink" Target="https://hal.science/hal-03071213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Lafont</dc:title>
  <dc:description>CV</dc:description>
  <dc:subject/>
  <cp:keywords/>
  <cp:category/>
  <cp:lastModifiedBy/>
  <dcterms:created xsi:type="dcterms:W3CDTF">2026-05-08T15:32:39+02:00</dcterms:created>
  <dcterms:modified xsi:type="dcterms:W3CDTF">2026-05-08T15:32:39+02:00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