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1.3043478260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Agnès ROBIN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agnes-robin</w:t>
        </w:r>
      </w:hyperlink>
    </w:p>
    <w:p>
      <w:pPr>
        <w:numPr>
          <w:ilvl w:val="0"/>
          <w:numId w:val="1"/>
        </w:numPr>
      </w:pPr>
      <w:r>
        <w:rPr/>
        <w:t xml:space="preserve"> ORCID : </w:t>
      </w:r>
      <w:hyperlink r:id="rId9" w:history="1">
        <w:r>
          <w:rPr>
            <w:color w:val="#410a8c"/>
            <w:u w:val="single"/>
          </w:rPr>
          <w:t xml:space="preserve">0000-0002-7430-6577</w:t>
        </w:r>
      </w:hyperlink>
    </w:p>
    <w:p>
      <w:pPr>
        <w:numPr>
          <w:ilvl w:val="0"/>
          <w:numId w:val="1"/>
        </w:numPr>
      </w:pPr>
      <w:r>
        <w:rPr/>
        <w:t xml:space="preserve"> IdRef : </w:t>
      </w:r>
      <w:hyperlink r:id="rId10" w:history="1">
        <w:r>
          <w:rPr>
            <w:color w:val="#410a8c"/>
            <w:u w:val="single"/>
          </w:rPr>
          <w:t xml:space="preserve">061407240</w:t>
        </w:r>
      </w:hyperlink>
    </w:p>
    <w:p>
      <w:pPr>
        <w:spacing w:before="600"/>
      </w:pPr>
    </w:p>
    <w:p>
      <w:pPr>
        <w:pStyle w:val="Heading2"/>
      </w:pPr>
      <w:r>
        <w:rPr>
          <w:color w:val="1e198e"/>
          <w:b w:val="1"/>
          <w:bCs w:val="1"/>
        </w:rPr>
        <w:t xml:space="preserve">Présentation</w:t>
      </w:r>
    </w:p>
    <w:p>
      <w:pPr>
        <w:spacing w:after="100"/>
      </w:pPr>
    </w:p>
    <w:p>
      <w:pPr/>
      <w:r>
        <w:rPr>
          <w:b w:val="1"/>
          <w:bCs w:val="1"/>
        </w:rPr>
        <w:t xml:space="preserve">Maître de conférences à l'Université de Montpellier</w:t>
      </w:r>
    </w:p>
    <w:p>
      <w:pPr/>
      <w:r>
        <w:rPr>
          <w:b w:val="1"/>
          <w:bCs w:val="1"/>
        </w:rPr>
        <w:t xml:space="preserve">Habilitée à diriger des recherches</w:t>
      </w:r>
    </w:p>
    <w:p>
      <w:pPr/>
      <w:r>
        <w:rPr>
          <w:b w:val="1"/>
          <w:bCs w:val="1"/>
        </w:rPr>
        <w:t xml:space="preserve">Directrice du Master Droit de la propriété intellectuelle et du numérique</w:t>
      </w:r>
    </w:p>
    <w:p>
      <w:pPr/>
      <w:r>
        <w:rPr>
          <w:b w:val="1"/>
          <w:bCs w:val="1"/>
        </w:rPr>
        <w:t xml:space="preserve">Directrice adjointe du Laboratoire Innovation, Communication et Marché (LICeM)</w:t>
      </w:r>
    </w:p>
    <w:p>
      <w:pPr/>
      <w:r>
        <w:rPr>
          <w:b w:val="1"/>
          <w:bCs w:val="1"/>
        </w:rPr>
        <w:t xml:space="preserve">Responsable du DU &amp;quot;Scientific Data Management&amp;quot; (SDM)</w:t>
      </w:r>
    </w:p>
    <w:p>
      <w:pPr/>
      <w:r>
        <w:rPr>
          <w:b w:val="1"/>
          <w:bCs w:val="1"/>
        </w:rPr>
        <w:t xml:space="preserve">Co-responsable du DU &amp;quot;Legal Tech and Law innovations&amp;quot;</w:t>
      </w:r>
    </w:p>
    <w:p>
      <w:pPr/>
      <w:hyperlink r:id="rId11" w:history="1">
        <w:r>
          <w:rPr>
            <w:color w:val="#410a8c"/>
            <w:b w:val="1"/>
            <w:bCs w:val="1"/>
            <w:u w:val="single"/>
          </w:rPr>
          <w:t xml:space="preserve">Site du Master 2 DPIN</w:t>
        </w:r>
      </w:hyperlink>
    </w:p>
    <w:p>
      <w:pPr/>
      <w:r>
        <w:rPr>
          <w:b w:val="1"/>
          <w:bCs w:val="1"/>
        </w:rPr>
        <w:t xml:space="preserve">Thèmes de recherche :</w:t>
      </w:r>
      <w:r>
        <w:rPr/>
        <w:t xml:space="preserve"> droit de la propriété intellectuelle (droit d'auteur, brevet, marques, etc.), TIC, droit de l'internet et du numérique, droit de l'innovation et de la recherche.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(82)</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Chronique droit de l'internet, police des contenus, propriété intellectuelle, intelligence artificielle et qualité d’auteur des « extrants »</w:t>
              </w:r>
            </w:hyperlink>
          </w:p>
          <w:p>
            <w:pPr/>
            <w:hyperlink r:id="rId13" w:history="1">
              <w:r>
                <w:rPr>
                  <w:color w:val="#410a8c"/>
                  <w:u w:val="single"/>
                </w:rPr>
                <w:t xml:space="preserve">Agnès Robin</w:t>
              </w:r>
            </w:hyperlink>
          </w:p>
          <w:p>
            <w:pPr/>
            <w:r>
              <w:rPr>
                <w:i w:val="1"/>
                <w:iCs w:val="1"/>
              </w:rPr>
              <w:t xml:space="preserve">La Semaine juridique. Entreprise et affaires</w:t>
            </w:r>
            <w:r>
              <w:rPr/>
              <w:t xml:space="preserve">, 2026, 5, pp.27</w:t>
            </w:r>
          </w:p>
          <w:p>
            <w:pPr/>
            <w:r>
              <w:rPr/>
              <w:t xml:space="preserve">Article dans une revue</w:t>
            </w:r>
          </w:p>
          <w:p>
            <w:pPr/>
            <w:hyperlink r:id="rId12" w:history="1">
              <w:r>
                <w:rPr>
                  <w:color w:val="#410a8c"/>
                  <w:u w:val="single"/>
                </w:rPr>
                <w:t xml:space="preserve">hal-05562840v1</w:t>
              </w:r>
            </w:hyperlink>
          </w:p>
        </w:tc>
      </w:tr>
      <w:tr>
        <w:trPr/>
        <w:tc>
          <w:tcPr>
            <w:noWrap/>
          </w:tcPr>
          <w:p>
            <w:pPr>
              <w:spacing w:after="200"/>
            </w:pPr>
            <w:hyperlink r:id="rId14" w:history="1">
              <w:r>
                <w:rPr>
                  <w:color w:val="1e198e"/>
                  <w:b w:val="1"/>
                  <w:bCs w:val="1"/>
                  <w:u w:val="single"/>
                </w:rPr>
                <w:t xml:space="preserve">Chronique droit de l'internet, police des contenus, propriété intellectuelle, rémunération des titulaires de droits sur l’exploitation des « extrants »</w:t>
              </w:r>
            </w:hyperlink>
          </w:p>
          <w:p>
            <w:pPr/>
            <w:hyperlink r:id="rId13" w:history="1">
              <w:r>
                <w:rPr>
                  <w:color w:val="#410a8c"/>
                  <w:u w:val="single"/>
                </w:rPr>
                <w:t xml:space="preserve">Agnès Robin</w:t>
              </w:r>
            </w:hyperlink>
          </w:p>
          <w:p>
            <w:pPr/>
            <w:r>
              <w:rPr>
                <w:i w:val="1"/>
                <w:iCs w:val="1"/>
              </w:rPr>
              <w:t xml:space="preserve">La Semaine juridique. Entreprise et affaires</w:t>
            </w:r>
            <w:r>
              <w:rPr/>
              <w:t xml:space="preserve">, 2026, 5, pp.26</w:t>
            </w:r>
          </w:p>
          <w:p>
            <w:pPr/>
            <w:r>
              <w:rPr/>
              <w:t xml:space="preserve">Article dans une revue</w:t>
            </w:r>
          </w:p>
          <w:p>
            <w:pPr/>
            <w:hyperlink r:id="rId14" w:history="1">
              <w:r>
                <w:rPr>
                  <w:color w:val="#410a8c"/>
                  <w:u w:val="single"/>
                </w:rPr>
                <w:t xml:space="preserve">hal-05562823v1</w:t>
              </w:r>
            </w:hyperlink>
          </w:p>
        </w:tc>
      </w:tr>
      <w:tr>
        <w:trPr/>
        <w:tc>
          <w:tcPr>
            <w:noWrap/>
          </w:tcPr>
          <w:p>
            <w:pPr>
              <w:spacing w:after="200"/>
            </w:pPr>
            <w:hyperlink r:id="rId15" w:history="1">
              <w:r>
                <w:rPr>
                  <w:color w:val="1e198e"/>
                  <w:b w:val="1"/>
                  <w:bCs w:val="1"/>
                  <w:u w:val="single"/>
                </w:rPr>
                <w:t xml:space="preserve">Chronique droit de l'internet, Internet, noms de domaine et liens commerciaux, TJ Paris, 3e ch., 9e sect., 9 oct. 2024, n° 23/15973</w:t>
              </w:r>
            </w:hyperlink>
          </w:p>
          <w:p>
            <w:pPr/>
            <w:hyperlink r:id="rId13" w:history="1">
              <w:r>
                <w:rPr>
                  <w:color w:val="#410a8c"/>
                  <w:u w:val="single"/>
                </w:rPr>
                <w:t xml:space="preserve">Agnès Robin</w:t>
              </w:r>
            </w:hyperlink>
          </w:p>
          <w:p>
            <w:pPr/>
            <w:r>
              <w:rPr>
                <w:i w:val="1"/>
                <w:iCs w:val="1"/>
              </w:rPr>
              <w:t xml:space="preserve">La Semaine juridique. Entreprise et affaires</w:t>
            </w:r>
            <w:r>
              <w:rPr/>
              <w:t xml:space="preserve">, 2026, 5, pp.23</w:t>
            </w:r>
          </w:p>
          <w:p>
            <w:pPr/>
            <w:r>
              <w:rPr/>
              <w:t xml:space="preserve">Article dans une revue</w:t>
            </w:r>
          </w:p>
          <w:p>
            <w:pPr/>
            <w:hyperlink r:id="rId15" w:history="1">
              <w:r>
                <w:rPr>
                  <w:color w:val="#410a8c"/>
                  <w:u w:val="single"/>
                </w:rPr>
                <w:t xml:space="preserve">hal-05562684v1</w:t>
              </w:r>
            </w:hyperlink>
          </w:p>
        </w:tc>
      </w:tr>
      <w:tr>
        <w:trPr/>
        <w:tc>
          <w:tcPr>
            <w:noWrap/>
          </w:tcPr>
          <w:p>
            <w:pPr>
              <w:spacing w:after="200"/>
            </w:pPr>
            <w:hyperlink r:id="rId16" w:history="1">
              <w:r>
                <w:rPr>
                  <w:color w:val="1e198e"/>
                  <w:b w:val="1"/>
                  <w:bCs w:val="1"/>
                  <w:u w:val="single"/>
                </w:rPr>
                <w:t xml:space="preserve">Chronique droit de l'internet, police des contenus, propriété intellectuelle, Intelligence artificielle et respect des droits sur les « intrants »</w:t>
              </w:r>
            </w:hyperlink>
          </w:p>
          <w:p>
            <w:pPr/>
            <w:hyperlink r:id="rId13" w:history="1">
              <w:r>
                <w:rPr>
                  <w:color w:val="#410a8c"/>
                  <w:u w:val="single"/>
                </w:rPr>
                <w:t xml:space="preserve">Agnès Robin</w:t>
              </w:r>
            </w:hyperlink>
          </w:p>
          <w:p>
            <w:pPr/>
            <w:r>
              <w:rPr>
                <w:i w:val="1"/>
                <w:iCs w:val="1"/>
              </w:rPr>
              <w:t xml:space="preserve">La Semaine juridique. Entreprise et affaires</w:t>
            </w:r>
            <w:r>
              <w:rPr/>
              <w:t xml:space="preserve">, 2026, 5, pp.26</w:t>
            </w:r>
          </w:p>
          <w:p>
            <w:pPr/>
            <w:r>
              <w:rPr/>
              <w:t xml:space="preserve">Article dans une revue</w:t>
            </w:r>
          </w:p>
          <w:p>
            <w:pPr/>
            <w:hyperlink r:id="rId16" w:history="1">
              <w:r>
                <w:rPr>
                  <w:color w:val="#410a8c"/>
                  <w:u w:val="single"/>
                </w:rPr>
                <w:t xml:space="preserve">hal-05562793v1</w:t>
              </w:r>
            </w:hyperlink>
          </w:p>
        </w:tc>
      </w:tr>
      <w:tr>
        <w:trPr/>
        <w:tc>
          <w:tcPr>
            <w:noWrap/>
          </w:tcPr>
          <w:p>
            <w:pPr>
              <w:spacing w:after="200"/>
            </w:pPr>
            <w:hyperlink r:id="rId17" w:history="1">
              <w:r>
                <w:rPr>
                  <w:color w:val="1e198e"/>
                  <w:b w:val="1"/>
                  <w:bCs w:val="1"/>
                  <w:u w:val="single"/>
                </w:rPr>
                <w:t xml:space="preserve">Chronique droit de l'internet, police des contenus, propriété intellectuelle, Cass. com., 26 mars 2025, n° 23-13.589,</w:t>
              </w:r>
            </w:hyperlink>
          </w:p>
          <w:p>
            <w:pPr/>
            <w:hyperlink r:id="rId13" w:history="1">
              <w:r>
                <w:rPr>
                  <w:color w:val="#410a8c"/>
                  <w:u w:val="single"/>
                </w:rPr>
                <w:t xml:space="preserve">Agnès Robin</w:t>
              </w:r>
            </w:hyperlink>
          </w:p>
          <w:p>
            <w:pPr/>
            <w:r>
              <w:rPr>
                <w:i w:val="1"/>
                <w:iCs w:val="1"/>
              </w:rPr>
              <w:t xml:space="preserve">La Semaine juridique. Entreprise et affaires</w:t>
            </w:r>
            <w:r>
              <w:rPr/>
              <w:t xml:space="preserve">, 2026, 5, pp.27</w:t>
            </w:r>
          </w:p>
          <w:p>
            <w:pPr/>
            <w:r>
              <w:rPr/>
              <w:t xml:space="preserve">Article dans une revue</w:t>
            </w:r>
          </w:p>
          <w:p>
            <w:pPr/>
            <w:hyperlink r:id="rId17" w:history="1">
              <w:r>
                <w:rPr>
                  <w:color w:val="#410a8c"/>
                  <w:u w:val="single"/>
                </w:rPr>
                <w:t xml:space="preserve">hal-05562884v1</w:t>
              </w:r>
            </w:hyperlink>
          </w:p>
        </w:tc>
      </w:tr>
      <w:tr>
        <w:trPr/>
        <w:tc>
          <w:tcPr>
            <w:noWrap/>
          </w:tcPr>
          <w:p>
            <w:pPr>
              <w:spacing w:after="200"/>
            </w:pPr>
            <w:hyperlink r:id="rId18" w:history="1">
              <w:r>
                <w:rPr>
                  <w:color w:val="1e198e"/>
                  <w:b w:val="1"/>
                  <w:bCs w:val="1"/>
                  <w:u w:val="single"/>
                </w:rPr>
                <w:t xml:space="preserve">Chronique droit de l'internet - Propriété intellectuelle, bases de données,contrefaçon ( CA Paris, Pôle 5 , ch. 2, 1 mars 2024, n° 23/10396)</w:t>
              </w:r>
            </w:hyperlink>
          </w:p>
          <w:p>
            <w:pPr/>
            <w:hyperlink r:id="rId13" w:history="1">
              <w:r>
                <w:rPr>
                  <w:color w:val="#410a8c"/>
                  <w:u w:val="single"/>
                </w:rPr>
                <w:t xml:space="preserve">Agnès Robin</w:t>
              </w:r>
            </w:hyperlink>
          </w:p>
          <w:p>
            <w:pPr/>
            <w:r>
              <w:rPr>
                <w:i w:val="1"/>
                <w:iCs w:val="1"/>
              </w:rPr>
              <w:t xml:space="preserve">La Semaine juridique. Entreprise et affaires</w:t>
            </w:r>
            <w:r>
              <w:rPr/>
              <w:t xml:space="preserve">, 2025, 2, pp.34</w:t>
            </w:r>
          </w:p>
          <w:p>
            <w:pPr/>
            <w:r>
              <w:rPr/>
              <w:t xml:space="preserve">Article dans une revue</w:t>
            </w:r>
          </w:p>
          <w:p>
            <w:pPr/>
            <w:hyperlink r:id="rId18" w:history="1">
              <w:r>
                <w:rPr>
                  <w:color w:val="#410a8c"/>
                  <w:u w:val="single"/>
                </w:rPr>
                <w:t xml:space="preserve">hal-04990801v1</w:t>
              </w:r>
            </w:hyperlink>
          </w:p>
        </w:tc>
      </w:tr>
      <w:tr>
        <w:trPr/>
        <w:tc>
          <w:tcPr>
            <w:noWrap/>
          </w:tcPr>
          <w:p>
            <w:pPr>
              <w:spacing w:after="200"/>
            </w:pPr>
            <w:hyperlink r:id="rId19" w:history="1">
              <w:r>
                <w:rPr>
                  <w:color w:val="1e198e"/>
                  <w:b w:val="1"/>
                  <w:bCs w:val="1"/>
                  <w:u w:val="single"/>
                </w:rPr>
                <w:t xml:space="preserve">Chronique Droit de l'Internet - Propriété intellectuelle, marques, usage dans la vie des affaires (Cass. crim., 27 fév. 2024, n° 23-81.563)</w:t>
              </w:r>
            </w:hyperlink>
          </w:p>
          <w:p>
            <w:pPr/>
            <w:hyperlink r:id="rId13" w:history="1">
              <w:r>
                <w:rPr>
                  <w:color w:val="#410a8c"/>
                  <w:u w:val="single"/>
                </w:rPr>
                <w:t xml:space="preserve">Agnès Robin</w:t>
              </w:r>
            </w:hyperlink>
          </w:p>
          <w:p>
            <w:pPr/>
            <w:r>
              <w:rPr>
                <w:i w:val="1"/>
                <w:iCs w:val="1"/>
              </w:rPr>
              <w:t xml:space="preserve">La Semaine juridique. Entreprise et affaires</w:t>
            </w:r>
            <w:r>
              <w:rPr/>
              <w:t xml:space="preserve">, 2025, 2, pp.35</w:t>
            </w:r>
          </w:p>
          <w:p>
            <w:pPr/>
            <w:r>
              <w:rPr/>
              <w:t xml:space="preserve">Article dans une revue</w:t>
            </w:r>
          </w:p>
          <w:p>
            <w:pPr/>
            <w:hyperlink r:id="rId19" w:history="1">
              <w:r>
                <w:rPr>
                  <w:color w:val="#410a8c"/>
                  <w:u w:val="single"/>
                </w:rPr>
                <w:t xml:space="preserve">hal-04990828v1</w:t>
              </w:r>
            </w:hyperlink>
          </w:p>
        </w:tc>
      </w:tr>
      <w:tr>
        <w:trPr/>
        <w:tc>
          <w:tcPr>
            <w:noWrap/>
          </w:tcPr>
          <w:p>
            <w:pPr>
              <w:spacing w:after="200"/>
            </w:pPr>
            <w:hyperlink r:id="rId20" w:history="1">
              <w:r>
                <w:rPr>
                  <w:color w:val="1e198e"/>
                  <w:b w:val="1"/>
                  <w:bCs w:val="1"/>
                  <w:u w:val="single"/>
                </w:rPr>
                <w:t xml:space="preserve">Chronique droit de l’internet. CEDH, 28 sept. 2023, n° 35983/22, Sté France.com Inc. C/ France</w:t>
              </w:r>
            </w:hyperlink>
          </w:p>
          <w:p>
            <w:pPr/>
            <w:hyperlink r:id="rId13" w:history="1">
              <w:r>
                <w:rPr>
                  <w:color w:val="#410a8c"/>
                  <w:u w:val="single"/>
                </w:rPr>
                <w:t xml:space="preserve">Agnès Robin</w:t>
              </w:r>
            </w:hyperlink>
          </w:p>
          <w:p>
            <w:pPr/>
            <w:r>
              <w:rPr>
                <w:i w:val="1"/>
                <w:iCs w:val="1"/>
              </w:rPr>
              <w:t xml:space="preserve">La Semaine juridique. Entreprise et affaires</w:t>
            </w:r>
            <w:r>
              <w:rPr/>
              <w:t xml:space="preserve">, 2025, 2, pp.31</w:t>
            </w:r>
          </w:p>
          <w:p>
            <w:pPr/>
            <w:r>
              <w:rPr/>
              <w:t xml:space="preserve">Article dans une revue</w:t>
            </w:r>
          </w:p>
          <w:p>
            <w:pPr/>
            <w:hyperlink r:id="rId20" w:history="1">
              <w:r>
                <w:rPr>
                  <w:color w:val="#410a8c"/>
                  <w:u w:val="single"/>
                </w:rPr>
                <w:t xml:space="preserve">hal-04976151v1</w:t>
              </w:r>
            </w:hyperlink>
          </w:p>
        </w:tc>
      </w:tr>
      <w:tr>
        <w:trPr/>
        <w:tc>
          <w:tcPr>
            <w:noWrap/>
          </w:tcPr>
          <w:p>
            <w:pPr>
              <w:spacing w:after="200"/>
            </w:pPr>
            <w:hyperlink r:id="rId21" w:history="1">
              <w:r>
                <w:rPr>
                  <w:color w:val="1e198e"/>
                  <w:b w:val="1"/>
                  <w:bCs w:val="1"/>
                  <w:u w:val="single"/>
                </w:rPr>
                <w:t xml:space="preserve">Chronique droit de l'internet - Propriété intellectuelle, bases de données, protection (TJ Paris, 31 mai 2024, n° 22/08082)</w:t>
              </w:r>
            </w:hyperlink>
          </w:p>
          <w:p>
            <w:pPr/>
            <w:hyperlink r:id="rId13" w:history="1">
              <w:r>
                <w:rPr>
                  <w:color w:val="#410a8c"/>
                  <w:u w:val="single"/>
                </w:rPr>
                <w:t xml:space="preserve">Agnès Robin</w:t>
              </w:r>
            </w:hyperlink>
          </w:p>
          <w:p>
            <w:pPr/>
            <w:r>
              <w:rPr>
                <w:i w:val="1"/>
                <w:iCs w:val="1"/>
              </w:rPr>
              <w:t xml:space="preserve">La Semaine juridique. Entreprise et affaires</w:t>
            </w:r>
            <w:r>
              <w:rPr/>
              <w:t xml:space="preserve">, 2025, 2, pp.34</w:t>
            </w:r>
          </w:p>
          <w:p>
            <w:pPr/>
            <w:r>
              <w:rPr/>
              <w:t xml:space="preserve">Article dans une revue</w:t>
            </w:r>
          </w:p>
          <w:p>
            <w:pPr/>
            <w:hyperlink r:id="rId21" w:history="1">
              <w:r>
                <w:rPr>
                  <w:color w:val="#410a8c"/>
                  <w:u w:val="single"/>
                </w:rPr>
                <w:t xml:space="preserve">hal-04987422v1</w:t>
              </w:r>
            </w:hyperlink>
          </w:p>
        </w:tc>
      </w:tr>
      <w:tr>
        <w:trPr/>
        <w:tc>
          <w:tcPr>
            <w:noWrap/>
          </w:tcPr>
          <w:p>
            <w:pPr>
              <w:spacing w:after="200"/>
            </w:pPr>
            <w:hyperlink r:id="rId22" w:history="1">
              <w:r>
                <w:rPr>
                  <w:color w:val="1e198e"/>
                  <w:b w:val="1"/>
                  <w:bCs w:val="1"/>
                  <w:u w:val="single"/>
                </w:rPr>
                <w:t xml:space="preserve">Chronique droit de l'internet - Propriété intellectuelle, marques, caractère distinctif (Cass. com., 6 déc. 2023, n° 22-16.078)</w:t>
              </w:r>
            </w:hyperlink>
          </w:p>
          <w:p>
            <w:pPr/>
            <w:hyperlink r:id="rId13" w:history="1">
              <w:r>
                <w:rPr>
                  <w:color w:val="#410a8c"/>
                  <w:u w:val="single"/>
                </w:rPr>
                <w:t xml:space="preserve">Agnès Robin</w:t>
              </w:r>
            </w:hyperlink>
          </w:p>
          <w:p>
            <w:pPr/>
            <w:r>
              <w:rPr>
                <w:i w:val="1"/>
                <w:iCs w:val="1"/>
              </w:rPr>
              <w:t xml:space="preserve">La Semaine juridique. Entreprise et affaires</w:t>
            </w:r>
            <w:r>
              <w:rPr/>
              <w:t xml:space="preserve">, 2025, 2, pp.35</w:t>
            </w:r>
          </w:p>
          <w:p>
            <w:pPr/>
            <w:r>
              <w:rPr/>
              <w:t xml:space="preserve">Article dans une revue</w:t>
            </w:r>
          </w:p>
          <w:p>
            <w:pPr/>
            <w:hyperlink r:id="rId22" w:history="1">
              <w:r>
                <w:rPr>
                  <w:color w:val="#410a8c"/>
                  <w:u w:val="single"/>
                </w:rPr>
                <w:t xml:space="preserve">hal-04990836v1</w:t>
              </w:r>
            </w:hyperlink>
          </w:p>
        </w:tc>
      </w:tr>
      <w:tr>
        <w:trPr/>
        <w:tc>
          <w:tcPr>
            <w:noWrap/>
          </w:tcPr>
          <w:p>
            <w:pPr>
              <w:spacing w:after="200"/>
            </w:pPr>
            <w:hyperlink r:id="rId23" w:history="1">
              <w:r>
                <w:rPr>
                  <w:color w:val="1e198e"/>
                  <w:b w:val="1"/>
                  <w:bCs w:val="1"/>
                  <w:u w:val="single"/>
                </w:rPr>
                <w:t xml:space="preserve">Chronique droit de l'internet - Propriété intellectuelle, marques (Cass. com., 18 oct. 2023, n° 20-20.055)</w:t>
              </w:r>
            </w:hyperlink>
          </w:p>
          <w:p>
            <w:pPr/>
            <w:hyperlink r:id="rId13" w:history="1">
              <w:r>
                <w:rPr>
                  <w:color w:val="#410a8c"/>
                  <w:u w:val="single"/>
                </w:rPr>
                <w:t xml:space="preserve">Agnès Robin</w:t>
              </w:r>
            </w:hyperlink>
          </w:p>
          <w:p>
            <w:pPr/>
            <w:r>
              <w:rPr>
                <w:i w:val="1"/>
                <w:iCs w:val="1"/>
              </w:rPr>
              <w:t xml:space="preserve">La Semaine juridique. Entreprise et affaires</w:t>
            </w:r>
            <w:r>
              <w:rPr/>
              <w:t xml:space="preserve">, 2025, 2, pp.34</w:t>
            </w:r>
          </w:p>
          <w:p>
            <w:pPr/>
            <w:r>
              <w:rPr/>
              <w:t xml:space="preserve">Article dans une revue</w:t>
            </w:r>
          </w:p>
          <w:p>
            <w:pPr/>
            <w:hyperlink r:id="rId23" w:history="1">
              <w:r>
                <w:rPr>
                  <w:color w:val="#410a8c"/>
                  <w:u w:val="single"/>
                </w:rPr>
                <w:t xml:space="preserve">hal-04990810v1</w:t>
              </w:r>
            </w:hyperlink>
          </w:p>
        </w:tc>
      </w:tr>
      <w:tr>
        <w:trPr/>
        <w:tc>
          <w:tcPr>
            <w:noWrap/>
          </w:tcPr>
          <w:p>
            <w:pPr>
              <w:spacing w:after="200"/>
            </w:pPr>
            <w:hyperlink r:id="rId24" w:history="1">
              <w:r>
                <w:rPr>
                  <w:color w:val="1e198e"/>
                  <w:b w:val="1"/>
                  <w:bCs w:val="1"/>
                  <w:u w:val="single"/>
                </w:rPr>
                <w:t xml:space="preserve">Chronique Exploitation de l’innovation</w:t>
              </w:r>
            </w:hyperlink>
          </w:p>
          <w:p>
            <w:pPr/>
            <w:hyperlink r:id="rId13" w:history="1">
              <w:r>
                <w:rPr>
                  <w:color w:val="#410a8c"/>
                  <w:u w:val="single"/>
                </w:rPr>
                <w:t xml:space="preserve">Agnès Robin</w:t>
              </w:r>
            </w:hyperlink>
          </w:p>
          <w:p>
            <w:pPr/>
            <w:r>
              <w:rPr>
                <w:i w:val="1"/>
                <w:iCs w:val="1"/>
              </w:rPr>
              <w:t xml:space="preserve">Cahiers Droit, Sciences &amp; Technologies</w:t>
            </w:r>
            <w:r>
              <w:rPr/>
              <w:t xml:space="preserve">, 2024, 18, pp.95-115. </w:t>
            </w:r>
            <w:hyperlink r:id="rId25" w:history="1">
              <w:r>
                <w:rPr>
                  <w:color w:val="#410a8c"/>
                  <w:u w:val="single"/>
                </w:rPr>
                <w:t xml:space="preserve">⟨10.4000/127lj⟩</w:t>
              </w:r>
            </w:hyperlink>
          </w:p>
          <w:p>
            <w:pPr/>
            <w:r>
              <w:rPr/>
              <w:t xml:space="preserve">Article dans une revue</w:t>
            </w:r>
          </w:p>
          <w:p>
            <w:pPr/>
            <w:hyperlink r:id="rId24" w:history="1">
              <w:r>
                <w:rPr>
                  <w:color w:val="#410a8c"/>
                  <w:u w:val="single"/>
                </w:rPr>
                <w:t xml:space="preserve">hal-04739854v1</w:t>
              </w:r>
            </w:hyperlink>
          </w:p>
        </w:tc>
      </w:tr>
      <w:tr>
        <w:trPr/>
        <w:tc>
          <w:tcPr>
            <w:noWrap/>
          </w:tcPr>
          <w:p>
            <w:pPr>
              <w:spacing w:after="200"/>
            </w:pPr>
            <w:hyperlink r:id="rId26" w:history="1">
              <w:r>
                <w:rPr>
                  <w:color w:val="1e198e"/>
                  <w:b w:val="1"/>
                  <w:bCs w:val="1"/>
                  <w:u w:val="single"/>
                </w:rPr>
                <w:t xml:space="preserve">Chronique droit de l'internet, marque. Contrefaçon par imitation</w:t>
              </w:r>
            </w:hyperlink>
          </w:p>
          <w:p>
            <w:pPr/>
            <w:hyperlink r:id="rId13" w:history="1">
              <w:r>
                <w:rPr>
                  <w:color w:val="#410a8c"/>
                  <w:u w:val="single"/>
                </w:rPr>
                <w:t xml:space="preserve">Agnès Robin</w:t>
              </w:r>
            </w:hyperlink>
          </w:p>
          <w:p>
            <w:pPr/>
            <w:r>
              <w:rPr>
                <w:i w:val="1"/>
                <w:iCs w:val="1"/>
              </w:rPr>
              <w:t xml:space="preserve">La Semaine juridique. Entreprise et affaires</w:t>
            </w:r>
            <w:r>
              <w:rPr/>
              <w:t xml:space="preserve">, 2024, 4, p. 27</w:t>
            </w:r>
          </w:p>
          <w:p>
            <w:pPr/>
            <w:r>
              <w:rPr/>
              <w:t xml:space="preserve">Article dans une revue</w:t>
            </w:r>
          </w:p>
          <w:p>
            <w:pPr/>
            <w:hyperlink r:id="rId26" w:history="1">
              <w:r>
                <w:rPr>
                  <w:color w:val="#410a8c"/>
                  <w:u w:val="single"/>
                </w:rPr>
                <w:t xml:space="preserve">hal-04498303v1</w:t>
              </w:r>
            </w:hyperlink>
          </w:p>
        </w:tc>
      </w:tr>
      <w:tr>
        <w:trPr/>
        <w:tc>
          <w:tcPr>
            <w:noWrap/>
          </w:tcPr>
          <w:p>
            <w:pPr>
              <w:spacing w:after="200"/>
            </w:pPr>
            <w:hyperlink r:id="rId27" w:history="1">
              <w:r>
                <w:rPr>
                  <w:color w:val="1e198e"/>
                  <w:b w:val="1"/>
                  <w:bCs w:val="1"/>
                  <w:u w:val="single"/>
                </w:rPr>
                <w:t xml:space="preserve">Droit de la propriété intellectuelle et innovation industrielle : la nouvelle équation de l’économie de la donnée</w:t>
              </w:r>
            </w:hyperlink>
          </w:p>
          <w:p>
            <w:pPr/>
            <w:hyperlink r:id="rId13" w:history="1">
              <w:r>
                <w:rPr>
                  <w:color w:val="#410a8c"/>
                  <w:u w:val="single"/>
                </w:rPr>
                <w:t xml:space="preserve">Agnès Robin</w:t>
              </w:r>
            </w:hyperlink>
          </w:p>
          <w:p>
            <w:pPr/>
            <w:r>
              <w:rPr>
                <w:i w:val="1"/>
                <w:iCs w:val="1"/>
              </w:rPr>
              <w:t xml:space="preserve">Regards croisés sur l'économie</w:t>
            </w:r>
            <w:r>
              <w:rPr/>
              <w:t xml:space="preserve">, 2024, 1 (34), pp.145-153</w:t>
            </w:r>
          </w:p>
          <w:p>
            <w:pPr/>
            <w:r>
              <w:rPr/>
              <w:t xml:space="preserve">Article dans une revue</w:t>
            </w:r>
          </w:p>
          <w:p>
            <w:pPr/>
            <w:hyperlink r:id="rId27" w:history="1">
              <w:r>
                <w:rPr>
                  <w:color w:val="#410a8c"/>
                  <w:u w:val="single"/>
                </w:rPr>
                <w:t xml:space="preserve">hal-04760408v1</w:t>
              </w:r>
            </w:hyperlink>
          </w:p>
        </w:tc>
      </w:tr>
      <w:tr>
        <w:trPr/>
        <w:tc>
          <w:tcPr>
            <w:noWrap/>
          </w:tcPr>
          <w:p>
            <w:pPr>
              <w:spacing w:after="200"/>
            </w:pPr>
            <w:hyperlink r:id="rId28" w:history="1">
              <w:r>
                <w:rPr>
                  <w:color w:val="1e198e"/>
                  <w:b w:val="1"/>
                  <w:bCs w:val="1"/>
                  <w:u w:val="single"/>
                </w:rPr>
                <w:t xml:space="preserve">La nécessaire articulation des règles relatives à la valorisation des résultats et à l’ouverture des données de la recherche. (La science ouverte. Les données de la recherche, dir. A. Robin et M. Clément-Fontaine)</w:t>
              </w:r>
            </w:hyperlink>
          </w:p>
          <w:p>
            <w:pPr/>
            <w:hyperlink r:id="rId13" w:history="1">
              <w:r>
                <w:rPr>
                  <w:color w:val="#410a8c"/>
                  <w:u w:val="single"/>
                </w:rPr>
                <w:t xml:space="preserve">Agnès Robin</w:t>
              </w:r>
            </w:hyperlink>
          </w:p>
          <w:p>
            <w:pPr/>
            <w:r>
              <w:rPr>
                <w:i w:val="1"/>
                <w:iCs w:val="1"/>
              </w:rPr>
              <w:t xml:space="preserve">Revue Lamy Droit de l'immatériel</w:t>
            </w:r>
            <w:r>
              <w:rPr/>
              <w:t xml:space="preserve">, 2024, 4</w:t>
            </w:r>
          </w:p>
          <w:p>
            <w:pPr/>
            <w:r>
              <w:rPr/>
              <w:t xml:space="preserve">Article dans une revue</w:t>
            </w:r>
          </w:p>
          <w:p>
            <w:pPr/>
            <w:hyperlink r:id="rId28" w:history="1">
              <w:r>
                <w:rPr>
                  <w:color w:val="#410a8c"/>
                  <w:u w:val="single"/>
                </w:rPr>
                <w:t xml:space="preserve">hal-04890253v1</w:t>
              </w:r>
            </w:hyperlink>
          </w:p>
        </w:tc>
      </w:tr>
      <w:tr>
        <w:trPr/>
        <w:tc>
          <w:tcPr>
            <w:noWrap/>
          </w:tcPr>
          <w:p>
            <w:pPr>
              <w:spacing w:after="200"/>
            </w:pPr>
            <w:hyperlink r:id="rId29" w:history="1">
              <w:r>
                <w:rPr>
                  <w:color w:val="1e198e"/>
                  <w:b w:val="1"/>
                  <w:bCs w:val="1"/>
                  <w:u w:val="single"/>
                </w:rPr>
                <w:t xml:space="preserve">Chronique droit de l'internet, marque. Place de marché en ligne et contrefaçon</w:t>
              </w:r>
            </w:hyperlink>
          </w:p>
          <w:p>
            <w:pPr/>
            <w:hyperlink r:id="rId13" w:history="1">
              <w:r>
                <w:rPr>
                  <w:color w:val="#410a8c"/>
                  <w:u w:val="single"/>
                </w:rPr>
                <w:t xml:space="preserve">Agnès Robin</w:t>
              </w:r>
            </w:hyperlink>
          </w:p>
          <w:p>
            <w:pPr/>
            <w:r>
              <w:rPr>
                <w:i w:val="1"/>
                <w:iCs w:val="1"/>
              </w:rPr>
              <w:t xml:space="preserve">La Semaine juridique. Entreprise et affaires</w:t>
            </w:r>
            <w:r>
              <w:rPr/>
              <w:t xml:space="preserve">, 2024, 4, p.27</w:t>
            </w:r>
          </w:p>
          <w:p>
            <w:pPr/>
            <w:r>
              <w:rPr/>
              <w:t xml:space="preserve">Article dans une revue</w:t>
            </w:r>
          </w:p>
          <w:p>
            <w:pPr/>
            <w:hyperlink r:id="rId29" w:history="1">
              <w:r>
                <w:rPr>
                  <w:color w:val="#410a8c"/>
                  <w:u w:val="single"/>
                </w:rPr>
                <w:t xml:space="preserve">hal-04498283v1</w:t>
              </w:r>
            </w:hyperlink>
          </w:p>
        </w:tc>
      </w:tr>
      <w:tr>
        <w:trPr/>
        <w:tc>
          <w:tcPr>
            <w:noWrap/>
          </w:tcPr>
          <w:p>
            <w:pPr>
              <w:spacing w:after="200"/>
            </w:pPr>
            <w:hyperlink r:id="rId30" w:history="1">
              <w:r>
                <w:rPr>
                  <w:color w:val="1e198e"/>
                  <w:b w:val="1"/>
                  <w:bCs w:val="1"/>
                  <w:u w:val="single"/>
                </w:rPr>
                <w:t xml:space="preserve">Chronique Droit de l'Internet. Directive 2019/790 versus Charte des droits fondamentaux de l'Union européenne. CJUE, gde ch., 26 avr. 2022, aff C-401/19</w:t>
              </w:r>
            </w:hyperlink>
          </w:p>
          <w:p>
            <w:pPr/>
            <w:hyperlink r:id="rId13" w:history="1">
              <w:r>
                <w:rPr>
                  <w:color w:val="#410a8c"/>
                  <w:u w:val="single"/>
                </w:rPr>
                <w:t xml:space="preserve">Agnès Robin</w:t>
              </w:r>
            </w:hyperlink>
          </w:p>
          <w:p>
            <w:pPr/>
            <w:r>
              <w:rPr>
                <w:i w:val="1"/>
                <w:iCs w:val="1"/>
              </w:rPr>
              <w:t xml:space="preserve">La Semaine juridique. Entreprise et affaires</w:t>
            </w:r>
            <w:r>
              <w:rPr/>
              <w:t xml:space="preserve">, 2023, 3, p. 35</w:t>
            </w:r>
          </w:p>
          <w:p>
            <w:pPr/>
            <w:r>
              <w:rPr/>
              <w:t xml:space="preserve">Article dans une revue</w:t>
            </w:r>
          </w:p>
          <w:p>
            <w:pPr/>
            <w:hyperlink r:id="rId30" w:history="1">
              <w:r>
                <w:rPr>
                  <w:color w:val="#410a8c"/>
                  <w:u w:val="single"/>
                </w:rPr>
                <w:t xml:space="preserve">hal-04055709v1</w:t>
              </w:r>
            </w:hyperlink>
          </w:p>
        </w:tc>
      </w:tr>
      <w:tr>
        <w:trPr/>
        <w:tc>
          <w:tcPr>
            <w:noWrap/>
          </w:tcPr>
          <w:p>
            <w:pPr>
              <w:spacing w:after="200"/>
            </w:pPr>
            <w:hyperlink r:id="rId31" w:history="1">
              <w:r>
                <w:rPr>
                  <w:color w:val="1e198e"/>
                  <w:b w:val="1"/>
                  <w:bCs w:val="1"/>
                  <w:u w:val="single"/>
                </w:rPr>
                <w:t xml:space="preserve">Chronique Droit de de l'Internet. Accessibilité au public de données personnelles et transparence de la vie publique</w:t>
              </w:r>
            </w:hyperlink>
          </w:p>
          <w:p>
            <w:pPr/>
            <w:hyperlink r:id="rId13" w:history="1">
              <w:r>
                <w:rPr>
                  <w:color w:val="#410a8c"/>
                  <w:u w:val="single"/>
                </w:rPr>
                <w:t xml:space="preserve">Agnès Robin</w:t>
              </w:r>
            </w:hyperlink>
          </w:p>
          <w:p>
            <w:pPr/>
            <w:r>
              <w:rPr>
                <w:i w:val="1"/>
                <w:iCs w:val="1"/>
              </w:rPr>
              <w:t xml:space="preserve">La Semaine juridique. Entreprise et affaires</w:t>
            </w:r>
            <w:r>
              <w:rPr/>
              <w:t xml:space="preserve">, 2023, 3, p. 36</w:t>
            </w:r>
          </w:p>
          <w:p>
            <w:pPr/>
            <w:r>
              <w:rPr/>
              <w:t xml:space="preserve">Article dans une revue</w:t>
            </w:r>
          </w:p>
          <w:p>
            <w:pPr/>
            <w:hyperlink r:id="rId31" w:history="1">
              <w:r>
                <w:rPr>
                  <w:color w:val="#410a8c"/>
                  <w:u w:val="single"/>
                </w:rPr>
                <w:t xml:space="preserve">hal-04055740v1</w:t>
              </w:r>
            </w:hyperlink>
          </w:p>
        </w:tc>
      </w:tr>
      <w:tr>
        <w:trPr/>
        <w:tc>
          <w:tcPr>
            <w:noWrap/>
          </w:tcPr>
          <w:p>
            <w:pPr>
              <w:spacing w:after="200"/>
            </w:pPr>
            <w:hyperlink r:id="rId32" w:history="1">
              <w:r>
                <w:rPr>
                  <w:color w:val="1e198e"/>
                  <w:b w:val="1"/>
                  <w:bCs w:val="1"/>
                  <w:u w:val="single"/>
                </w:rPr>
                <w:t xml:space="preserve">Chronique Droit de l'Internet. Droit sui generis des bases de données,investissement substantiel et risque pour les possibilités d'amortissement d'investissement, CJUE, 5e ch., 3 juin 2021, aff. C-762/19</w:t>
              </w:r>
            </w:hyperlink>
          </w:p>
          <w:p>
            <w:pPr/>
            <w:hyperlink r:id="rId13" w:history="1">
              <w:r>
                <w:rPr>
                  <w:color w:val="#410a8c"/>
                  <w:u w:val="single"/>
                </w:rPr>
                <w:t xml:space="preserve">Agnès Robin</w:t>
              </w:r>
            </w:hyperlink>
          </w:p>
          <w:p>
            <w:pPr/>
            <w:r>
              <w:rPr>
                <w:i w:val="1"/>
                <w:iCs w:val="1"/>
              </w:rPr>
              <w:t xml:space="preserve">La Semaine juridique. Entreprise et affaires</w:t>
            </w:r>
            <w:r>
              <w:rPr/>
              <w:t xml:space="preserve">, 2023, 3, p. 38</w:t>
            </w:r>
          </w:p>
          <w:p>
            <w:pPr/>
            <w:r>
              <w:rPr/>
              <w:t xml:space="preserve">Article dans une revue</w:t>
            </w:r>
          </w:p>
          <w:p>
            <w:pPr/>
            <w:hyperlink r:id="rId32" w:history="1">
              <w:r>
                <w:rPr>
                  <w:color w:val="#410a8c"/>
                  <w:u w:val="single"/>
                </w:rPr>
                <w:t xml:space="preserve">hal-04055928v1</w:t>
              </w:r>
            </w:hyperlink>
          </w:p>
        </w:tc>
      </w:tr>
      <w:tr>
        <w:trPr/>
        <w:tc>
          <w:tcPr>
            <w:noWrap/>
          </w:tcPr>
          <w:p>
            <w:pPr>
              <w:spacing w:after="200"/>
            </w:pPr>
            <w:hyperlink r:id="rId33" w:history="1">
              <w:r>
                <w:rPr>
                  <w:color w:val="1e198e"/>
                  <w:b w:val="1"/>
                  <w:bCs w:val="1"/>
                  <w:u w:val="single"/>
                </w:rPr>
                <w:t xml:space="preserve">Chronique Droit de l'Internet. Traitement de données personnelles ayant pour finalité le développement de l'algorithme &amp;quot;DataJust</w:t>
              </w:r>
            </w:hyperlink>
          </w:p>
          <w:p>
            <w:pPr/>
            <w:hyperlink r:id="rId13" w:history="1">
              <w:r>
                <w:rPr>
                  <w:color w:val="#410a8c"/>
                  <w:u w:val="single"/>
                </w:rPr>
                <w:t xml:space="preserve">Agnès Robin</w:t>
              </w:r>
            </w:hyperlink>
          </w:p>
          <w:p>
            <w:pPr/>
            <w:r>
              <w:rPr>
                <w:i w:val="1"/>
                <w:iCs w:val="1"/>
              </w:rPr>
              <w:t xml:space="preserve">La Semaine juridique. Entreprise et affaires</w:t>
            </w:r>
            <w:r>
              <w:rPr/>
              <w:t xml:space="preserve">, 2023, 3, p. 37</w:t>
            </w:r>
          </w:p>
          <w:p>
            <w:pPr/>
            <w:r>
              <w:rPr/>
              <w:t xml:space="preserve">Article dans une revue</w:t>
            </w:r>
          </w:p>
          <w:p>
            <w:pPr/>
            <w:hyperlink r:id="rId33" w:history="1">
              <w:r>
                <w:rPr>
                  <w:color w:val="#410a8c"/>
                  <w:u w:val="single"/>
                </w:rPr>
                <w:t xml:space="preserve">hal-04055775v1</w:t>
              </w:r>
            </w:hyperlink>
          </w:p>
        </w:tc>
      </w:tr>
      <w:tr>
        <w:trPr/>
        <w:tc>
          <w:tcPr>
            <w:noWrap/>
          </w:tcPr>
          <w:p>
            <w:pPr>
              <w:spacing w:after="200"/>
            </w:pPr>
            <w:hyperlink r:id="rId34" w:history="1">
              <w:r>
                <w:rPr>
                  <w:color w:val="1e198e"/>
                  <w:b w:val="1"/>
                  <w:bCs w:val="1"/>
                  <w:u w:val="single"/>
                </w:rPr>
                <w:t xml:space="preserve">Chronique Droit de l'Internet. Notion de transfert de données</w:t>
              </w:r>
            </w:hyperlink>
          </w:p>
          <w:p>
            <w:pPr/>
            <w:hyperlink r:id="rId13" w:history="1">
              <w:r>
                <w:rPr>
                  <w:color w:val="#410a8c"/>
                  <w:u w:val="single"/>
                </w:rPr>
                <w:t xml:space="preserve">Agnès Robin</w:t>
              </w:r>
            </w:hyperlink>
          </w:p>
          <w:p>
            <w:pPr/>
            <w:r>
              <w:rPr>
                <w:i w:val="1"/>
                <w:iCs w:val="1"/>
              </w:rPr>
              <w:t xml:space="preserve">La Semaine juridique. Entreprise et affaires</w:t>
            </w:r>
            <w:r>
              <w:rPr/>
              <w:t xml:space="preserve">, 2023, 3, p. 37</w:t>
            </w:r>
          </w:p>
          <w:p>
            <w:pPr/>
            <w:r>
              <w:rPr/>
              <w:t xml:space="preserve">Article dans une revue</w:t>
            </w:r>
          </w:p>
          <w:p>
            <w:pPr/>
            <w:hyperlink r:id="rId34" w:history="1">
              <w:r>
                <w:rPr>
                  <w:color w:val="#410a8c"/>
                  <w:u w:val="single"/>
                </w:rPr>
                <w:t xml:space="preserve">hal-04055763v1</w:t>
              </w:r>
            </w:hyperlink>
          </w:p>
        </w:tc>
      </w:tr>
      <w:tr>
        <w:trPr/>
        <w:tc>
          <w:tcPr>
            <w:noWrap/>
          </w:tcPr>
          <w:p>
            <w:pPr>
              <w:spacing w:after="200"/>
            </w:pPr>
            <w:hyperlink r:id="rId35" w:history="1">
              <w:r>
                <w:rPr>
                  <w:color w:val="1e198e"/>
                  <w:b w:val="1"/>
                  <w:bCs w:val="1"/>
                  <w:u w:val="single"/>
                </w:rPr>
                <w:t xml:space="preserve">Chronique Droit de l'Internet. Conservation des données de communication électronique aux fins de politique pénale ou de sécurité nationale</w:t>
              </w:r>
            </w:hyperlink>
          </w:p>
          <w:p>
            <w:pPr/>
            <w:hyperlink r:id="rId13" w:history="1">
              <w:r>
                <w:rPr>
                  <w:color w:val="#410a8c"/>
                  <w:u w:val="single"/>
                </w:rPr>
                <w:t xml:space="preserve">Agnès Robin</w:t>
              </w:r>
            </w:hyperlink>
          </w:p>
          <w:p>
            <w:pPr/>
            <w:r>
              <w:rPr>
                <w:i w:val="1"/>
                <w:iCs w:val="1"/>
              </w:rPr>
              <w:t xml:space="preserve">La Semaine juridique. Entreprise et affaires</w:t>
            </w:r>
            <w:r>
              <w:rPr/>
              <w:t xml:space="preserve">, 2023, 3, p. 36</w:t>
            </w:r>
          </w:p>
          <w:p>
            <w:pPr/>
            <w:r>
              <w:rPr/>
              <w:t xml:space="preserve">Article dans une revue</w:t>
            </w:r>
          </w:p>
          <w:p>
            <w:pPr/>
            <w:hyperlink r:id="rId35" w:history="1">
              <w:r>
                <w:rPr>
                  <w:color w:val="#410a8c"/>
                  <w:u w:val="single"/>
                </w:rPr>
                <w:t xml:space="preserve">hal-04055724v1</w:t>
              </w:r>
            </w:hyperlink>
          </w:p>
        </w:tc>
      </w:tr>
      <w:tr>
        <w:trPr/>
        <w:tc>
          <w:tcPr>
            <w:noWrap/>
          </w:tcPr>
          <w:p>
            <w:pPr>
              <w:spacing w:after="200"/>
            </w:pPr>
            <w:hyperlink r:id="rId36" w:history="1">
              <w:r>
                <w:rPr>
                  <w:color w:val="1e198e"/>
                  <w:b w:val="1"/>
                  <w:bCs w:val="1"/>
                  <w:u w:val="single"/>
                </w:rPr>
                <w:t xml:space="preserve">Chronique Droit de l'Internet. Cookies</w:t>
              </w:r>
            </w:hyperlink>
          </w:p>
          <w:p>
            <w:pPr/>
            <w:hyperlink r:id="rId13" w:history="1">
              <w:r>
                <w:rPr>
                  <w:color w:val="#410a8c"/>
                  <w:u w:val="single"/>
                </w:rPr>
                <w:t xml:space="preserve">Agnès Robin</w:t>
              </w:r>
            </w:hyperlink>
          </w:p>
          <w:p>
            <w:pPr/>
            <w:r>
              <w:rPr>
                <w:i w:val="1"/>
                <w:iCs w:val="1"/>
              </w:rPr>
              <w:t xml:space="preserve">La Semaine juridique. Entreprise et affaires</w:t>
            </w:r>
            <w:r>
              <w:rPr/>
              <w:t xml:space="preserve">, 2023, 3, p. 36</w:t>
            </w:r>
          </w:p>
          <w:p>
            <w:pPr/>
            <w:r>
              <w:rPr/>
              <w:t xml:space="preserve">Article dans une revue</w:t>
            </w:r>
          </w:p>
          <w:p>
            <w:pPr/>
            <w:hyperlink r:id="rId36" w:history="1">
              <w:r>
                <w:rPr>
                  <w:color w:val="#410a8c"/>
                  <w:u w:val="single"/>
                </w:rPr>
                <w:t xml:space="preserve">hal-04055756v1</w:t>
              </w:r>
            </w:hyperlink>
          </w:p>
        </w:tc>
      </w:tr>
      <w:tr>
        <w:trPr/>
        <w:tc>
          <w:tcPr>
            <w:noWrap/>
          </w:tcPr>
          <w:p>
            <w:pPr>
              <w:spacing w:after="200"/>
            </w:pPr>
            <w:hyperlink r:id="rId37" w:history="1">
              <w:r>
                <w:rPr>
                  <w:color w:val="1e198e"/>
                  <w:b w:val="1"/>
                  <w:bCs w:val="1"/>
                  <w:u w:val="single"/>
                </w:rPr>
                <w:t xml:space="preserve">Chronique Droit de l'Internet. Sécurisation des données et obligation de notifier une faille de sécurité</w:t>
              </w:r>
            </w:hyperlink>
          </w:p>
          <w:p>
            <w:pPr/>
            <w:hyperlink r:id="rId13" w:history="1">
              <w:r>
                <w:rPr>
                  <w:color w:val="#410a8c"/>
                  <w:u w:val="single"/>
                </w:rPr>
                <w:t xml:space="preserve">Agnès Robin</w:t>
              </w:r>
            </w:hyperlink>
          </w:p>
          <w:p>
            <w:pPr/>
            <w:r>
              <w:rPr>
                <w:i w:val="1"/>
                <w:iCs w:val="1"/>
              </w:rPr>
              <w:t xml:space="preserve">La Semaine juridique. Entreprise et affaires</w:t>
            </w:r>
            <w:r>
              <w:rPr/>
              <w:t xml:space="preserve">, 2023, 3, p. 37</w:t>
            </w:r>
          </w:p>
          <w:p>
            <w:pPr/>
            <w:r>
              <w:rPr/>
              <w:t xml:space="preserve">Article dans une revue</w:t>
            </w:r>
          </w:p>
          <w:p>
            <w:pPr/>
            <w:hyperlink r:id="rId37" w:history="1">
              <w:r>
                <w:rPr>
                  <w:color w:val="#410a8c"/>
                  <w:u w:val="single"/>
                </w:rPr>
                <w:t xml:space="preserve">hal-04055783v1</w:t>
              </w:r>
            </w:hyperlink>
          </w:p>
        </w:tc>
      </w:tr>
      <w:tr>
        <w:trPr/>
        <w:tc>
          <w:tcPr>
            <w:noWrap/>
          </w:tcPr>
          <w:p>
            <w:pPr>
              <w:spacing w:after="200"/>
            </w:pPr>
            <w:hyperlink r:id="rId38" w:history="1">
              <w:r>
                <w:rPr>
                  <w:color w:val="1e198e"/>
                  <w:b w:val="1"/>
                  <w:bCs w:val="1"/>
                  <w:u w:val="single"/>
                </w:rPr>
                <w:t xml:space="preserve">Exploitation de l'innovation</w:t>
              </w:r>
            </w:hyperlink>
          </w:p>
          <w:p>
            <w:pPr/>
            <w:hyperlink r:id="rId13" w:history="1">
              <w:r>
                <w:rPr>
                  <w:color w:val="#410a8c"/>
                  <w:u w:val="single"/>
                </w:rPr>
                <w:t xml:space="preserve">Agnès Robin</w:t>
              </w:r>
            </w:hyperlink>
          </w:p>
          <w:p>
            <w:pPr/>
            <w:r>
              <w:rPr>
                <w:i w:val="1"/>
                <w:iCs w:val="1"/>
              </w:rPr>
              <w:t xml:space="preserve">Cahiers Droit, Sciences &amp; Technologies</w:t>
            </w:r>
            <w:r>
              <w:rPr/>
              <w:t xml:space="preserve">, 2023, 16, pp.175-189. </w:t>
            </w:r>
            <w:hyperlink r:id="rId39" w:history="1">
              <w:r>
                <w:rPr>
                  <w:color w:val="#410a8c"/>
                  <w:u w:val="single"/>
                </w:rPr>
                <w:t xml:space="preserve">⟨10.4000/cdst.7207⟩</w:t>
              </w:r>
            </w:hyperlink>
          </w:p>
          <w:p>
            <w:pPr/>
            <w:r>
              <w:rPr/>
              <w:t xml:space="preserve">Article dans une revue</w:t>
            </w:r>
          </w:p>
          <w:p>
            <w:pPr/>
            <w:hyperlink r:id="rId38" w:history="1">
              <w:r>
                <w:rPr>
                  <w:color w:val="#410a8c"/>
                  <w:u w:val="single"/>
                </w:rPr>
                <w:t xml:space="preserve">hal-04345487v1</w:t>
              </w:r>
            </w:hyperlink>
          </w:p>
        </w:tc>
      </w:tr>
      <w:tr>
        <w:trPr/>
        <w:tc>
          <w:tcPr>
            <w:noWrap/>
          </w:tcPr>
          <w:p>
            <w:pPr>
              <w:spacing w:after="200"/>
            </w:pPr>
            <w:hyperlink r:id="rId40" w:history="1">
              <w:r>
                <w:rPr>
                  <w:color w:val="1e198e"/>
                  <w:b w:val="1"/>
                  <w:bCs w:val="1"/>
                  <w:u w:val="single"/>
                </w:rPr>
                <w:t xml:space="preserve">Chronique droit de l'Internet. Protection d'une base de de données, Cass. 1ere civ., 5 oct. 2022, n° 21-216.307, FS-B</w:t>
              </w:r>
            </w:hyperlink>
          </w:p>
          <w:p>
            <w:pPr/>
            <w:hyperlink r:id="rId13" w:history="1">
              <w:r>
                <w:rPr>
                  <w:color w:val="#410a8c"/>
                  <w:u w:val="single"/>
                </w:rPr>
                <w:t xml:space="preserve">Agnès Robin</w:t>
              </w:r>
            </w:hyperlink>
          </w:p>
          <w:p>
            <w:pPr/>
            <w:r>
              <w:rPr>
                <w:i w:val="1"/>
                <w:iCs w:val="1"/>
              </w:rPr>
              <w:t xml:space="preserve">La Semaine juridique. Entreprise et affaires</w:t>
            </w:r>
            <w:r>
              <w:rPr/>
              <w:t xml:space="preserve">, 2023, 3, p. 39</w:t>
            </w:r>
          </w:p>
          <w:p>
            <w:pPr/>
            <w:r>
              <w:rPr/>
              <w:t xml:space="preserve">Article dans une revue</w:t>
            </w:r>
          </w:p>
          <w:p>
            <w:pPr/>
            <w:hyperlink r:id="rId40" w:history="1">
              <w:r>
                <w:rPr>
                  <w:color w:val="#410a8c"/>
                  <w:u w:val="single"/>
                </w:rPr>
                <w:t xml:space="preserve">hal-04055961v1</w:t>
              </w:r>
            </w:hyperlink>
          </w:p>
        </w:tc>
      </w:tr>
      <w:tr>
        <w:trPr/>
        <w:tc>
          <w:tcPr>
            <w:noWrap/>
          </w:tcPr>
          <w:p>
            <w:pPr>
              <w:spacing w:after="200"/>
            </w:pPr>
            <w:hyperlink r:id="rId41" w:history="1">
              <w:r>
                <w:rPr>
                  <w:color w:val="1e198e"/>
                  <w:b w:val="1"/>
                  <w:bCs w:val="1"/>
                  <w:u w:val="single"/>
                </w:rPr>
                <w:t xml:space="preserve">Chronique de droit de l'internet</w:t>
              </w:r>
            </w:hyperlink>
          </w:p>
          <w:p>
            <w:pPr/>
            <w:hyperlink r:id="rId13" w:history="1">
              <w:r>
                <w:rPr>
                  <w:color w:val="#410a8c"/>
                  <w:u w:val="single"/>
                </w:rPr>
                <w:t xml:space="preserve">Agnès Robin</w:t>
              </w:r>
            </w:hyperlink>
          </w:p>
          <w:p>
            <w:pPr/>
            <w:r>
              <w:rPr>
                <w:i w:val="1"/>
                <w:iCs w:val="1"/>
              </w:rPr>
              <w:t xml:space="preserve">La Semaine juridique. Entreprise et affaires</w:t>
            </w:r>
            <w:r>
              <w:rPr/>
              <w:t xml:space="preserve">, 2023, 3 (1019), pp.33</w:t>
            </w:r>
          </w:p>
          <w:p>
            <w:pPr/>
            <w:r>
              <w:rPr/>
              <w:t xml:space="preserve">Article dans une revue</w:t>
            </w:r>
          </w:p>
          <w:p>
            <w:pPr/>
            <w:hyperlink r:id="rId41" w:history="1">
              <w:r>
                <w:rPr>
                  <w:color w:val="#410a8c"/>
                  <w:u w:val="single"/>
                </w:rPr>
                <w:t xml:space="preserve">hal-03982032v1</w:t>
              </w:r>
            </w:hyperlink>
          </w:p>
        </w:tc>
      </w:tr>
      <w:tr>
        <w:trPr/>
        <w:tc>
          <w:tcPr>
            <w:noWrap/>
          </w:tcPr>
          <w:p>
            <w:pPr>
              <w:spacing w:after="200"/>
            </w:pPr>
            <w:hyperlink r:id="rId42" w:history="1">
              <w:r>
                <w:rPr>
                  <w:color w:val="1e198e"/>
                  <w:b w:val="1"/>
                  <w:bCs w:val="1"/>
                  <w:u w:val="single"/>
                </w:rPr>
                <w:t xml:space="preserve">Chronique Droit de l'Internet. Marque, contrefaçon (oui), CA Paris, pôle 5, ch. 2, 28 janv. 2022</w:t>
              </w:r>
            </w:hyperlink>
          </w:p>
          <w:p>
            <w:pPr/>
            <w:hyperlink r:id="rId13" w:history="1">
              <w:r>
                <w:rPr>
                  <w:color w:val="#410a8c"/>
                  <w:u w:val="single"/>
                </w:rPr>
                <w:t xml:space="preserve">Agnès Robin</w:t>
              </w:r>
            </w:hyperlink>
          </w:p>
          <w:p>
            <w:pPr/>
            <w:r>
              <w:rPr>
                <w:i w:val="1"/>
                <w:iCs w:val="1"/>
              </w:rPr>
              <w:t xml:space="preserve">La Semaine juridique. Entreprise et affaires</w:t>
            </w:r>
            <w:r>
              <w:rPr/>
              <w:t xml:space="preserve">, 2023, 3, p. 39</w:t>
            </w:r>
          </w:p>
          <w:p>
            <w:pPr/>
            <w:r>
              <w:rPr/>
              <w:t xml:space="preserve">Article dans une revue</w:t>
            </w:r>
          </w:p>
          <w:p>
            <w:pPr/>
            <w:hyperlink r:id="rId42" w:history="1">
              <w:r>
                <w:rPr>
                  <w:color w:val="#410a8c"/>
                  <w:u w:val="single"/>
                </w:rPr>
                <w:t xml:space="preserve">hal-04055993v1</w:t>
              </w:r>
            </w:hyperlink>
          </w:p>
        </w:tc>
      </w:tr>
      <w:tr>
        <w:trPr/>
        <w:tc>
          <w:tcPr>
            <w:noWrap/>
          </w:tcPr>
          <w:p>
            <w:pPr>
              <w:spacing w:after="200"/>
            </w:pPr>
            <w:hyperlink r:id="rId43" w:history="1">
              <w:r>
                <w:rPr>
                  <w:color w:val="1e198e"/>
                  <w:b w:val="1"/>
                  <w:bCs w:val="1"/>
                  <w:u w:val="single"/>
                </w:rPr>
                <w:t xml:space="preserve">Exploitation de l’innovation</w:t>
              </w:r>
            </w:hyperlink>
          </w:p>
          <w:p>
            <w:pPr/>
            <w:hyperlink r:id="rId13" w:history="1">
              <w:r>
                <w:rPr>
                  <w:color w:val="#410a8c"/>
                  <w:u w:val="single"/>
                </w:rPr>
                <w:t xml:space="preserve">Agnès Robin</w:t>
              </w:r>
            </w:hyperlink>
          </w:p>
          <w:p>
            <w:pPr/>
            <w:r>
              <w:rPr>
                <w:i w:val="1"/>
                <w:iCs w:val="1"/>
              </w:rPr>
              <w:t xml:space="preserve">Cahiers Droit, Sciences &amp; Technologies</w:t>
            </w:r>
            <w:r>
              <w:rPr/>
              <w:t xml:space="preserve">, 2022, 14, pp.225-243. </w:t>
            </w:r>
            <w:hyperlink r:id="rId44" w:history="1">
              <w:r>
                <w:rPr>
                  <w:color w:val="#410a8c"/>
                  <w:u w:val="single"/>
                </w:rPr>
                <w:t xml:space="preserve">⟨10.4000/cdst.6214⟩</w:t>
              </w:r>
            </w:hyperlink>
          </w:p>
          <w:p>
            <w:pPr/>
            <w:r>
              <w:rPr/>
              <w:t xml:space="preserve">Article dans une revue</w:t>
            </w:r>
          </w:p>
          <w:p>
            <w:pPr/>
            <w:hyperlink r:id="rId43" w:history="1">
              <w:r>
                <w:rPr>
                  <w:color w:val="#410a8c"/>
                  <w:u w:val="single"/>
                </w:rPr>
                <w:t xml:space="preserve">hal-03964691v1</w:t>
              </w:r>
            </w:hyperlink>
          </w:p>
        </w:tc>
      </w:tr>
      <w:tr>
        <w:trPr/>
        <w:tc>
          <w:tcPr>
            <w:noWrap/>
          </w:tcPr>
          <w:p>
            <w:pPr>
              <w:spacing w:after="200"/>
            </w:pPr>
            <w:hyperlink r:id="rId45" w:history="1">
              <w:r>
                <w:rPr>
                  <w:color w:val="1e198e"/>
                  <w:b w:val="1"/>
                  <w:bCs w:val="1"/>
                  <w:u w:val="single"/>
                </w:rPr>
                <w:t xml:space="preserve">Open data et données de santé</w:t>
              </w:r>
            </w:hyperlink>
          </w:p>
          <w:p>
            <w:pPr/>
            <w:hyperlink r:id="rId13" w:history="1">
              <w:r>
                <w:rPr>
                  <w:color w:val="#410a8c"/>
                  <w:u w:val="single"/>
                </w:rPr>
                <w:t xml:space="preserve">Agnès Robin</w:t>
              </w:r>
            </w:hyperlink>
          </w:p>
          <w:p>
            <w:pPr/>
            <w:r>
              <w:rPr>
                <w:i w:val="1"/>
                <w:iCs w:val="1"/>
              </w:rPr>
              <w:t xml:space="preserve">Journal international de bioéthique et d'éthique des sciences </w:t>
            </w:r>
            <w:r>
              <w:rPr/>
              <w:t xml:space="preserve">, 2021, Mégadonnées en santé. Aspects éthiques et juridiques, Actes du colloque organisé par l’Association internationale Droit, éthique et science, Université catholique d’Argentine, Journal international de bioéthique et d’éthique des sciences, 32, pp.33-34. </w:t>
            </w:r>
            <w:hyperlink r:id="rId46" w:history="1">
              <w:r>
                <w:rPr>
                  <w:color w:val="#410a8c"/>
                  <w:u w:val="single"/>
                </w:rPr>
                <w:t xml:space="preserve">⟨10.3917/jibes.322.0033⟩</w:t>
              </w:r>
            </w:hyperlink>
          </w:p>
          <w:p>
            <w:pPr/>
            <w:r>
              <w:rPr/>
              <w:t xml:space="preserve">Article dans une revue</w:t>
            </w:r>
          </w:p>
          <w:p>
            <w:pPr/>
            <w:hyperlink r:id="rId45" w:history="1">
              <w:r>
                <w:rPr>
                  <w:color w:val="#410a8c"/>
                  <w:u w:val="single"/>
                </w:rPr>
                <w:t xml:space="preserve">hal-03416193v1</w:t>
              </w:r>
            </w:hyperlink>
          </w:p>
        </w:tc>
      </w:tr>
      <w:tr>
        <w:trPr/>
        <w:tc>
          <w:tcPr>
            <w:noWrap/>
          </w:tcPr>
          <w:p>
            <w:pPr>
              <w:spacing w:after="200"/>
            </w:pPr>
            <w:hyperlink r:id="rId47" w:history="1">
              <w:r>
                <w:rPr>
                  <w:color w:val="1e198e"/>
                  <w:b w:val="1"/>
                  <w:bCs w:val="1"/>
                  <w:u w:val="single"/>
                </w:rPr>
                <w:t xml:space="preserve">L’hétérogénéité et l’incomplétude de la copropriété intellectuelle</w:t>
              </w:r>
            </w:hyperlink>
          </w:p>
          <w:p>
            <w:pPr/>
            <w:hyperlink r:id="rId13" w:history="1">
              <w:r>
                <w:rPr>
                  <w:color w:val="#410a8c"/>
                  <w:u w:val="single"/>
                </w:rPr>
                <w:t xml:space="preserve">Agnès Robin</w:t>
              </w:r>
            </w:hyperlink>
          </w:p>
          <w:p>
            <w:pPr/>
            <w:r>
              <w:rPr>
                <w:i w:val="1"/>
                <w:iCs w:val="1"/>
              </w:rPr>
              <w:t xml:space="preserve">Les cahiers de propriété intellectuelle</w:t>
            </w:r>
            <w:r>
              <w:rPr/>
              <w:t xml:space="preserve">, 2021, 33 (1), pp.93-110</w:t>
            </w:r>
          </w:p>
          <w:p>
            <w:pPr/>
            <w:r>
              <w:rPr/>
              <w:t xml:space="preserve">Article dans une revue</w:t>
            </w:r>
          </w:p>
          <w:p>
            <w:pPr/>
            <w:hyperlink r:id="rId47" w:history="1">
              <w:r>
                <w:rPr>
                  <w:color w:val="#410a8c"/>
                  <w:u w:val="single"/>
                </w:rPr>
                <w:t xml:space="preserve">hal-03416285v1</w:t>
              </w:r>
            </w:hyperlink>
          </w:p>
        </w:tc>
      </w:tr>
      <w:tr>
        <w:trPr/>
        <w:tc>
          <w:tcPr>
            <w:noWrap/>
          </w:tcPr>
          <w:p>
            <w:pPr>
              <w:spacing w:after="200"/>
            </w:pPr>
            <w:hyperlink r:id="rId48" w:history="1">
              <w:r>
                <w:rPr>
                  <w:color w:val="1e198e"/>
                  <w:b w:val="1"/>
                  <w:bCs w:val="1"/>
                  <w:u w:val="single"/>
                </w:rPr>
                <w:t xml:space="preserve">L’ouverture des données publiques scientifiques : de l’examen de la règle “open as possible, closed as necessary“</w:t>
              </w:r>
            </w:hyperlink>
          </w:p>
          <w:p>
            <w:pPr/>
            <w:hyperlink r:id="rId13" w:history="1">
              <w:r>
                <w:rPr>
                  <w:color w:val="#410a8c"/>
                  <w:u w:val="single"/>
                </w:rPr>
                <w:t xml:space="preserve">Agnès Robin</w:t>
              </w:r>
            </w:hyperlink>
          </w:p>
          <w:p>
            <w:pPr/>
            <w:r>
              <w:rPr>
                <w:i w:val="1"/>
                <w:iCs w:val="1"/>
              </w:rPr>
              <w:t xml:space="preserve">Communication - Commerce électronique</w:t>
            </w:r>
            <w:r>
              <w:rPr/>
              <w:t xml:space="preserve">, 2021, 9 (15), pp.5-10</w:t>
            </w:r>
          </w:p>
          <w:p>
            <w:pPr/>
            <w:r>
              <w:rPr/>
              <w:t xml:space="preserve">Article dans une revue</w:t>
            </w:r>
          </w:p>
          <w:p>
            <w:pPr/>
            <w:hyperlink r:id="rId48" w:history="1">
              <w:r>
                <w:rPr>
                  <w:color w:val="#410a8c"/>
                  <w:u w:val="single"/>
                </w:rPr>
                <w:t xml:space="preserve">hal-03416348v1</w:t>
              </w:r>
            </w:hyperlink>
          </w:p>
        </w:tc>
      </w:tr>
      <w:tr>
        <w:trPr/>
        <w:tc>
          <w:tcPr>
            <w:noWrap/>
          </w:tcPr>
          <w:p>
            <w:pPr>
              <w:spacing w:after="200"/>
            </w:pPr>
            <w:hyperlink r:id="rId49" w:history="1">
              <w:r>
                <w:rPr>
                  <w:color w:val="1e198e"/>
                  <w:b w:val="1"/>
                  <w:bCs w:val="1"/>
                  <w:u w:val="single"/>
                </w:rPr>
                <w:t xml:space="preserve">Les places de marché en ligne. Responsabilité</w:t>
              </w:r>
            </w:hyperlink>
          </w:p>
          <w:p>
            <w:pPr/>
            <w:hyperlink r:id="rId13" w:history="1">
              <w:r>
                <w:rPr>
                  <w:color w:val="#410a8c"/>
                  <w:u w:val="single"/>
                </w:rPr>
                <w:t xml:space="preserve">Agnès Robin</w:t>
              </w:r>
            </w:hyperlink>
          </w:p>
          <w:p>
            <w:pPr/>
            <w:r>
              <w:rPr>
                <w:i w:val="1"/>
                <w:iCs w:val="1"/>
              </w:rPr>
              <w:t xml:space="preserve">JurisClasseur Commercial [Encyclopédie juridique Juris-classeur]</w:t>
            </w:r>
            <w:r>
              <w:rPr/>
              <w:t xml:space="preserve">, 2020, Fascicule 827 (Fascicule 827)</w:t>
            </w:r>
          </w:p>
          <w:p>
            <w:pPr/>
            <w:r>
              <w:rPr/>
              <w:t xml:space="preserve">Article dans une revue</w:t>
            </w:r>
          </w:p>
          <w:p>
            <w:pPr/>
            <w:hyperlink r:id="rId49" w:history="1">
              <w:r>
                <w:rPr>
                  <w:color w:val="#410a8c"/>
                  <w:u w:val="single"/>
                </w:rPr>
                <w:t xml:space="preserve">hal-02296495v1</w:t>
              </w:r>
            </w:hyperlink>
          </w:p>
        </w:tc>
      </w:tr>
      <w:tr>
        <w:trPr/>
        <w:tc>
          <w:tcPr>
            <w:noWrap/>
          </w:tcPr>
          <w:p>
            <w:pPr>
              <w:spacing w:after="200"/>
            </w:pPr>
            <w:hyperlink r:id="rId50" w:history="1">
              <w:r>
                <w:rPr>
                  <w:color w:val="1e198e"/>
                  <w:b w:val="1"/>
                  <w:bCs w:val="1"/>
                  <w:u w:val="single"/>
                </w:rPr>
                <w:t xml:space="preserve">Les places de marché en ligne. Du millefeuille à la mouvance des qualifications juridiques</w:t>
              </w:r>
            </w:hyperlink>
          </w:p>
          <w:p>
            <w:pPr/>
            <w:hyperlink r:id="rId51" w:history="1">
              <w:r>
                <w:rPr>
                  <w:color w:val="#410a8c"/>
                  <w:u w:val="single"/>
                </w:rPr>
                <w:t xml:space="preserve">Robin Agnès</w:t>
              </w:r>
            </w:hyperlink>
          </w:p>
          <w:p>
            <w:pPr/>
            <w:r>
              <w:rPr>
                <w:i w:val="1"/>
                <w:iCs w:val="1"/>
              </w:rPr>
              <w:t xml:space="preserve">La Semaine juridique. Entreprise et affaires</w:t>
            </w:r>
            <w:r>
              <w:rPr/>
              <w:t xml:space="preserve">, 2020, 30 - janv. 2020, pp.1041</w:t>
            </w:r>
          </w:p>
          <w:p>
            <w:pPr/>
            <w:r>
              <w:rPr/>
              <w:t xml:space="preserve">Article dans une revue</w:t>
            </w:r>
          </w:p>
          <w:p>
            <w:pPr/>
            <w:hyperlink r:id="rId50" w:history="1">
              <w:r>
                <w:rPr>
                  <w:color w:val="#410a8c"/>
                  <w:u w:val="single"/>
                </w:rPr>
                <w:t xml:space="preserve">hal-03414858v1</w:t>
              </w:r>
            </w:hyperlink>
          </w:p>
        </w:tc>
      </w:tr>
      <w:tr>
        <w:trPr/>
        <w:tc>
          <w:tcPr>
            <w:noWrap/>
          </w:tcPr>
          <w:p>
            <w:pPr>
              <w:spacing w:after="200"/>
            </w:pPr>
            <w:hyperlink r:id="rId52" w:history="1">
              <w:r>
                <w:rPr>
                  <w:color w:val="1e198e"/>
                  <w:b w:val="1"/>
                  <w:bCs w:val="1"/>
                  <w:u w:val="single"/>
                </w:rPr>
                <w:t xml:space="preserve">Les places de marché en ligne. Contrat de marketplace</w:t>
              </w:r>
            </w:hyperlink>
          </w:p>
          <w:p>
            <w:pPr/>
            <w:hyperlink r:id="rId13" w:history="1">
              <w:r>
                <w:rPr>
                  <w:color w:val="#410a8c"/>
                  <w:u w:val="single"/>
                </w:rPr>
                <w:t xml:space="preserve">Agnès Robin</w:t>
              </w:r>
            </w:hyperlink>
          </w:p>
          <w:p>
            <w:pPr/>
            <w:r>
              <w:rPr>
                <w:i w:val="1"/>
                <w:iCs w:val="1"/>
              </w:rPr>
              <w:t xml:space="preserve">JurisClasseur Commercial [Encyclopédie juridique Juris-classeur]</w:t>
            </w:r>
            <w:r>
              <w:rPr/>
              <w:t xml:space="preserve">, 2020, Fasc. 826</w:t>
            </w:r>
          </w:p>
          <w:p>
            <w:pPr/>
            <w:r>
              <w:rPr/>
              <w:t xml:space="preserve">Article dans une revue</w:t>
            </w:r>
          </w:p>
          <w:p>
            <w:pPr/>
            <w:hyperlink r:id="rId52" w:history="1">
              <w:r>
                <w:rPr>
                  <w:color w:val="#410a8c"/>
                  <w:u w:val="single"/>
                </w:rPr>
                <w:t xml:space="preserve">hal-03414871v1</w:t>
              </w:r>
            </w:hyperlink>
          </w:p>
        </w:tc>
      </w:tr>
      <w:tr>
        <w:trPr/>
        <w:tc>
          <w:tcPr>
            <w:noWrap/>
          </w:tcPr>
          <w:p>
            <w:pPr>
              <w:spacing w:after="200"/>
            </w:pPr>
            <w:hyperlink r:id="rId53" w:history="1">
              <w:r>
                <w:rPr>
                  <w:color w:val="1e198e"/>
                  <w:b w:val="1"/>
                  <w:bCs w:val="1"/>
                  <w:u w:val="single"/>
                </w:rPr>
                <w:t xml:space="preserve">L’usage partagé de la marque</w:t>
              </w:r>
            </w:hyperlink>
          </w:p>
          <w:p>
            <w:pPr/>
            <w:hyperlink r:id="rId13" w:history="1">
              <w:r>
                <w:rPr>
                  <w:color w:val="#410a8c"/>
                  <w:u w:val="single"/>
                </w:rPr>
                <w:t xml:space="preserve">Agnès Robin</w:t>
              </w:r>
            </w:hyperlink>
          </w:p>
          <w:p>
            <w:pPr/>
            <w:r>
              <w:rPr>
                <w:i w:val="1"/>
                <w:iCs w:val="1"/>
              </w:rPr>
              <w:t xml:space="preserve">Recueil Dalloz</w:t>
            </w:r>
            <w:r>
              <w:rPr/>
              <w:t xml:space="preserve">, A paraître, Coll. Thèmes et commentaires</w:t>
            </w:r>
          </w:p>
          <w:p>
            <w:pPr/>
            <w:r>
              <w:rPr/>
              <w:t xml:space="preserve">Article dans une revue</w:t>
            </w:r>
          </w:p>
          <w:p>
            <w:pPr/>
            <w:hyperlink r:id="rId53" w:history="1">
              <w:r>
                <w:rPr>
                  <w:color w:val="#410a8c"/>
                  <w:u w:val="single"/>
                </w:rPr>
                <w:t xml:space="preserve">hal-02295332v1</w:t>
              </w:r>
            </w:hyperlink>
          </w:p>
        </w:tc>
      </w:tr>
      <w:tr>
        <w:trPr/>
        <w:tc>
          <w:tcPr>
            <w:noWrap/>
          </w:tcPr>
          <w:p>
            <w:pPr>
              <w:spacing w:after="200"/>
            </w:pPr>
            <w:hyperlink r:id="rId54" w:history="1">
              <w:r>
                <w:rPr>
                  <w:color w:val="1e198e"/>
                  <w:b w:val="1"/>
                  <w:bCs w:val="1"/>
                  <w:u w:val="single"/>
                </w:rPr>
                <w:t xml:space="preserve">Pratiques de gestion des données de la recherche : une nécessaire acculturation des chercheurs aux enjeux de la science ouverte ?</w:t>
              </w:r>
            </w:hyperlink>
          </w:p>
          <w:p>
            <w:pPr/>
            <w:hyperlink r:id="rId55" w:history="1">
              <w:r>
                <w:rPr>
                  <w:color w:val="#410a8c"/>
                  <w:u w:val="single"/>
                </w:rPr>
                <w:t xml:space="preserve">Philippe Amiel</w:t>
              </w:r>
            </w:hyperlink>
            <w:r>
              <w:rPr/>
              <w:t xml:space="preserve">,</w:t>
            </w:r>
            <w:hyperlink r:id="rId56" w:history="1">
              <w:r>
                <w:rPr>
                  <w:color w:val="#410a8c"/>
                  <w:u w:val="single"/>
                </w:rPr>
                <w:t xml:space="preserve">Francesca Frontini</w:t>
              </w:r>
            </w:hyperlink>
            <w:r>
              <w:rPr/>
              <w:t xml:space="preserve">,</w:t>
            </w:r>
            <w:hyperlink r:id="rId57" w:history="1">
              <w:r>
                <w:rPr>
                  <w:color w:val="#410a8c"/>
                  <w:u w:val="single"/>
                </w:rPr>
                <w:t xml:space="preserve">Pierre-Yves Lacour</w:t>
              </w:r>
            </w:hyperlink>
            <w:r>
              <w:rPr/>
              <w:t xml:space="preserve">,</w:t>
            </w:r>
            <w:hyperlink r:id="rId13" w:history="1">
              <w:r>
                <w:rPr>
                  <w:color w:val="#410a8c"/>
                  <w:u w:val="single"/>
                </w:rPr>
                <w:t xml:space="preserve">Agnès Robin</w:t>
              </w:r>
            </w:hyperlink>
          </w:p>
          <w:p>
            <w:pPr/>
            <w:r>
              <w:rPr>
                <w:i w:val="1"/>
                <w:iCs w:val="1"/>
              </w:rPr>
              <w:t xml:space="preserve">Cahiers Droit, Sciences &amp; Technologies</w:t>
            </w:r>
            <w:r>
              <w:rPr/>
              <w:t xml:space="preserve">, 2020, 10, pp.147-168. </w:t>
            </w:r>
            <w:hyperlink r:id="rId58" w:history="1">
              <w:r>
                <w:rPr>
                  <w:color w:val="#410a8c"/>
                  <w:u w:val="single"/>
                </w:rPr>
                <w:t xml:space="preserve">⟨10.4000/cdst.2061⟩</w:t>
              </w:r>
            </w:hyperlink>
          </w:p>
          <w:p>
            <w:pPr/>
            <w:r>
              <w:rPr/>
              <w:t xml:space="preserve">Article dans une revue</w:t>
            </w:r>
          </w:p>
          <w:p>
            <w:pPr/>
            <w:hyperlink r:id="rId54" w:history="1">
              <w:r>
                <w:rPr>
                  <w:color w:val="#410a8c"/>
                  <w:u w:val="single"/>
                </w:rPr>
                <w:t xml:space="preserve">halshs-02586122v1</w:t>
              </w:r>
            </w:hyperlink>
          </w:p>
        </w:tc>
      </w:tr>
      <w:tr>
        <w:trPr/>
        <w:tc>
          <w:tcPr>
            <w:noWrap/>
          </w:tcPr>
          <w:p>
            <w:pPr>
              <w:spacing w:after="200"/>
            </w:pPr>
            <w:hyperlink r:id="rId59" w:history="1">
              <w:r>
                <w:rPr>
                  <w:color w:val="1e198e"/>
                  <w:b w:val="1"/>
                  <w:bCs w:val="1"/>
                  <w:u w:val="single"/>
                </w:rPr>
                <w:t xml:space="preserve">Le principe d’ouverture des données de la recherche scientifique. Réflexions autour du croisement de l’informatique et du droit</w:t>
              </w:r>
            </w:hyperlink>
          </w:p>
          <w:p>
            <w:pPr/>
            <w:hyperlink r:id="rId13" w:history="1">
              <w:r>
                <w:rPr>
                  <w:color w:val="#410a8c"/>
                  <w:u w:val="single"/>
                </w:rPr>
                <w:t xml:space="preserve">Agnès Robin</w:t>
              </w:r>
            </w:hyperlink>
          </w:p>
          <w:p>
            <w:pPr/>
            <w:r>
              <w:rPr>
                <w:i w:val="1"/>
                <w:iCs w:val="1"/>
              </w:rPr>
              <w:t xml:space="preserve">Revue Intelligibilité du Numérique</w:t>
            </w:r>
            <w:r>
              <w:rPr/>
              <w:t xml:space="preserve">, 2020, 1</w:t>
            </w:r>
          </w:p>
          <w:p>
            <w:pPr/>
            <w:r>
              <w:rPr/>
              <w:t xml:space="preserve">Article dans une revue</w:t>
            </w:r>
          </w:p>
          <w:p>
            <w:pPr/>
            <w:hyperlink r:id="rId59" w:history="1">
              <w:r>
                <w:rPr>
                  <w:color w:val="#410a8c"/>
                  <w:u w:val="single"/>
                </w:rPr>
                <w:t xml:space="preserve">hal-03416374v1</w:t>
              </w:r>
            </w:hyperlink>
          </w:p>
        </w:tc>
      </w:tr>
      <w:tr>
        <w:trPr/>
        <w:tc>
          <w:tcPr>
            <w:noWrap/>
          </w:tcPr>
          <w:p>
            <w:pPr>
              <w:spacing w:after="200"/>
            </w:pPr>
            <w:hyperlink r:id="rId60" w:history="1">
              <w:r>
                <w:rPr>
                  <w:color w:val="1e198e"/>
                  <w:b w:val="1"/>
                  <w:bCs w:val="1"/>
                  <w:u w:val="single"/>
                </w:rPr>
                <w:t xml:space="preserve">Les places de marché en ligne. Responsabilité</w:t>
              </w:r>
            </w:hyperlink>
          </w:p>
          <w:p>
            <w:pPr/>
            <w:hyperlink r:id="rId13" w:history="1">
              <w:r>
                <w:rPr>
                  <w:color w:val="#410a8c"/>
                  <w:u w:val="single"/>
                </w:rPr>
                <w:t xml:space="preserve">Agnès Robin</w:t>
              </w:r>
            </w:hyperlink>
          </w:p>
          <w:p>
            <w:pPr/>
            <w:r>
              <w:rPr>
                <w:i w:val="1"/>
                <w:iCs w:val="1"/>
              </w:rPr>
              <w:t xml:space="preserve">JurisClasseur Commercial [Encyclopédie juridique Juris-classeur]</w:t>
            </w:r>
            <w:r>
              <w:rPr/>
              <w:t xml:space="preserve">, 2019, Fasc. 827</w:t>
            </w:r>
          </w:p>
          <w:p>
            <w:pPr/>
            <w:r>
              <w:rPr/>
              <w:t xml:space="preserve">Article dans une revue</w:t>
            </w:r>
          </w:p>
          <w:p>
            <w:pPr/>
            <w:hyperlink r:id="rId60" w:history="1">
              <w:r>
                <w:rPr>
                  <w:color w:val="#410a8c"/>
                  <w:u w:val="single"/>
                </w:rPr>
                <w:t xml:space="preserve">hal-03964644v1</w:t>
              </w:r>
            </w:hyperlink>
          </w:p>
        </w:tc>
      </w:tr>
      <w:tr>
        <w:trPr/>
        <w:tc>
          <w:tcPr>
            <w:noWrap/>
          </w:tcPr>
          <w:p>
            <w:pPr>
              <w:spacing w:after="200"/>
            </w:pPr>
            <w:hyperlink r:id="rId61" w:history="1">
              <w:r>
                <w:rPr>
                  <w:color w:val="1e198e"/>
                  <w:b w:val="1"/>
                  <w:bCs w:val="1"/>
                  <w:u w:val="single"/>
                </w:rPr>
                <w:t xml:space="preserve">Agriculture numérique, données et droit : topographie juridique de l’&amp;quot;écosystème informationnel vert</w:t>
              </w:r>
            </w:hyperlink>
          </w:p>
          <w:p>
            <w:pPr/>
            <w:hyperlink r:id="rId13" w:history="1">
              <w:r>
                <w:rPr>
                  <w:color w:val="#410a8c"/>
                  <w:u w:val="single"/>
                </w:rPr>
                <w:t xml:space="preserve">Agnès Robin</w:t>
              </w:r>
            </w:hyperlink>
          </w:p>
          <w:p>
            <w:pPr/>
            <w:r>
              <w:rPr>
                <w:i w:val="1"/>
                <w:iCs w:val="1"/>
              </w:rPr>
              <w:t xml:space="preserve">Sciences Eaux &amp; Territoires</w:t>
            </w:r>
            <w:r>
              <w:rPr/>
              <w:t xml:space="preserve">, 2019</w:t>
            </w:r>
          </w:p>
          <w:p>
            <w:pPr/>
            <w:r>
              <w:rPr/>
              <w:t xml:space="preserve">Article dans une revue</w:t>
            </w:r>
          </w:p>
          <w:p>
            <w:pPr/>
            <w:hyperlink r:id="rId61" w:history="1">
              <w:r>
                <w:rPr>
                  <w:color w:val="#410a8c"/>
                  <w:u w:val="single"/>
                </w:rPr>
                <w:t xml:space="preserve">hal-02295425v1</w:t>
              </w:r>
            </w:hyperlink>
          </w:p>
        </w:tc>
      </w:tr>
      <w:tr>
        <w:trPr/>
        <w:tc>
          <w:tcPr>
            <w:noWrap/>
          </w:tcPr>
          <w:p>
            <w:pPr>
              <w:spacing w:after="200"/>
            </w:pPr>
            <w:hyperlink r:id="rId62" w:history="1">
              <w:r>
                <w:rPr>
                  <w:color w:val="1e198e"/>
                  <w:b w:val="1"/>
                  <w:bCs w:val="1"/>
                  <w:u w:val="single"/>
                </w:rPr>
                <w:t xml:space="preserve">Les places de marché en ligne. Contrat de marketplace</w:t>
              </w:r>
            </w:hyperlink>
          </w:p>
          <w:p>
            <w:pPr/>
            <w:hyperlink r:id="rId13" w:history="1">
              <w:r>
                <w:rPr>
                  <w:color w:val="#410a8c"/>
                  <w:u w:val="single"/>
                </w:rPr>
                <w:t xml:space="preserve">Agnès Robin</w:t>
              </w:r>
            </w:hyperlink>
          </w:p>
          <w:p>
            <w:pPr/>
            <w:r>
              <w:rPr>
                <w:i w:val="1"/>
                <w:iCs w:val="1"/>
              </w:rPr>
              <w:t xml:space="preserve">JurisClasseur Commercial [Encyclopédie juridique Juris-classeur]</w:t>
            </w:r>
            <w:r>
              <w:rPr/>
              <w:t xml:space="preserve">, 2019, Fasc. 826</w:t>
            </w:r>
          </w:p>
          <w:p>
            <w:pPr/>
            <w:r>
              <w:rPr/>
              <w:t xml:space="preserve">Article dans une revue</w:t>
            </w:r>
          </w:p>
          <w:p>
            <w:pPr/>
            <w:hyperlink r:id="rId62" w:history="1">
              <w:r>
                <w:rPr>
                  <w:color w:val="#410a8c"/>
                  <w:u w:val="single"/>
                </w:rPr>
                <w:t xml:space="preserve">hal-03964631v1</w:t>
              </w:r>
            </w:hyperlink>
          </w:p>
        </w:tc>
      </w:tr>
      <w:tr>
        <w:trPr/>
        <w:tc>
          <w:tcPr>
            <w:noWrap/>
          </w:tcPr>
          <w:p>
            <w:pPr>
              <w:spacing w:after="200"/>
            </w:pPr>
            <w:hyperlink r:id="rId63" w:history="1">
              <w:r>
                <w:rPr>
                  <w:color w:val="1e198e"/>
                  <w:b w:val="1"/>
                  <w:bCs w:val="1"/>
                  <w:u w:val="single"/>
                </w:rPr>
                <w:t xml:space="preserve">Les places de marché en ligne. Définitions et distinctions</w:t>
              </w:r>
            </w:hyperlink>
          </w:p>
          <w:p>
            <w:pPr/>
            <w:hyperlink r:id="rId13" w:history="1">
              <w:r>
                <w:rPr>
                  <w:color w:val="#410a8c"/>
                  <w:u w:val="single"/>
                </w:rPr>
                <w:t xml:space="preserve">Agnès Robin</w:t>
              </w:r>
            </w:hyperlink>
          </w:p>
          <w:p>
            <w:pPr/>
            <w:r>
              <w:rPr>
                <w:i w:val="1"/>
                <w:iCs w:val="1"/>
              </w:rPr>
              <w:t xml:space="preserve">JurisClasseur Commercial [Encyclopédie juridique Juris-classeur]</w:t>
            </w:r>
            <w:r>
              <w:rPr/>
              <w:t xml:space="preserve">, 2019, Fasc. 825</w:t>
            </w:r>
          </w:p>
          <w:p>
            <w:pPr/>
            <w:r>
              <w:rPr/>
              <w:t xml:space="preserve">Article dans une revue</w:t>
            </w:r>
          </w:p>
          <w:p>
            <w:pPr/>
            <w:hyperlink r:id="rId63" w:history="1">
              <w:r>
                <w:rPr>
                  <w:color w:val="#410a8c"/>
                  <w:u w:val="single"/>
                </w:rPr>
                <w:t xml:space="preserve">hal-03964595v1</w:t>
              </w:r>
            </w:hyperlink>
          </w:p>
        </w:tc>
      </w:tr>
      <w:tr>
        <w:trPr/>
        <w:tc>
          <w:tcPr>
            <w:noWrap/>
          </w:tcPr>
          <w:p>
            <w:pPr>
              <w:spacing w:after="200"/>
            </w:pPr>
            <w:hyperlink r:id="rId64" w:history="1">
              <w:r>
                <w:rPr>
                  <w:color w:val="1e198e"/>
                  <w:b w:val="1"/>
                  <w:bCs w:val="1"/>
                  <w:u w:val="single"/>
                </w:rPr>
                <w:t xml:space="preserve">Chronique Valorisation de la recherche scientifique, propriété intellectuelle, innovation</w:t>
              </w:r>
            </w:hyperlink>
          </w:p>
          <w:p>
            <w:pPr/>
            <w:hyperlink r:id="rId13" w:history="1">
              <w:r>
                <w:rPr>
                  <w:color w:val="#410a8c"/>
                  <w:u w:val="single"/>
                </w:rPr>
                <w:t xml:space="preserve">Agnès Robin</w:t>
              </w:r>
            </w:hyperlink>
          </w:p>
          <w:p>
            <w:pPr/>
            <w:r>
              <w:rPr>
                <w:i w:val="1"/>
                <w:iCs w:val="1"/>
              </w:rPr>
              <w:t xml:space="preserve">Cahiers Droit, Sciences &amp; Technologies</w:t>
            </w:r>
            <w:r>
              <w:rPr/>
              <w:t xml:space="preserve">, 2019, 8, pp.245. </w:t>
            </w:r>
            <w:hyperlink r:id="rId65" w:history="1">
              <w:r>
                <w:rPr>
                  <w:color w:val="#410a8c"/>
                  <w:u w:val="single"/>
                </w:rPr>
                <w:t xml:space="preserve">⟨10.4000/cdst.568⟩</w:t>
              </w:r>
            </w:hyperlink>
          </w:p>
          <w:p>
            <w:pPr/>
            <w:r>
              <w:rPr/>
              <w:t xml:space="preserve">Article dans une revue</w:t>
            </w:r>
          </w:p>
          <w:p>
            <w:pPr/>
            <w:hyperlink r:id="rId64" w:history="1">
              <w:r>
                <w:rPr>
                  <w:color w:val="#410a8c"/>
                  <w:u w:val="single"/>
                </w:rPr>
                <w:t xml:space="preserve">hal-02296015v1</w:t>
              </w:r>
            </w:hyperlink>
          </w:p>
        </w:tc>
      </w:tr>
      <w:tr>
        <w:trPr/>
        <w:tc>
          <w:tcPr>
            <w:noWrap/>
          </w:tcPr>
          <w:p>
            <w:pPr>
              <w:spacing w:after="200"/>
            </w:pPr>
            <w:hyperlink r:id="rId66" w:history="1">
              <w:r>
                <w:rPr>
                  <w:color w:val="1e198e"/>
                  <w:b w:val="1"/>
                  <w:bCs w:val="1"/>
                  <w:u w:val="single"/>
                </w:rPr>
                <w:t xml:space="preserve">Chronique de droit de l'internet</w:t>
              </w:r>
            </w:hyperlink>
          </w:p>
          <w:p>
            <w:pPr/>
            <w:hyperlink r:id="rId13" w:history="1">
              <w:r>
                <w:rPr>
                  <w:color w:val="#410a8c"/>
                  <w:u w:val="single"/>
                </w:rPr>
                <w:t xml:space="preserve">Agnès Robin</w:t>
              </w:r>
            </w:hyperlink>
          </w:p>
          <w:p>
            <w:pPr/>
            <w:r>
              <w:rPr>
                <w:i w:val="1"/>
                <w:iCs w:val="1"/>
              </w:rPr>
              <w:t xml:space="preserve">La Semaine juridique. Entreprise et affaires</w:t>
            </w:r>
            <w:r>
              <w:rPr/>
              <w:t xml:space="preserve">, 2019</w:t>
            </w:r>
          </w:p>
          <w:p>
            <w:pPr/>
            <w:r>
              <w:rPr/>
              <w:t xml:space="preserve">Article dans une revue</w:t>
            </w:r>
          </w:p>
          <w:p>
            <w:pPr/>
            <w:hyperlink r:id="rId66" w:history="1">
              <w:r>
                <w:rPr>
                  <w:color w:val="#410a8c"/>
                  <w:u w:val="single"/>
                </w:rPr>
                <w:t xml:space="preserve">hal-02296020v1</w:t>
              </w:r>
            </w:hyperlink>
          </w:p>
        </w:tc>
      </w:tr>
      <w:tr>
        <w:trPr/>
        <w:tc>
          <w:tcPr>
            <w:noWrap/>
          </w:tcPr>
          <w:p>
            <w:pPr>
              <w:spacing w:after="200"/>
            </w:pPr>
            <w:hyperlink r:id="rId67" w:history="1">
              <w:r>
                <w:rPr>
                  <w:color w:val="1e198e"/>
                  <w:b w:val="1"/>
                  <w:bCs w:val="1"/>
                  <w:u w:val="single"/>
                </w:rPr>
                <w:t xml:space="preserve">La transposition de la directive 2016/943 en droit français : un exercice réussi ? (dir. S. Pierre-Maurice)</w:t>
              </w:r>
            </w:hyperlink>
          </w:p>
          <w:p>
            <w:pPr/>
            <w:hyperlink r:id="rId13" w:history="1">
              <w:r>
                <w:rPr>
                  <w:color w:val="#410a8c"/>
                  <w:u w:val="single"/>
                </w:rPr>
                <w:t xml:space="preserve">Agnès Robin</w:t>
              </w:r>
            </w:hyperlink>
          </w:p>
          <w:p>
            <w:pPr/>
            <w:r>
              <w:rPr>
                <w:i w:val="1"/>
                <w:iCs w:val="1"/>
              </w:rPr>
              <w:t xml:space="preserve">Journal des sociétés : mensuel du juriste et de l'entreprise</w:t>
            </w:r>
            <w:r>
              <w:rPr/>
              <w:t xml:space="preserve">, 2019, 174, pp.18-19</w:t>
            </w:r>
          </w:p>
          <w:p>
            <w:pPr/>
            <w:r>
              <w:rPr/>
              <w:t xml:space="preserve">Article dans une revue</w:t>
            </w:r>
          </w:p>
          <w:p>
            <w:pPr/>
            <w:hyperlink r:id="rId67" w:history="1">
              <w:r>
                <w:rPr>
                  <w:color w:val="#410a8c"/>
                  <w:u w:val="single"/>
                </w:rPr>
                <w:t xml:space="preserve">hal-02295371v1</w:t>
              </w:r>
            </w:hyperlink>
          </w:p>
        </w:tc>
      </w:tr>
      <w:tr>
        <w:trPr/>
        <w:tc>
          <w:tcPr>
            <w:noWrap/>
          </w:tcPr>
          <w:p>
            <w:pPr>
              <w:spacing w:after="200"/>
            </w:pPr>
            <w:hyperlink r:id="rId68" w:history="1">
              <w:r>
                <w:rPr>
                  <w:color w:val="1e198e"/>
                  <w:b w:val="1"/>
                  <w:bCs w:val="1"/>
                  <w:u w:val="single"/>
                </w:rPr>
                <w:t xml:space="preserve">Chronique Droit de l’internet</w:t>
              </w:r>
            </w:hyperlink>
          </w:p>
          <w:p>
            <w:pPr/>
            <w:hyperlink r:id="rId13" w:history="1">
              <w:r>
                <w:rPr>
                  <w:color w:val="#410a8c"/>
                  <w:u w:val="single"/>
                </w:rPr>
                <w:t xml:space="preserve">Agnès Robin</w:t>
              </w:r>
            </w:hyperlink>
          </w:p>
          <w:p>
            <w:pPr/>
            <w:r>
              <w:rPr>
                <w:i w:val="1"/>
                <w:iCs w:val="1"/>
              </w:rPr>
              <w:t xml:space="preserve">La Semaine juridique. Entreprise et affaires</w:t>
            </w:r>
            <w:r>
              <w:rPr/>
              <w:t xml:space="preserve">, 2017</w:t>
            </w:r>
          </w:p>
          <w:p>
            <w:pPr/>
            <w:r>
              <w:rPr/>
              <w:t xml:space="preserve">Article dans une revue</w:t>
            </w:r>
          </w:p>
          <w:p>
            <w:pPr/>
            <w:hyperlink r:id="rId68" w:history="1">
              <w:r>
                <w:rPr>
                  <w:color w:val="#410a8c"/>
                  <w:u w:val="single"/>
                </w:rPr>
                <w:t xml:space="preserve">hal-02313068v1</w:t>
              </w:r>
            </w:hyperlink>
          </w:p>
        </w:tc>
      </w:tr>
      <w:tr>
        <w:trPr/>
        <w:tc>
          <w:tcPr>
            <w:noWrap/>
          </w:tcPr>
          <w:p>
            <w:pPr>
              <w:spacing w:after="200"/>
            </w:pPr>
            <w:hyperlink r:id="rId69" w:history="1">
              <w:r>
                <w:rPr>
                  <w:color w:val="1e198e"/>
                  <w:b w:val="1"/>
                  <w:bCs w:val="1"/>
                  <w:u w:val="single"/>
                </w:rPr>
                <w:t xml:space="preserve">Chronique Droit de l’innovation et de la recherche</w:t>
              </w:r>
            </w:hyperlink>
          </w:p>
          <w:p>
            <w:pPr/>
            <w:hyperlink r:id="rId13" w:history="1">
              <w:r>
                <w:rPr>
                  <w:color w:val="#410a8c"/>
                  <w:u w:val="single"/>
                </w:rPr>
                <w:t xml:space="preserve">Agnès Robin</w:t>
              </w:r>
            </w:hyperlink>
          </w:p>
          <w:p>
            <w:pPr/>
            <w:r>
              <w:rPr>
                <w:i w:val="1"/>
                <w:iCs w:val="1"/>
              </w:rPr>
              <w:t xml:space="preserve">Cahiers Droit, Sciences &amp; Technologies</w:t>
            </w:r>
            <w:r>
              <w:rPr/>
              <w:t xml:space="preserve">, 2017, </w:t>
            </w:r>
            <w:hyperlink r:id="rId65" w:history="1">
              <w:r>
                <w:rPr>
                  <w:color w:val="#410a8c"/>
                  <w:u w:val="single"/>
                </w:rPr>
                <w:t xml:space="preserve">⟨10.4000/cdst.568⟩</w:t>
              </w:r>
            </w:hyperlink>
          </w:p>
          <w:p>
            <w:pPr/>
            <w:r>
              <w:rPr/>
              <w:t xml:space="preserve">Article dans une revue</w:t>
            </w:r>
          </w:p>
          <w:p>
            <w:pPr/>
            <w:hyperlink r:id="rId69" w:history="1">
              <w:r>
                <w:rPr>
                  <w:color w:val="#410a8c"/>
                  <w:u w:val="single"/>
                </w:rPr>
                <w:t xml:space="preserve">hal-02313175v1</w:t>
              </w:r>
            </w:hyperlink>
          </w:p>
        </w:tc>
      </w:tr>
      <w:tr>
        <w:trPr/>
        <w:tc>
          <w:tcPr>
            <w:noWrap/>
          </w:tcPr>
          <w:p>
            <w:pPr>
              <w:spacing w:after="200"/>
            </w:pPr>
            <w:hyperlink r:id="rId70" w:history="1">
              <w:r>
                <w:rPr>
                  <w:color w:val="1e198e"/>
                  <w:b w:val="1"/>
                  <w:bCs w:val="1"/>
                  <w:u w:val="single"/>
                </w:rPr>
                <w:t xml:space="preserve">La valorisation. Définition dans le contexte de la recherche scientifique</w:t>
              </w:r>
            </w:hyperlink>
          </w:p>
          <w:p>
            <w:pPr/>
            <w:hyperlink r:id="rId51" w:history="1">
              <w:r>
                <w:rPr>
                  <w:color w:val="#410a8c"/>
                  <w:u w:val="single"/>
                </w:rPr>
                <w:t xml:space="preserve">Robin Agnès</w:t>
              </w:r>
            </w:hyperlink>
          </w:p>
          <w:p>
            <w:pPr/>
            <w:r>
              <w:rPr>
                <w:i w:val="1"/>
                <w:iCs w:val="1"/>
              </w:rPr>
              <w:t xml:space="preserve">Lex Electronica</w:t>
            </w:r>
            <w:r>
              <w:rPr/>
              <w:t xml:space="preserve">, 2017, Droit, sciences et techniques : des concepts aux régimes, 22, pp.138-152</w:t>
            </w:r>
          </w:p>
          <w:p>
            <w:pPr/>
            <w:r>
              <w:rPr/>
              <w:t xml:space="preserve">Article dans une revue</w:t>
            </w:r>
          </w:p>
          <w:p>
            <w:pPr/>
            <w:hyperlink r:id="rId70" w:history="1">
              <w:r>
                <w:rPr>
                  <w:color w:val="#410a8c"/>
                  <w:u w:val="single"/>
                </w:rPr>
                <w:t xml:space="preserve">halshs-01563079v1</w:t>
              </w:r>
            </w:hyperlink>
          </w:p>
        </w:tc>
      </w:tr>
      <w:tr>
        <w:trPr/>
        <w:tc>
          <w:tcPr>
            <w:noWrap/>
          </w:tcPr>
          <w:p>
            <w:pPr>
              <w:spacing w:after="200"/>
            </w:pPr>
            <w:hyperlink r:id="rId71" w:history="1">
              <w:r>
                <w:rPr>
                  <w:color w:val="1e198e"/>
                  <w:b w:val="1"/>
                  <w:bCs w:val="1"/>
                  <w:u w:val="single"/>
                </w:rPr>
                <w:t xml:space="preserve">Les données scientifiques au prisme du dispositif open data</w:t>
              </w:r>
            </w:hyperlink>
          </w:p>
          <w:p>
            <w:pPr/>
            <w:hyperlink r:id="rId13" w:history="1">
              <w:r>
                <w:rPr>
                  <w:color w:val="#410a8c"/>
                  <w:u w:val="single"/>
                </w:rPr>
                <w:t xml:space="preserve">Agnès Robin</w:t>
              </w:r>
            </w:hyperlink>
          </w:p>
          <w:p>
            <w:pPr/>
            <w:r>
              <w:rPr>
                <w:i w:val="1"/>
                <w:iCs w:val="1"/>
              </w:rPr>
              <w:t xml:space="preserve">Communication - Commerce électronique</w:t>
            </w:r>
            <w:r>
              <w:rPr/>
              <w:t xml:space="preserve">, 2017, 9 (étude 14), pp. 7-14</w:t>
            </w:r>
          </w:p>
          <w:p>
            <w:pPr/>
            <w:r>
              <w:rPr/>
              <w:t xml:space="preserve">Article dans une revue</w:t>
            </w:r>
          </w:p>
          <w:p>
            <w:pPr/>
            <w:hyperlink r:id="rId71" w:history="1">
              <w:r>
                <w:rPr>
                  <w:color w:val="#410a8c"/>
                  <w:u w:val="single"/>
                </w:rPr>
                <w:t xml:space="preserve">hal-01845205v1</w:t>
              </w:r>
            </w:hyperlink>
          </w:p>
        </w:tc>
      </w:tr>
      <w:tr>
        <w:trPr/>
        <w:tc>
          <w:tcPr>
            <w:noWrap/>
          </w:tcPr>
          <w:p>
            <w:pPr>
              <w:spacing w:after="200"/>
            </w:pPr>
            <w:hyperlink r:id="rId72" w:history="1">
              <w:r>
                <w:rPr>
                  <w:color w:val="1e198e"/>
                  <w:b w:val="1"/>
                  <w:bCs w:val="1"/>
                  <w:u w:val="single"/>
                </w:rPr>
                <w:t xml:space="preserve">Secret d’affaires et liberté d’expression : l’exercice d’équilibrisme de la directive</w:t>
              </w:r>
            </w:hyperlink>
          </w:p>
          <w:p>
            <w:pPr/>
            <w:hyperlink r:id="rId13" w:history="1">
              <w:r>
                <w:rPr>
                  <w:color w:val="#410a8c"/>
                  <w:u w:val="single"/>
                </w:rPr>
                <w:t xml:space="preserve">Agnès Robin</w:t>
              </w:r>
            </w:hyperlink>
          </w:p>
          <w:p>
            <w:pPr/>
            <w:r>
              <w:rPr>
                <w:i w:val="1"/>
                <w:iCs w:val="1"/>
              </w:rPr>
              <w:t xml:space="preserve">Revue Lamy Droit civil</w:t>
            </w:r>
            <w:r>
              <w:rPr/>
              <w:t xml:space="preserve">, 2017, 144, pp.41-46</w:t>
            </w:r>
          </w:p>
          <w:p>
            <w:pPr/>
            <w:r>
              <w:rPr/>
              <w:t xml:space="preserve">Article dans une revue</w:t>
            </w:r>
          </w:p>
          <w:p>
            <w:pPr/>
            <w:hyperlink r:id="rId72" w:history="1">
              <w:r>
                <w:rPr>
                  <w:color w:val="#410a8c"/>
                  <w:u w:val="single"/>
                </w:rPr>
                <w:t xml:space="preserve">hal-02312118v1</w:t>
              </w:r>
            </w:hyperlink>
          </w:p>
        </w:tc>
      </w:tr>
      <w:tr>
        <w:trPr/>
        <w:tc>
          <w:tcPr>
            <w:noWrap/>
          </w:tcPr>
          <w:p>
            <w:pPr>
              <w:spacing w:after="200"/>
            </w:pPr>
            <w:hyperlink r:id="rId73" w:history="1">
              <w:r>
                <w:rPr>
                  <w:color w:val="1e198e"/>
                  <w:b w:val="1"/>
                  <w:bCs w:val="1"/>
                  <w:u w:val="single"/>
                </w:rPr>
                <w:t xml:space="preserve">Chronique Droit de l’innovation et de la recherche</w:t>
              </w:r>
            </w:hyperlink>
          </w:p>
          <w:p>
            <w:pPr/>
            <w:hyperlink r:id="rId13" w:history="1">
              <w:r>
                <w:rPr>
                  <w:color w:val="#410a8c"/>
                  <w:u w:val="single"/>
                </w:rPr>
                <w:t xml:space="preserve">Agnès Robin</w:t>
              </w:r>
            </w:hyperlink>
          </w:p>
          <w:p>
            <w:pPr/>
            <w:r>
              <w:rPr>
                <w:i w:val="1"/>
                <w:iCs w:val="1"/>
              </w:rPr>
              <w:t xml:space="preserve">Cahiers Droit, Sciences &amp; Technologies</w:t>
            </w:r>
            <w:r>
              <w:rPr/>
              <w:t xml:space="preserve">, 2016, </w:t>
            </w:r>
            <w:hyperlink r:id="rId74" w:history="1">
              <w:r>
                <w:rPr>
                  <w:color w:val="#410a8c"/>
                  <w:u w:val="single"/>
                </w:rPr>
                <w:t xml:space="preserve">⟨10.4000/cdst.511⟩</w:t>
              </w:r>
            </w:hyperlink>
          </w:p>
          <w:p>
            <w:pPr/>
            <w:r>
              <w:rPr/>
              <w:t xml:space="preserve">Article dans une revue</w:t>
            </w:r>
          </w:p>
          <w:p>
            <w:pPr/>
            <w:hyperlink r:id="rId73" w:history="1">
              <w:r>
                <w:rPr>
                  <w:color w:val="#410a8c"/>
                  <w:u w:val="single"/>
                </w:rPr>
                <w:t xml:space="preserve">hal-02313944v1</w:t>
              </w:r>
            </w:hyperlink>
          </w:p>
        </w:tc>
      </w:tr>
      <w:tr>
        <w:trPr/>
        <w:tc>
          <w:tcPr>
            <w:noWrap/>
          </w:tcPr>
          <w:p>
            <w:pPr>
              <w:spacing w:after="200"/>
            </w:pPr>
            <w:hyperlink r:id="rId75" w:history="1">
              <w:r>
                <w:rPr>
                  <w:color w:val="1e198e"/>
                  <w:b w:val="1"/>
                  <w:bCs w:val="1"/>
                  <w:u w:val="single"/>
                </w:rPr>
                <w:t xml:space="preserve">Du mésusage de la licence d’exploitation entre copropriétaires d’une création intellectuelle</w:t>
              </w:r>
            </w:hyperlink>
          </w:p>
          <w:p>
            <w:pPr/>
            <w:hyperlink r:id="rId13" w:history="1">
              <w:r>
                <w:rPr>
                  <w:color w:val="#410a8c"/>
                  <w:u w:val="single"/>
                </w:rPr>
                <w:t xml:space="preserve">Agnès Robin</w:t>
              </w:r>
            </w:hyperlink>
          </w:p>
          <w:p>
            <w:pPr/>
            <w:r>
              <w:rPr>
                <w:i w:val="1"/>
                <w:iCs w:val="1"/>
              </w:rPr>
              <w:t xml:space="preserve">Propriété industrielle</w:t>
            </w:r>
            <w:r>
              <w:rPr/>
              <w:t xml:space="preserve">, 2016, 1 (Etude 1), pp. 7-11</w:t>
            </w:r>
          </w:p>
          <w:p>
            <w:pPr/>
            <w:r>
              <w:rPr/>
              <w:t xml:space="preserve">Article dans une revue</w:t>
            </w:r>
          </w:p>
          <w:p>
            <w:pPr/>
            <w:hyperlink r:id="rId75" w:history="1">
              <w:r>
                <w:rPr>
                  <w:color w:val="#410a8c"/>
                  <w:u w:val="single"/>
                </w:rPr>
                <w:t xml:space="preserve">halshs-01346226v1</w:t>
              </w:r>
            </w:hyperlink>
          </w:p>
        </w:tc>
      </w:tr>
      <w:tr>
        <w:trPr/>
        <w:tc>
          <w:tcPr>
            <w:noWrap/>
          </w:tcPr>
          <w:p>
            <w:pPr>
              <w:spacing w:after="200"/>
            </w:pPr>
            <w:hyperlink r:id="rId76" w:history="1">
              <w:r>
                <w:rPr>
                  <w:color w:val="1e198e"/>
                  <w:b w:val="1"/>
                  <w:bCs w:val="1"/>
                  <w:u w:val="single"/>
                </w:rPr>
                <w:t xml:space="preserve">Internet, marque et liberté d’expression</w:t>
              </w:r>
            </w:hyperlink>
          </w:p>
          <w:p>
            <w:pPr/>
            <w:hyperlink r:id="rId51" w:history="1">
              <w:r>
                <w:rPr>
                  <w:color w:val="#410a8c"/>
                  <w:u w:val="single"/>
                </w:rPr>
                <w:t xml:space="preserve">Robin Agnès</w:t>
              </w:r>
            </w:hyperlink>
          </w:p>
          <w:p>
            <w:pPr/>
            <w:r>
              <w:rPr>
                <w:i w:val="1"/>
                <w:iCs w:val="1"/>
              </w:rPr>
              <w:t xml:space="preserve">Intelektualna Svojina Internet</w:t>
            </w:r>
            <w:r>
              <w:rPr/>
              <w:t xml:space="preserve">, 2016, pp 33-45</w:t>
            </w:r>
          </w:p>
          <w:p>
            <w:pPr/>
            <w:r>
              <w:rPr/>
              <w:t xml:space="preserve">Article dans une revue</w:t>
            </w:r>
          </w:p>
          <w:p>
            <w:pPr/>
            <w:hyperlink r:id="rId76" w:history="1">
              <w:r>
                <w:rPr>
                  <w:color w:val="#410a8c"/>
                  <w:u w:val="single"/>
                </w:rPr>
                <w:t xml:space="preserve">halshs-01562867v1</w:t>
              </w:r>
            </w:hyperlink>
          </w:p>
        </w:tc>
      </w:tr>
      <w:tr>
        <w:trPr/>
        <w:tc>
          <w:tcPr>
            <w:noWrap/>
          </w:tcPr>
          <w:p>
            <w:pPr>
              <w:spacing w:after="200"/>
            </w:pPr>
            <w:hyperlink r:id="rId77" w:history="1">
              <w:r>
                <w:rPr>
                  <w:color w:val="1e198e"/>
                  <w:b w:val="1"/>
                  <w:bCs w:val="1"/>
                  <w:u w:val="single"/>
                </w:rPr>
                <w:t xml:space="preserve">Secret d’affaires et liberté d’expression : l’exercice d’équilibrisme de la directive</w:t>
              </w:r>
            </w:hyperlink>
          </w:p>
          <w:p>
            <w:pPr/>
            <w:hyperlink r:id="rId13" w:history="1">
              <w:r>
                <w:rPr>
                  <w:color w:val="#410a8c"/>
                  <w:u w:val="single"/>
                </w:rPr>
                <w:t xml:space="preserve">Agnès Robin</w:t>
              </w:r>
            </w:hyperlink>
          </w:p>
          <w:p>
            <w:pPr/>
            <w:r>
              <w:rPr>
                <w:i w:val="1"/>
                <w:iCs w:val="1"/>
              </w:rPr>
              <w:t xml:space="preserve">Revue Lamy Droit civil</w:t>
            </w:r>
            <w:r>
              <w:rPr/>
              <w:t xml:space="preserve">, 2016, 2016-12 2017-01</w:t>
            </w:r>
          </w:p>
          <w:p>
            <w:pPr/>
            <w:r>
              <w:rPr/>
              <w:t xml:space="preserve">Article dans une revue</w:t>
            </w:r>
          </w:p>
          <w:p>
            <w:pPr/>
            <w:hyperlink r:id="rId77" w:history="1">
              <w:r>
                <w:rPr>
                  <w:color w:val="#410a8c"/>
                  <w:u w:val="single"/>
                </w:rPr>
                <w:t xml:space="preserve">halshs-01562853v1</w:t>
              </w:r>
            </w:hyperlink>
          </w:p>
        </w:tc>
      </w:tr>
      <w:tr>
        <w:trPr/>
        <w:tc>
          <w:tcPr>
            <w:noWrap/>
          </w:tcPr>
          <w:p>
            <w:pPr>
              <w:spacing w:after="200"/>
            </w:pPr>
            <w:hyperlink r:id="rId78" w:history="1">
              <w:r>
                <w:rPr>
                  <w:color w:val="1e198e"/>
                  <w:b w:val="1"/>
                  <w:bCs w:val="1"/>
                  <w:u w:val="single"/>
                </w:rPr>
                <w:t xml:space="preserve">Chronique &amp;quot;Droit de l’internet</w:t>
              </w:r>
            </w:hyperlink>
          </w:p>
          <w:p>
            <w:pPr/>
            <w:hyperlink r:id="rId13" w:history="1">
              <w:r>
                <w:rPr>
                  <w:color w:val="#410a8c"/>
                  <w:u w:val="single"/>
                </w:rPr>
                <w:t xml:space="preserve">Agnès Robin</w:t>
              </w:r>
            </w:hyperlink>
          </w:p>
          <w:p>
            <w:pPr/>
            <w:r>
              <w:rPr>
                <w:i w:val="1"/>
                <w:iCs w:val="1"/>
              </w:rPr>
              <w:t xml:space="preserve">La Semaine juridique. Entreprise et affaires</w:t>
            </w:r>
            <w:r>
              <w:rPr/>
              <w:t xml:space="preserve">, 2015</w:t>
            </w:r>
          </w:p>
          <w:p>
            <w:pPr/>
            <w:r>
              <w:rPr/>
              <w:t xml:space="preserve">Article dans une revue</w:t>
            </w:r>
          </w:p>
          <w:p>
            <w:pPr/>
            <w:hyperlink r:id="rId78" w:history="1">
              <w:r>
                <w:rPr>
                  <w:color w:val="#410a8c"/>
                  <w:u w:val="single"/>
                </w:rPr>
                <w:t xml:space="preserve">hal-02315658v1</w:t>
              </w:r>
            </w:hyperlink>
          </w:p>
        </w:tc>
      </w:tr>
      <w:tr>
        <w:trPr/>
        <w:tc>
          <w:tcPr>
            <w:noWrap/>
          </w:tcPr>
          <w:p>
            <w:pPr>
              <w:spacing w:after="200"/>
            </w:pPr>
            <w:hyperlink r:id="rId79" w:history="1">
              <w:r>
                <w:rPr>
                  <w:color w:val="1e198e"/>
                  <w:b w:val="1"/>
                  <w:bCs w:val="1"/>
                  <w:u w:val="single"/>
                </w:rPr>
                <w:t xml:space="preserve">Chronique &amp;quot;Droit de l’innovation et de la recherche</w:t>
              </w:r>
            </w:hyperlink>
          </w:p>
          <w:p>
            <w:pPr/>
            <w:hyperlink r:id="rId13" w:history="1">
              <w:r>
                <w:rPr>
                  <w:color w:val="#410a8c"/>
                  <w:u w:val="single"/>
                </w:rPr>
                <w:t xml:space="preserve">Agnès Robin</w:t>
              </w:r>
            </w:hyperlink>
          </w:p>
          <w:p>
            <w:pPr/>
            <w:r>
              <w:rPr>
                <w:i w:val="1"/>
                <w:iCs w:val="1"/>
              </w:rPr>
              <w:t xml:space="preserve">Cahiers Droit, Sciences &amp; Technologies</w:t>
            </w:r>
            <w:r>
              <w:rPr/>
              <w:t xml:space="preserve">, 2015, </w:t>
            </w:r>
            <w:hyperlink r:id="rId80" w:history="1">
              <w:r>
                <w:rPr>
                  <w:color w:val="#410a8c"/>
                  <w:u w:val="single"/>
                </w:rPr>
                <w:t xml:space="preserve">⟨10.4000/cdst.431⟩</w:t>
              </w:r>
            </w:hyperlink>
          </w:p>
          <w:p>
            <w:pPr/>
            <w:r>
              <w:rPr/>
              <w:t xml:space="preserve">Article dans une revue</w:t>
            </w:r>
          </w:p>
          <w:p>
            <w:pPr/>
            <w:hyperlink r:id="rId79" w:history="1">
              <w:r>
                <w:rPr>
                  <w:color w:val="#410a8c"/>
                  <w:u w:val="single"/>
                </w:rPr>
                <w:t xml:space="preserve">hal-02315660v1</w:t>
              </w:r>
            </w:hyperlink>
          </w:p>
        </w:tc>
      </w:tr>
      <w:tr>
        <w:trPr/>
        <w:tc>
          <w:tcPr>
            <w:noWrap/>
          </w:tcPr>
          <w:p>
            <w:pPr>
              <w:spacing w:after="200"/>
            </w:pPr>
            <w:hyperlink r:id="rId81" w:history="1">
              <w:r>
                <w:rPr>
                  <w:color w:val="1e198e"/>
                  <w:b w:val="1"/>
                  <w:bCs w:val="1"/>
                  <w:u w:val="single"/>
                </w:rPr>
                <w:t xml:space="preserve">La neutralité du Net : vers une consécration européenne du principe ?</w:t>
              </w:r>
            </w:hyperlink>
          </w:p>
          <w:p>
            <w:pPr/>
            <w:hyperlink r:id="rId51" w:history="1">
              <w:r>
                <w:rPr>
                  <w:color w:val="#410a8c"/>
                  <w:u w:val="single"/>
                </w:rPr>
                <w:t xml:space="preserve">Robin Agnès</w:t>
              </w:r>
            </w:hyperlink>
          </w:p>
          <w:p>
            <w:pPr/>
            <w:r>
              <w:rPr>
                <w:i w:val="1"/>
                <w:iCs w:val="1"/>
              </w:rPr>
              <w:t xml:space="preserve">Communication - Commerce électronique</w:t>
            </w:r>
            <w:r>
              <w:rPr/>
              <w:t xml:space="preserve">, 2015, 6 (Etude n° 12), pp. 13-19</w:t>
            </w:r>
          </w:p>
          <w:p>
            <w:pPr/>
            <w:r>
              <w:rPr/>
              <w:t xml:space="preserve">Article dans une revue</w:t>
            </w:r>
          </w:p>
          <w:p>
            <w:pPr/>
            <w:hyperlink r:id="rId81" w:history="1">
              <w:r>
                <w:rPr>
                  <w:color w:val="#410a8c"/>
                  <w:u w:val="single"/>
                </w:rPr>
                <w:t xml:space="preserve">halshs-01282687v1</w:t>
              </w:r>
            </w:hyperlink>
          </w:p>
        </w:tc>
      </w:tr>
      <w:tr>
        <w:trPr/>
        <w:tc>
          <w:tcPr>
            <w:noWrap/>
          </w:tcPr>
          <w:p>
            <w:pPr>
              <w:spacing w:after="200"/>
            </w:pPr>
            <w:hyperlink r:id="rId82" w:history="1">
              <w:r>
                <w:rPr>
                  <w:color w:val="1e198e"/>
                  <w:b w:val="1"/>
                  <w:bCs w:val="1"/>
                  <w:u w:val="single"/>
                </w:rPr>
                <w:t xml:space="preserve">3 questions. Internet et l’entreprise : l’information, encore et toujours !</w:t>
              </w:r>
            </w:hyperlink>
          </w:p>
          <w:p>
            <w:pPr/>
            <w:hyperlink r:id="rId13" w:history="1">
              <w:r>
                <w:rPr>
                  <w:color w:val="#410a8c"/>
                  <w:u w:val="single"/>
                </w:rPr>
                <w:t xml:space="preserve">Agnès Robin</w:t>
              </w:r>
            </w:hyperlink>
          </w:p>
          <w:p>
            <w:pPr/>
            <w:r>
              <w:rPr>
                <w:i w:val="1"/>
                <w:iCs w:val="1"/>
              </w:rPr>
              <w:t xml:space="preserve">La Semaine juridique. Entreprise et affaires</w:t>
            </w:r>
            <w:r>
              <w:rPr/>
              <w:t xml:space="preserve">, 2015, 3 (218), pp. 5-6</w:t>
            </w:r>
          </w:p>
          <w:p>
            <w:pPr/>
            <w:r>
              <w:rPr/>
              <w:t xml:space="preserve">Article dans une revue</w:t>
            </w:r>
          </w:p>
          <w:p>
            <w:pPr/>
            <w:hyperlink r:id="rId82" w:history="1">
              <w:r>
                <w:rPr>
                  <w:color w:val="#410a8c"/>
                  <w:u w:val="single"/>
                </w:rPr>
                <w:t xml:space="preserve">halshs-01282688v1</w:t>
              </w:r>
            </w:hyperlink>
          </w:p>
        </w:tc>
      </w:tr>
      <w:tr>
        <w:trPr/>
        <w:tc>
          <w:tcPr>
            <w:noWrap/>
          </w:tcPr>
          <w:p>
            <w:pPr>
              <w:spacing w:after="200"/>
            </w:pPr>
            <w:hyperlink r:id="rId83" w:history="1">
              <w:r>
                <w:rPr>
                  <w:color w:val="1e198e"/>
                  <w:b w:val="1"/>
                  <w:bCs w:val="1"/>
                  <w:u w:val="single"/>
                </w:rPr>
                <w:t xml:space="preserve">Les conventions d’indivision sur les logiciels</w:t>
              </w:r>
            </w:hyperlink>
          </w:p>
          <w:p>
            <w:pPr/>
            <w:hyperlink r:id="rId13" w:history="1">
              <w:r>
                <w:rPr>
                  <w:color w:val="#410a8c"/>
                  <w:u w:val="single"/>
                </w:rPr>
                <w:t xml:space="preserve">Agnès Robin</w:t>
              </w:r>
            </w:hyperlink>
          </w:p>
          <w:p>
            <w:pPr/>
            <w:r>
              <w:rPr>
                <w:i w:val="1"/>
                <w:iCs w:val="1"/>
              </w:rPr>
              <w:t xml:space="preserve">Editions LexisNexis</w:t>
            </w:r>
            <w:r>
              <w:rPr/>
              <w:t xml:space="preserve">, 2014, Mélanges en l'honneur d'André Lucas, pp. 653-671</w:t>
            </w:r>
          </w:p>
          <w:p>
            <w:pPr/>
            <w:r>
              <w:rPr/>
              <w:t xml:space="preserve">Article dans une revue</w:t>
            </w:r>
          </w:p>
          <w:p>
            <w:pPr/>
            <w:hyperlink r:id="rId83" w:history="1">
              <w:r>
                <w:rPr>
                  <w:color w:val="#410a8c"/>
                  <w:u w:val="single"/>
                </w:rPr>
                <w:t xml:space="preserve">halshs-01282652v1</w:t>
              </w:r>
            </w:hyperlink>
          </w:p>
        </w:tc>
      </w:tr>
      <w:tr>
        <w:trPr/>
        <w:tc>
          <w:tcPr>
            <w:noWrap/>
          </w:tcPr>
          <w:p>
            <w:pPr>
              <w:spacing w:after="200"/>
            </w:pPr>
            <w:hyperlink r:id="rId84" w:history="1">
              <w:r>
                <w:rPr>
                  <w:color w:val="1e198e"/>
                  <w:b w:val="1"/>
                  <w:bCs w:val="1"/>
                  <w:u w:val="single"/>
                </w:rPr>
                <w:t xml:space="preserve">Recherche collaborative : techniques, évolution et perspectives</w:t>
              </w:r>
            </w:hyperlink>
          </w:p>
          <w:p>
            <w:pPr/>
            <w:hyperlink r:id="rId13" w:history="1">
              <w:r>
                <w:rPr>
                  <w:color w:val="#410a8c"/>
                  <w:u w:val="single"/>
                </w:rPr>
                <w:t xml:space="preserve">Agnès Robin</w:t>
              </w:r>
            </w:hyperlink>
          </w:p>
          <w:p>
            <w:pPr/>
            <w:r>
              <w:rPr>
                <w:i w:val="1"/>
                <w:iCs w:val="1"/>
              </w:rPr>
              <w:t xml:space="preserve">Revue Lamy Droit de l'immatériel</w:t>
            </w:r>
            <w:r>
              <w:rPr/>
              <w:t xml:space="preserve">, 2014, 107, pp. 104-110</w:t>
            </w:r>
          </w:p>
          <w:p>
            <w:pPr/>
            <w:r>
              <w:rPr/>
              <w:t xml:space="preserve">Article dans une revue</w:t>
            </w:r>
          </w:p>
          <w:p>
            <w:pPr/>
            <w:hyperlink r:id="rId84" w:history="1">
              <w:r>
                <w:rPr>
                  <w:color w:val="#410a8c"/>
                  <w:u w:val="single"/>
                </w:rPr>
                <w:t xml:space="preserve">halshs-01346253v1</w:t>
              </w:r>
            </w:hyperlink>
          </w:p>
        </w:tc>
      </w:tr>
      <w:tr>
        <w:trPr/>
        <w:tc>
          <w:tcPr>
            <w:noWrap/>
          </w:tcPr>
          <w:p>
            <w:pPr>
              <w:spacing w:after="200"/>
            </w:pPr>
            <w:hyperlink r:id="rId85" w:history="1">
              <w:r>
                <w:rPr>
                  <w:color w:val="1e198e"/>
                  <w:b w:val="1"/>
                  <w:bCs w:val="1"/>
                  <w:u w:val="single"/>
                </w:rPr>
                <w:t xml:space="preserve">Valorisation de la recherche et propriété intellectuelle : les partenariats public-privé</w:t>
              </w:r>
            </w:hyperlink>
          </w:p>
          <w:p>
            <w:pPr/>
            <w:hyperlink r:id="rId13" w:history="1">
              <w:r>
                <w:rPr>
                  <w:color w:val="#410a8c"/>
                  <w:u w:val="single"/>
                </w:rPr>
                <w:t xml:space="preserve">Agnès Robin</w:t>
              </w:r>
            </w:hyperlink>
          </w:p>
          <w:p>
            <w:pPr/>
            <w:r>
              <w:rPr>
                <w:i w:val="1"/>
                <w:iCs w:val="1"/>
              </w:rPr>
              <w:t xml:space="preserve">Revue Lamy Droit de l'immatériel</w:t>
            </w:r>
            <w:r>
              <w:rPr/>
              <w:t xml:space="preserve">, 2014, Valorisation de la recherche et propriété intellectuelle : les partenariats public-privé - Actes du colloque organisé à la Faculté de Droit de Montpellier, 107</w:t>
            </w:r>
          </w:p>
          <w:p>
            <w:pPr/>
            <w:r>
              <w:rPr/>
              <w:t xml:space="preserve">Article dans une revue</w:t>
            </w:r>
          </w:p>
          <w:p>
            <w:pPr/>
            <w:hyperlink r:id="rId85" w:history="1">
              <w:r>
                <w:rPr>
                  <w:color w:val="#410a8c"/>
                  <w:u w:val="single"/>
                </w:rPr>
                <w:t xml:space="preserve">hal-02345382v1</w:t>
              </w:r>
            </w:hyperlink>
          </w:p>
        </w:tc>
      </w:tr>
      <w:tr>
        <w:trPr/>
        <w:tc>
          <w:tcPr>
            <w:noWrap/>
          </w:tcPr>
          <w:p>
            <w:pPr>
              <w:spacing w:after="200"/>
            </w:pPr>
            <w:hyperlink r:id="rId86" w:history="1">
              <w:r>
                <w:rPr>
                  <w:color w:val="1e198e"/>
                  <w:b w:val="1"/>
                  <w:bCs w:val="1"/>
                  <w:u w:val="single"/>
                </w:rPr>
                <w:t xml:space="preserve">Le patrimoine scientifique de l’Etat : un patrimoine immatériel en quête de statut</w:t>
              </w:r>
            </w:hyperlink>
          </w:p>
          <w:p>
            <w:pPr/>
            <w:hyperlink r:id="rId13" w:history="1">
              <w:r>
                <w:rPr>
                  <w:color w:val="#410a8c"/>
                  <w:u w:val="single"/>
                </w:rPr>
                <w:t xml:space="preserve">Agnès Robin</w:t>
              </w:r>
            </w:hyperlink>
          </w:p>
          <w:p>
            <w:pPr/>
            <w:r>
              <w:rPr>
                <w:i w:val="1"/>
                <w:iCs w:val="1"/>
              </w:rPr>
              <w:t xml:space="preserve">Communication - Commerce électronique</w:t>
            </w:r>
            <w:r>
              <w:rPr/>
              <w:t xml:space="preserve">, 2014, 10 (Etude 18)</w:t>
            </w:r>
          </w:p>
          <w:p>
            <w:pPr/>
            <w:r>
              <w:rPr/>
              <w:t xml:space="preserve">Article dans une revue</w:t>
            </w:r>
          </w:p>
          <w:p>
            <w:pPr/>
            <w:hyperlink r:id="rId86" w:history="1">
              <w:r>
                <w:rPr>
                  <w:color w:val="#410a8c"/>
                  <w:u w:val="single"/>
                </w:rPr>
                <w:t xml:space="preserve">halshs-01346240v1</w:t>
              </w:r>
            </w:hyperlink>
          </w:p>
        </w:tc>
      </w:tr>
      <w:tr>
        <w:trPr/>
        <w:tc>
          <w:tcPr>
            <w:noWrap/>
          </w:tcPr>
          <w:p>
            <w:pPr>
              <w:spacing w:after="200"/>
            </w:pPr>
            <w:hyperlink r:id="rId87" w:history="1">
              <w:r>
                <w:rPr>
                  <w:color w:val="1e198e"/>
                  <w:b w:val="1"/>
                  <w:bCs w:val="1"/>
                  <w:u w:val="single"/>
                </w:rPr>
                <w:t xml:space="preserve">eFascicule Essentiel 120</w:t>
              </w:r>
            </w:hyperlink>
          </w:p>
          <w:p>
            <w:pPr/>
            <w:hyperlink r:id="rId13" w:history="1">
              <w:r>
                <w:rPr>
                  <w:color w:val="#410a8c"/>
                  <w:u w:val="single"/>
                </w:rPr>
                <w:t xml:space="preserve">Agnès Robin</w:t>
              </w:r>
            </w:hyperlink>
          </w:p>
          <w:p>
            <w:pPr/>
            <w:r>
              <w:rPr>
                <w:i w:val="1"/>
                <w:iCs w:val="1"/>
              </w:rPr>
              <w:t xml:space="preserve">JurisClasseur Propriété intellectuelle de la communication [Encyclopédie juridique Juris-classeur]</w:t>
            </w:r>
            <w:r>
              <w:rPr/>
              <w:t xml:space="preserve">, 2013</w:t>
            </w:r>
          </w:p>
          <w:p>
            <w:pPr/>
            <w:r>
              <w:rPr/>
              <w:t xml:space="preserve">Article dans une revue</w:t>
            </w:r>
          </w:p>
          <w:p>
            <w:pPr/>
            <w:hyperlink r:id="rId87" w:history="1">
              <w:r>
                <w:rPr>
                  <w:color w:val="#410a8c"/>
                  <w:u w:val="single"/>
                </w:rPr>
                <w:t xml:space="preserve">hal-00604585v1</w:t>
              </w:r>
            </w:hyperlink>
          </w:p>
        </w:tc>
      </w:tr>
      <w:tr>
        <w:trPr/>
        <w:tc>
          <w:tcPr>
            <w:noWrap/>
          </w:tcPr>
          <w:p>
            <w:pPr>
              <w:spacing w:after="200"/>
            </w:pPr>
            <w:hyperlink r:id="rId88" w:history="1">
              <w:r>
                <w:rPr>
                  <w:color w:val="1e198e"/>
                  <w:b w:val="1"/>
                  <w:bCs w:val="1"/>
                  <w:u w:val="single"/>
                </w:rPr>
                <w:t xml:space="preserve">Créations immatérielles et technologies numériques : la recherche en mode open science</w:t>
              </w:r>
            </w:hyperlink>
          </w:p>
          <w:p>
            <w:pPr/>
            <w:hyperlink r:id="rId13" w:history="1">
              <w:r>
                <w:rPr>
                  <w:color w:val="#410a8c"/>
                  <w:u w:val="single"/>
                </w:rPr>
                <w:t xml:space="preserve">Agnès Robin</w:t>
              </w:r>
            </w:hyperlink>
          </w:p>
          <w:p>
            <w:pPr/>
            <w:r>
              <w:rPr>
                <w:i w:val="1"/>
                <w:iCs w:val="1"/>
              </w:rPr>
              <w:t xml:space="preserve">Propriétés intellectuelles</w:t>
            </w:r>
            <w:r>
              <w:rPr/>
              <w:t xml:space="preserve">, 2013, 48, pp. 260-270</w:t>
            </w:r>
          </w:p>
          <w:p>
            <w:pPr/>
            <w:r>
              <w:rPr/>
              <w:t xml:space="preserve">Article dans une revue</w:t>
            </w:r>
          </w:p>
          <w:p>
            <w:pPr/>
            <w:hyperlink r:id="rId88" w:history="1">
              <w:r>
                <w:rPr>
                  <w:color w:val="#410a8c"/>
                  <w:u w:val="single"/>
                </w:rPr>
                <w:t xml:space="preserve">halshs-01282706v1</w:t>
              </w:r>
            </w:hyperlink>
          </w:p>
        </w:tc>
      </w:tr>
      <w:tr>
        <w:trPr/>
        <w:tc>
          <w:tcPr>
            <w:noWrap/>
          </w:tcPr>
          <w:p>
            <w:pPr>
              <w:spacing w:after="200"/>
            </w:pPr>
            <w:hyperlink r:id="rId89" w:history="1">
              <w:r>
                <w:rPr>
                  <w:color w:val="1e198e"/>
                  <w:b w:val="1"/>
                  <w:bCs w:val="1"/>
                  <w:u w:val="single"/>
                </w:rPr>
                <w:t xml:space="preserve">Les contrats d’exploitation du multimédia</w:t>
              </w:r>
            </w:hyperlink>
          </w:p>
          <w:p>
            <w:pPr/>
            <w:hyperlink r:id="rId51" w:history="1">
              <w:r>
                <w:rPr>
                  <w:color w:val="#410a8c"/>
                  <w:u w:val="single"/>
                </w:rPr>
                <w:t xml:space="preserve">Robin Agnès</w:t>
              </w:r>
            </w:hyperlink>
          </w:p>
          <w:p>
            <w:pPr/>
            <w:r>
              <w:rPr>
                <w:i w:val="1"/>
                <w:iCs w:val="1"/>
              </w:rPr>
              <w:t xml:space="preserve">Pratique contractuelle de la propriété littéraire et artistique </w:t>
            </w:r>
            <w:r>
              <w:rPr/>
              <w:t xml:space="preserve">, 2012, pp. 507-535</w:t>
            </w:r>
          </w:p>
          <w:p>
            <w:pPr/>
            <w:r>
              <w:rPr/>
              <w:t xml:space="preserve">Article dans une revue</w:t>
            </w:r>
          </w:p>
          <w:p>
            <w:pPr/>
            <w:hyperlink r:id="rId89" w:history="1">
              <w:r>
                <w:rPr>
                  <w:color w:val="#410a8c"/>
                  <w:u w:val="single"/>
                </w:rPr>
                <w:t xml:space="preserve">halshs-01562925v1</w:t>
              </w:r>
            </w:hyperlink>
          </w:p>
        </w:tc>
      </w:tr>
      <w:tr>
        <w:trPr/>
        <w:tc>
          <w:tcPr>
            <w:noWrap/>
          </w:tcPr>
          <w:p>
            <w:pPr>
              <w:spacing w:after="200"/>
            </w:pPr>
            <w:hyperlink r:id="rId90" w:history="1">
              <w:r>
                <w:rPr>
                  <w:color w:val="1e198e"/>
                  <w:b w:val="1"/>
                  <w:bCs w:val="1"/>
                  <w:u w:val="single"/>
                </w:rPr>
                <w:t xml:space="preserve">La divulgation des dessins et modèles via internet</w:t>
              </w:r>
            </w:hyperlink>
          </w:p>
          <w:p>
            <w:pPr/>
            <w:hyperlink r:id="rId51" w:history="1">
              <w:r>
                <w:rPr>
                  <w:color w:val="#410a8c"/>
                  <w:u w:val="single"/>
                </w:rPr>
                <w:t xml:space="preserve">Robin Agnès</w:t>
              </w:r>
            </w:hyperlink>
          </w:p>
          <w:p>
            <w:pPr/>
            <w:r>
              <w:rPr>
                <w:i w:val="1"/>
                <w:iCs w:val="1"/>
              </w:rPr>
              <w:t xml:space="preserve">Propriété industrielle</w:t>
            </w:r>
            <w:r>
              <w:rPr/>
              <w:t xml:space="preserve">, 2012, 12 (étude 18), pp 8-15</w:t>
            </w:r>
          </w:p>
          <w:p>
            <w:pPr/>
            <w:r>
              <w:rPr/>
              <w:t xml:space="preserve">Article dans une revue</w:t>
            </w:r>
          </w:p>
          <w:p>
            <w:pPr/>
            <w:hyperlink r:id="rId90" w:history="1">
              <w:r>
                <w:rPr>
                  <w:color w:val="#410a8c"/>
                  <w:u w:val="single"/>
                </w:rPr>
                <w:t xml:space="preserve">halshs-01562913v1</w:t>
              </w:r>
            </w:hyperlink>
          </w:p>
        </w:tc>
      </w:tr>
      <w:tr>
        <w:trPr/>
        <w:tc>
          <w:tcPr>
            <w:noWrap/>
          </w:tcPr>
          <w:p>
            <w:pPr>
              <w:spacing w:after="200"/>
            </w:pPr>
            <w:hyperlink r:id="rId91" w:history="1">
              <w:r>
                <w:rPr>
                  <w:color w:val="1e198e"/>
                  <w:b w:val="1"/>
                  <w:bCs w:val="1"/>
                  <w:u w:val="single"/>
                </w:rPr>
                <w:t xml:space="preserve">Le cahier de laboratoire : instrument de preuve privilégié des contrats de recherche.</w:t>
              </w:r>
            </w:hyperlink>
          </w:p>
          <w:p>
            <w:pPr/>
            <w:hyperlink r:id="rId13" w:history="1">
              <w:r>
                <w:rPr>
                  <w:color w:val="#410a8c"/>
                  <w:u w:val="single"/>
                </w:rPr>
                <w:t xml:space="preserve">Agnès Robin</w:t>
              </w:r>
            </w:hyperlink>
          </w:p>
          <w:p>
            <w:pPr/>
            <w:r>
              <w:rPr>
                <w:i w:val="1"/>
                <w:iCs w:val="1"/>
              </w:rPr>
              <w:t xml:space="preserve">Propriété industrielle</w:t>
            </w:r>
            <w:r>
              <w:rPr/>
              <w:t xml:space="preserve">, 2011, pp.non renseigné</w:t>
            </w:r>
          </w:p>
          <w:p>
            <w:pPr/>
            <w:r>
              <w:rPr/>
              <w:t xml:space="preserve">Article dans une revue</w:t>
            </w:r>
          </w:p>
          <w:p>
            <w:pPr/>
            <w:hyperlink r:id="rId91" w:history="1">
              <w:r>
                <w:rPr>
                  <w:color w:val="#410a8c"/>
                  <w:u w:val="single"/>
                </w:rPr>
                <w:t xml:space="preserve">hal-00604428v1</w:t>
              </w:r>
            </w:hyperlink>
          </w:p>
        </w:tc>
      </w:tr>
      <w:tr>
        <w:trPr/>
        <w:tc>
          <w:tcPr>
            <w:noWrap/>
          </w:tcPr>
          <w:p>
            <w:pPr>
              <w:spacing w:after="200"/>
            </w:pPr>
            <w:hyperlink r:id="rId92" w:history="1">
              <w:r>
                <w:rPr>
                  <w:color w:val="1e198e"/>
                  <w:b w:val="1"/>
                  <w:bCs w:val="1"/>
                  <w:u w:val="single"/>
                </w:rPr>
                <w:t xml:space="preserve">Université numérique et créations immatérielles : l¹enseignement en mode e-learning</w:t>
              </w:r>
            </w:hyperlink>
          </w:p>
          <w:p>
            <w:pPr/>
            <w:hyperlink r:id="rId13" w:history="1">
              <w:r>
                <w:rPr>
                  <w:color w:val="#410a8c"/>
                  <w:u w:val="single"/>
                </w:rPr>
                <w:t xml:space="preserve">Agnès Robin</w:t>
              </w:r>
            </w:hyperlink>
          </w:p>
          <w:p>
            <w:pPr/>
            <w:r>
              <w:rPr>
                <w:i w:val="1"/>
                <w:iCs w:val="1"/>
              </w:rPr>
              <w:t xml:space="preserve">Propriétés intellectuelles</w:t>
            </w:r>
            <w:r>
              <w:rPr/>
              <w:t xml:space="preserve">, 2010, 36, pp.833-844</w:t>
            </w:r>
          </w:p>
          <w:p>
            <w:pPr/>
            <w:r>
              <w:rPr/>
              <w:t xml:space="preserve">Article dans une revue</w:t>
            </w:r>
          </w:p>
          <w:p>
            <w:pPr/>
            <w:hyperlink r:id="rId92" w:history="1">
              <w:r>
                <w:rPr>
                  <w:color w:val="#410a8c"/>
                  <w:u w:val="single"/>
                </w:rPr>
                <w:t xml:space="preserve">hal-00604564v1</w:t>
              </w:r>
            </w:hyperlink>
          </w:p>
        </w:tc>
      </w:tr>
      <w:tr>
        <w:trPr/>
        <w:tc>
          <w:tcPr>
            <w:noWrap/>
          </w:tcPr>
          <w:p>
            <w:pPr>
              <w:spacing w:after="200"/>
            </w:pPr>
            <w:hyperlink r:id="rId93" w:history="1">
              <w:r>
                <w:rPr>
                  <w:color w:val="1e198e"/>
                  <w:b w:val="1"/>
                  <w:bCs w:val="1"/>
                  <w:u w:val="single"/>
                </w:rPr>
                <w:t xml:space="preserve">Remarques sur le régime de gestion de la propriété industrielle entre personnes publiques</w:t>
              </w:r>
            </w:hyperlink>
          </w:p>
          <w:p>
            <w:pPr/>
            <w:hyperlink r:id="rId13" w:history="1">
              <w:r>
                <w:rPr>
                  <w:color w:val="#410a8c"/>
                  <w:u w:val="single"/>
                </w:rPr>
                <w:t xml:space="preserve">Agnès Robin</w:t>
              </w:r>
            </w:hyperlink>
            <w:r>
              <w:rPr/>
              <w:t xml:space="preserve">,</w:t>
            </w:r>
            <w:hyperlink r:id="rId94" w:history="1">
              <w:r>
                <w:rPr>
                  <w:color w:val="#410a8c"/>
                  <w:u w:val="single"/>
                </w:rPr>
                <w:t xml:space="preserve">F.-X. Fort</w:t>
              </w:r>
            </w:hyperlink>
          </w:p>
          <w:p>
            <w:pPr/>
            <w:r>
              <w:rPr>
                <w:i w:val="1"/>
                <w:iCs w:val="1"/>
              </w:rPr>
              <w:t xml:space="preserve">Actualité juridique Droit administratif</w:t>
            </w:r>
            <w:r>
              <w:rPr/>
              <w:t xml:space="preserve">, 2010, Etudes, n°41/2010, pp.2292-2299</w:t>
            </w:r>
          </w:p>
          <w:p>
            <w:pPr/>
            <w:r>
              <w:rPr/>
              <w:t xml:space="preserve">Article dans une revue</w:t>
            </w:r>
          </w:p>
          <w:p>
            <w:pPr/>
            <w:hyperlink r:id="rId93" w:history="1">
              <w:r>
                <w:rPr>
                  <w:color w:val="#410a8c"/>
                  <w:u w:val="single"/>
                </w:rPr>
                <w:t xml:space="preserve">hal-00604558v1</w:t>
              </w:r>
            </w:hyperlink>
          </w:p>
        </w:tc>
      </w:tr>
      <w:tr>
        <w:trPr/>
        <w:tc>
          <w:tcPr>
            <w:noWrap/>
          </w:tcPr>
          <w:p>
            <w:pPr>
              <w:spacing w:after="200"/>
            </w:pPr>
            <w:hyperlink r:id="rId95" w:history="1">
              <w:r>
                <w:rPr>
                  <w:color w:val="1e198e"/>
                  <w:b w:val="1"/>
                  <w:bCs w:val="1"/>
                  <w:u w:val="single"/>
                </w:rPr>
                <w:t xml:space="preserve">Participation à la chronique annuelle de Droit de l¹Internet sur la partie Responsabilité des acteurs de l¹internet</w:t>
              </w:r>
            </w:hyperlink>
          </w:p>
          <w:p>
            <w:pPr/>
            <w:hyperlink r:id="rId13" w:history="1">
              <w:r>
                <w:rPr>
                  <w:color w:val="#410a8c"/>
                  <w:u w:val="single"/>
                </w:rPr>
                <w:t xml:space="preserve">Agnès Robin</w:t>
              </w:r>
            </w:hyperlink>
          </w:p>
          <w:p>
            <w:pPr/>
            <w:r>
              <w:rPr>
                <w:i w:val="1"/>
                <w:iCs w:val="1"/>
              </w:rPr>
              <w:t xml:space="preserve">La Semaine juridique. Édition générale</w:t>
            </w:r>
            <w:r>
              <w:rPr/>
              <w:t xml:space="preserve">, 2010, pp.non renseignés</w:t>
            </w:r>
          </w:p>
          <w:p>
            <w:pPr/>
            <w:r>
              <w:rPr/>
              <w:t xml:space="preserve">Article dans une revue</w:t>
            </w:r>
          </w:p>
          <w:p>
            <w:pPr/>
            <w:hyperlink r:id="rId95" w:history="1">
              <w:r>
                <w:rPr>
                  <w:color w:val="#410a8c"/>
                  <w:u w:val="single"/>
                </w:rPr>
                <w:t xml:space="preserve">hal-00604582v1</w:t>
              </w:r>
            </w:hyperlink>
          </w:p>
        </w:tc>
      </w:tr>
      <w:tr>
        <w:trPr/>
        <w:tc>
          <w:tcPr>
            <w:noWrap/>
          </w:tcPr>
          <w:p>
            <w:pPr>
              <w:spacing w:after="200"/>
            </w:pPr>
            <w:hyperlink r:id="rId96" w:history="1">
              <w:r>
                <w:rPr>
                  <w:color w:val="1e198e"/>
                  <w:b w:val="1"/>
                  <w:bCs w:val="1"/>
                  <w:u w:val="single"/>
                </w:rPr>
                <w:t xml:space="preserve">Épilogue du feuilleton judiciaire autour de l'affaire &amp;quot;Être et avoir</w:t>
              </w:r>
            </w:hyperlink>
          </w:p>
          <w:p>
            <w:pPr/>
            <w:hyperlink r:id="rId13" w:history="1">
              <w:r>
                <w:rPr>
                  <w:color w:val="#410a8c"/>
                  <w:u w:val="single"/>
                </w:rPr>
                <w:t xml:space="preserve">Agnès Robin</w:t>
              </w:r>
            </w:hyperlink>
          </w:p>
          <w:p>
            <w:pPr/>
            <w:r>
              <w:rPr>
                <w:i w:val="1"/>
                <w:iCs w:val="1"/>
              </w:rPr>
              <w:t xml:space="preserve">Revue Lamy Droit de l'immatériel</w:t>
            </w:r>
            <w:r>
              <w:rPr/>
              <w:t xml:space="preserve">, 2009, 47, pp.6-12</w:t>
            </w:r>
          </w:p>
          <w:p>
            <w:pPr/>
            <w:r>
              <w:rPr/>
              <w:t xml:space="preserve">Article dans une revue</w:t>
            </w:r>
          </w:p>
          <w:p>
            <w:pPr/>
            <w:hyperlink r:id="rId96" w:history="1">
              <w:r>
                <w:rPr>
                  <w:color w:val="#410a8c"/>
                  <w:u w:val="single"/>
                </w:rPr>
                <w:t xml:space="preserve">hal-00456118v1</w:t>
              </w:r>
            </w:hyperlink>
          </w:p>
        </w:tc>
      </w:tr>
      <w:tr>
        <w:trPr/>
        <w:tc>
          <w:tcPr>
            <w:noWrap/>
          </w:tcPr>
          <w:p>
            <w:pPr>
              <w:spacing w:after="200"/>
            </w:pPr>
            <w:hyperlink r:id="rId97" w:history="1">
              <w:r>
                <w:rPr>
                  <w:color w:val="1e198e"/>
                  <w:b w:val="1"/>
                  <w:bCs w:val="1"/>
                  <w:u w:val="single"/>
                </w:rPr>
                <w:t xml:space="preserve">La réservation des résultats de l'activité scientifique : les virtualités de la propriété intellectuelle</w:t>
              </w:r>
            </w:hyperlink>
          </w:p>
          <w:p>
            <w:pPr/>
            <w:hyperlink r:id="rId13" w:history="1">
              <w:r>
                <w:rPr>
                  <w:color w:val="#410a8c"/>
                  <w:u w:val="single"/>
                </w:rPr>
                <w:t xml:space="preserve">Agnès Robin</w:t>
              </w:r>
            </w:hyperlink>
          </w:p>
          <w:p>
            <w:pPr/>
            <w:r>
              <w:rPr>
                <w:i w:val="1"/>
                <w:iCs w:val="1"/>
              </w:rPr>
              <w:t xml:space="preserve">Cahiers Droit, Sciences &amp; Technologies</w:t>
            </w:r>
            <w:r>
              <w:rPr/>
              <w:t xml:space="preserve">, 2009, pp.215-235</w:t>
            </w:r>
          </w:p>
          <w:p>
            <w:pPr/>
            <w:r>
              <w:rPr/>
              <w:t xml:space="preserve">Article dans une revue</w:t>
            </w:r>
          </w:p>
          <w:p>
            <w:pPr/>
            <w:hyperlink r:id="rId97" w:history="1">
              <w:r>
                <w:rPr>
                  <w:color w:val="#410a8c"/>
                  <w:u w:val="single"/>
                </w:rPr>
                <w:t xml:space="preserve">hal-00456119v1</w:t>
              </w:r>
            </w:hyperlink>
          </w:p>
        </w:tc>
      </w:tr>
      <w:tr>
        <w:trPr/>
        <w:tc>
          <w:tcPr>
            <w:noWrap/>
          </w:tcPr>
          <w:p>
            <w:pPr>
              <w:spacing w:after="200"/>
            </w:pPr>
            <w:hyperlink r:id="rId98" w:history="1">
              <w:r>
                <w:rPr>
                  <w:color w:val="1e198e"/>
                  <w:b w:val="1"/>
                  <w:bCs w:val="1"/>
                  <w:u w:val="single"/>
                </w:rPr>
                <w:t xml:space="preserve">La copropriété littéraire et artistique : quand tout va mal</w:t>
              </w:r>
            </w:hyperlink>
          </w:p>
          <w:p>
            <w:pPr/>
            <w:hyperlink r:id="rId51" w:history="1">
              <w:r>
                <w:rPr>
                  <w:color w:val="#410a8c"/>
                  <w:u w:val="single"/>
                </w:rPr>
                <w:t xml:space="preserve">Robin Agnès</w:t>
              </w:r>
            </w:hyperlink>
          </w:p>
          <w:p>
            <w:pPr/>
            <w:r>
              <w:rPr>
                <w:i w:val="1"/>
                <w:iCs w:val="1"/>
              </w:rPr>
              <w:t xml:space="preserve">Revue Lamy Droit des affaires</w:t>
            </w:r>
            <w:r>
              <w:rPr/>
              <w:t xml:space="preserve">, 2007, 21, pp. 92-99</w:t>
            </w:r>
          </w:p>
          <w:p>
            <w:pPr/>
            <w:r>
              <w:rPr/>
              <w:t xml:space="preserve">Article dans une revue</w:t>
            </w:r>
          </w:p>
          <w:p>
            <w:pPr/>
            <w:hyperlink r:id="rId98" w:history="1">
              <w:r>
                <w:rPr>
                  <w:color w:val="#410a8c"/>
                  <w:u w:val="single"/>
                </w:rPr>
                <w:t xml:space="preserve">halshs-01562973v1</w:t>
              </w:r>
            </w:hyperlink>
          </w:p>
        </w:tc>
      </w:tr>
      <w:tr>
        <w:trPr/>
        <w:tc>
          <w:tcPr>
            <w:noWrap/>
          </w:tcPr>
          <w:p>
            <w:pPr>
              <w:spacing w:after="200"/>
            </w:pPr>
            <w:hyperlink r:id="rId99" w:history="1">
              <w:r>
                <w:rPr>
                  <w:color w:val="1e198e"/>
                  <w:b w:val="1"/>
                  <w:bCs w:val="1"/>
                  <w:u w:val="single"/>
                </w:rPr>
                <w:t xml:space="preserve">Obligation d’attraction et œuvre de collaboration contrefaisante</w:t>
              </w:r>
            </w:hyperlink>
          </w:p>
          <w:p>
            <w:pPr/>
            <w:hyperlink r:id="rId13" w:history="1">
              <w:r>
                <w:rPr>
                  <w:color w:val="#410a8c"/>
                  <w:u w:val="single"/>
                </w:rPr>
                <w:t xml:space="preserve">Agnès Robin</w:t>
              </w:r>
            </w:hyperlink>
          </w:p>
          <w:p>
            <w:pPr/>
            <w:r>
              <w:rPr>
                <w:i w:val="1"/>
                <w:iCs w:val="1"/>
              </w:rPr>
              <w:t xml:space="preserve">Légipresse : l'actualité du droit des médias, de la communication et des réseaux sociaux</w:t>
            </w:r>
            <w:r>
              <w:rPr/>
              <w:t xml:space="preserve">, 2007, 242, pp. 129-133</w:t>
            </w:r>
          </w:p>
          <w:p>
            <w:pPr/>
            <w:r>
              <w:rPr/>
              <w:t xml:space="preserve">Article dans une revue</w:t>
            </w:r>
          </w:p>
          <w:p>
            <w:pPr/>
            <w:hyperlink r:id="rId99" w:history="1">
              <w:r>
                <w:rPr>
                  <w:color w:val="#410a8c"/>
                  <w:u w:val="single"/>
                </w:rPr>
                <w:t xml:space="preserve">halshs-01563198v1</w:t>
              </w:r>
            </w:hyperlink>
          </w:p>
        </w:tc>
      </w:tr>
      <w:tr>
        <w:trPr/>
        <w:tc>
          <w:tcPr>
            <w:noWrap/>
          </w:tcPr>
          <w:p>
            <w:pPr>
              <w:spacing w:after="200"/>
            </w:pPr>
            <w:hyperlink r:id="rId100" w:history="1">
              <w:r>
                <w:rPr>
                  <w:color w:val="1e198e"/>
                  <w:b w:val="1"/>
                  <w:bCs w:val="1"/>
                  <w:u w:val="single"/>
                </w:rPr>
                <w:t xml:space="preserve">Contrat de distribution électronique</w:t>
              </w:r>
            </w:hyperlink>
          </w:p>
          <w:p>
            <w:pPr/>
            <w:hyperlink r:id="rId13" w:history="1">
              <w:r>
                <w:rPr>
                  <w:color w:val="#410a8c"/>
                  <w:u w:val="single"/>
                </w:rPr>
                <w:t xml:space="preserve">Agnès Robin</w:t>
              </w:r>
            </w:hyperlink>
          </w:p>
          <w:p>
            <w:pPr/>
            <w:r>
              <w:rPr>
                <w:i w:val="1"/>
                <w:iCs w:val="1"/>
              </w:rPr>
              <w:t xml:space="preserve">Revue Lamy Droit de l'immatériel</w:t>
            </w:r>
            <w:r>
              <w:rPr/>
              <w:t xml:space="preserve">, 2007, pp.Formulaires</w:t>
            </w:r>
          </w:p>
          <w:p>
            <w:pPr/>
            <w:r>
              <w:rPr/>
              <w:t xml:space="preserve">Article dans une revue</w:t>
            </w:r>
          </w:p>
          <w:p>
            <w:pPr/>
            <w:hyperlink r:id="rId100" w:history="1">
              <w:r>
                <w:rPr>
                  <w:color w:val="#410a8c"/>
                  <w:u w:val="single"/>
                </w:rPr>
                <w:t xml:space="preserve">hal-00456117v1</w:t>
              </w:r>
            </w:hyperlink>
          </w:p>
        </w:tc>
      </w:tr>
      <w:tr>
        <w:trPr/>
        <w:tc>
          <w:tcPr>
            <w:noWrap/>
          </w:tcPr>
          <w:p>
            <w:pPr>
              <w:spacing w:after="200"/>
            </w:pPr>
            <w:hyperlink r:id="rId101" w:history="1">
              <w:r>
                <w:rPr>
                  <w:color w:val="1e198e"/>
                  <w:b w:val="1"/>
                  <w:bCs w:val="1"/>
                  <w:u w:val="single"/>
                </w:rPr>
                <w:t xml:space="preserve">De la lutte non répressive contre la contrefaçon...</w:t>
              </w:r>
            </w:hyperlink>
          </w:p>
          <w:p>
            <w:pPr/>
            <w:hyperlink r:id="rId13" w:history="1">
              <w:r>
                <w:rPr>
                  <w:color w:val="#410a8c"/>
                  <w:u w:val="single"/>
                </w:rPr>
                <w:t xml:space="preserve">Agnès Robin</w:t>
              </w:r>
            </w:hyperlink>
          </w:p>
          <w:p>
            <w:pPr/>
            <w:r>
              <w:rPr>
                <w:i w:val="1"/>
                <w:iCs w:val="1"/>
              </w:rPr>
              <w:t xml:space="preserve">Revue Lamy Droit de l'immatériel</w:t>
            </w:r>
            <w:r>
              <w:rPr/>
              <w:t xml:space="preserve">, 2007, 31, pp.1054 et s</w:t>
            </w:r>
          </w:p>
          <w:p>
            <w:pPr/>
            <w:r>
              <w:rPr/>
              <w:t xml:space="preserve">Article dans une revue</w:t>
            </w:r>
          </w:p>
          <w:p>
            <w:pPr/>
            <w:hyperlink r:id="rId101" w:history="1">
              <w:r>
                <w:rPr>
                  <w:color w:val="#410a8c"/>
                  <w:u w:val="single"/>
                </w:rPr>
                <w:t xml:space="preserve">hal-00456116v1</w:t>
              </w:r>
            </w:hyperlink>
          </w:p>
        </w:tc>
      </w:tr>
      <w:tr>
        <w:trPr/>
        <w:tc>
          <w:tcPr>
            <w:noWrap/>
          </w:tcPr>
          <w:p>
            <w:pPr>
              <w:spacing w:after="200"/>
            </w:pPr>
            <w:hyperlink r:id="rId102" w:history="1">
              <w:r>
                <w:rPr>
                  <w:color w:val="1e198e"/>
                  <w:b w:val="1"/>
                  <w:bCs w:val="1"/>
                  <w:u w:val="single"/>
                </w:rPr>
                <w:t xml:space="preserve">« De l'usage abusif de l'article L. 113-3 du CPI », note sous Cass. 1re civ., 5 juill. 2006</w:t>
              </w:r>
            </w:hyperlink>
          </w:p>
          <w:p>
            <w:pPr/>
            <w:hyperlink r:id="rId13" w:history="1">
              <w:r>
                <w:rPr>
                  <w:color w:val="#410a8c"/>
                  <w:u w:val="single"/>
                </w:rPr>
                <w:t xml:space="preserve">Agnès Robin</w:t>
              </w:r>
            </w:hyperlink>
          </w:p>
          <w:p>
            <w:pPr/>
            <w:r>
              <w:rPr>
                <w:i w:val="1"/>
                <w:iCs w:val="1"/>
              </w:rPr>
              <w:t xml:space="preserve">Légipresse : l'actualité du droit des médias, de la communication et des réseaux sociaux</w:t>
            </w:r>
            <w:r>
              <w:rPr/>
              <w:t xml:space="preserve">, 2007, 242, pp.129 et s</w:t>
            </w:r>
          </w:p>
          <w:p>
            <w:pPr/>
            <w:r>
              <w:rPr/>
              <w:t xml:space="preserve">Article dans une revue</w:t>
            </w:r>
          </w:p>
          <w:p>
            <w:pPr/>
            <w:hyperlink r:id="rId102" w:history="1">
              <w:r>
                <w:rPr>
                  <w:color w:val="#410a8c"/>
                  <w:u w:val="single"/>
                </w:rPr>
                <w:t xml:space="preserve">hal-00456115v1</w:t>
              </w:r>
            </w:hyperlink>
          </w:p>
        </w:tc>
      </w:tr>
      <w:tr>
        <w:trPr/>
        <w:tc>
          <w:tcPr>
            <w:noWrap/>
          </w:tcPr>
          <w:p>
            <w:pPr>
              <w:spacing w:after="200"/>
            </w:pPr>
            <w:hyperlink r:id="rId103" w:history="1">
              <w:r>
                <w:rPr>
                  <w:color w:val="1e198e"/>
                  <w:b w:val="1"/>
                  <w:bCs w:val="1"/>
                  <w:u w:val="single"/>
                </w:rPr>
                <w:t xml:space="preserve">Contrat de boutique virtuelle</w:t>
              </w:r>
            </w:hyperlink>
          </w:p>
          <w:p>
            <w:pPr/>
            <w:hyperlink r:id="rId13" w:history="1">
              <w:r>
                <w:rPr>
                  <w:color w:val="#410a8c"/>
                  <w:u w:val="single"/>
                </w:rPr>
                <w:t xml:space="preserve">Agnès Robin</w:t>
              </w:r>
            </w:hyperlink>
          </w:p>
          <w:p>
            <w:pPr/>
            <w:r>
              <w:rPr>
                <w:i w:val="1"/>
                <w:iCs w:val="1"/>
              </w:rPr>
              <w:t xml:space="preserve">Revue Lamy Droit de l'immatériel</w:t>
            </w:r>
            <w:r>
              <w:rPr/>
              <w:t xml:space="preserve">, 2006, pp.Formulaires</w:t>
            </w:r>
          </w:p>
          <w:p>
            <w:pPr/>
            <w:r>
              <w:rPr/>
              <w:t xml:space="preserve">Article dans une revue</w:t>
            </w:r>
          </w:p>
          <w:p>
            <w:pPr/>
            <w:hyperlink r:id="rId103" w:history="1">
              <w:r>
                <w:rPr>
                  <w:color w:val="#410a8c"/>
                  <w:u w:val="single"/>
                </w:rPr>
                <w:t xml:space="preserve">hal-00456114v1</w:t>
              </w:r>
            </w:hyperlink>
          </w:p>
        </w:tc>
      </w:tr>
      <w:tr>
        <w:trPr/>
        <w:tc>
          <w:tcPr>
            <w:noWrap/>
          </w:tcPr>
          <w:p>
            <w:pPr>
              <w:spacing w:after="200"/>
            </w:pPr>
            <w:hyperlink r:id="rId104" w:history="1">
              <w:r>
                <w:rPr>
                  <w:color w:val="1e198e"/>
                  <w:b w:val="1"/>
                  <w:bCs w:val="1"/>
                  <w:u w:val="single"/>
                </w:rPr>
                <w:t xml:space="preserve">L'action en justice des coauteurs d'une œuvre de collaboration</w:t>
              </w:r>
            </w:hyperlink>
          </w:p>
          <w:p>
            <w:pPr/>
            <w:hyperlink r:id="rId13" w:history="1">
              <w:r>
                <w:rPr>
                  <w:color w:val="#410a8c"/>
                  <w:u w:val="single"/>
                </w:rPr>
                <w:t xml:space="preserve">Agnès Robin</w:t>
              </w:r>
            </w:hyperlink>
          </w:p>
          <w:p>
            <w:pPr/>
            <w:r>
              <w:rPr>
                <w:i w:val="1"/>
                <w:iCs w:val="1"/>
              </w:rPr>
              <w:t xml:space="preserve">Propriétés intellectuelles</w:t>
            </w:r>
            <w:r>
              <w:rPr/>
              <w:t xml:space="preserve">, 2005, 16, pp.323 et s</w:t>
            </w:r>
          </w:p>
          <w:p>
            <w:pPr/>
            <w:r>
              <w:rPr/>
              <w:t xml:space="preserve">Article dans une revue</w:t>
            </w:r>
          </w:p>
          <w:p>
            <w:pPr/>
            <w:hyperlink r:id="rId104" w:history="1">
              <w:r>
                <w:rPr>
                  <w:color w:val="#410a8c"/>
                  <w:u w:val="single"/>
                </w:rPr>
                <w:t xml:space="preserve">hal-00456112v1</w:t>
              </w:r>
            </w:hyperlink>
          </w:p>
        </w:tc>
      </w:tr>
      <w:tr>
        <w:trPr/>
        <w:tc>
          <w:tcPr>
            <w:noWrap/>
          </w:tcPr>
          <w:p>
            <w:pPr>
              <w:spacing w:after="200"/>
            </w:pPr>
            <w:hyperlink r:id="rId105" w:history="1">
              <w:r>
                <w:rPr>
                  <w:color w:val="1e198e"/>
                  <w:b w:val="1"/>
                  <w:bCs w:val="1"/>
                  <w:u w:val="single"/>
                </w:rPr>
                <w:t xml:space="preserve">Responsabilité des acteurs de l'internet</w:t>
              </w:r>
            </w:hyperlink>
          </w:p>
          <w:p>
            <w:pPr/>
            <w:hyperlink r:id="rId51" w:history="1">
              <w:r>
                <w:rPr>
                  <w:color w:val="#410a8c"/>
                  <w:u w:val="single"/>
                </w:rPr>
                <w:t xml:space="preserve">Robin Agnès</w:t>
              </w:r>
            </w:hyperlink>
          </w:p>
          <w:p>
            <w:pPr/>
            <w:r>
              <w:rPr>
                <w:i w:val="1"/>
                <w:iCs w:val="1"/>
              </w:rPr>
              <w:t xml:space="preserve">La Semaine juridique. Édition générale</w:t>
            </w:r>
            <w:r>
              <w:rPr/>
              <w:t xml:space="preserve">, 2005, pp.non renseignés</w:t>
            </w:r>
          </w:p>
          <w:p>
            <w:pPr/>
            <w:r>
              <w:rPr/>
              <w:t xml:space="preserve">Article dans une revue</w:t>
            </w:r>
          </w:p>
          <w:p>
            <w:pPr/>
            <w:hyperlink r:id="rId105" w:history="1">
              <w:r>
                <w:rPr>
                  <w:color w:val="#410a8c"/>
                  <w:u w:val="single"/>
                </w:rPr>
                <w:t xml:space="preserve">hal-00536091v1</w:t>
              </w:r>
            </w:hyperlink>
          </w:p>
        </w:tc>
      </w:tr>
      <w:tr>
        <w:trPr/>
        <w:tc>
          <w:tcPr>
            <w:noWrap/>
          </w:tcPr>
          <w:p>
            <w:pPr>
              <w:spacing w:after="200"/>
            </w:pPr>
            <w:hyperlink r:id="rId106" w:history="1">
              <w:r>
                <w:rPr>
                  <w:color w:val="1e198e"/>
                  <w:b w:val="1"/>
                  <w:bCs w:val="1"/>
                  <w:u w:val="single"/>
                </w:rPr>
                <w:t xml:space="preserve">Action en contrefaçon : obligations procédurales lorsque l’objet du litige est une œuvre de collaboration</w:t>
              </w:r>
            </w:hyperlink>
          </w:p>
          <w:p>
            <w:pPr/>
            <w:hyperlink r:id="rId13" w:history="1">
              <w:r>
                <w:rPr>
                  <w:color w:val="#410a8c"/>
                  <w:u w:val="single"/>
                </w:rPr>
                <w:t xml:space="preserve">Agnès Robin</w:t>
              </w:r>
            </w:hyperlink>
          </w:p>
          <w:p>
            <w:pPr/>
            <w:r>
              <w:rPr>
                <w:i w:val="1"/>
                <w:iCs w:val="1"/>
              </w:rPr>
              <w:t xml:space="preserve">Légipresse : l'actualité du droit des médias, de la communication et des réseaux sociaux</w:t>
            </w:r>
            <w:r>
              <w:rPr/>
              <w:t xml:space="preserve">, 2004, 215, pp. 180-187</w:t>
            </w:r>
          </w:p>
          <w:p>
            <w:pPr/>
            <w:r>
              <w:rPr/>
              <w:t xml:space="preserve">Article dans une revue</w:t>
            </w:r>
          </w:p>
          <w:p>
            <w:pPr/>
            <w:hyperlink r:id="rId106" w:history="1">
              <w:r>
                <w:rPr>
                  <w:color w:val="#410a8c"/>
                  <w:u w:val="single"/>
                </w:rPr>
                <w:t xml:space="preserve">halshs-01563204v1</w:t>
              </w:r>
            </w:hyperlink>
          </w:p>
        </w:tc>
      </w:tr>
      <w:tr>
        <w:trPr/>
        <w:tc>
          <w:tcPr>
            <w:noWrap/>
          </w:tcPr>
          <w:p>
            <w:pPr>
              <w:spacing w:after="200"/>
            </w:pPr>
            <w:hyperlink r:id="rId107" w:history="1">
              <w:r>
                <w:rPr>
                  <w:color w:val="1e198e"/>
                  <w:b w:val="1"/>
                  <w:bCs w:val="1"/>
                  <w:u w:val="single"/>
                </w:rPr>
                <w:t xml:space="preserve">Peer-to-peer : condamnation de six internautes</w:t>
              </w:r>
            </w:hyperlink>
          </w:p>
          <w:p>
            <w:pPr/>
            <w:hyperlink r:id="rId13" w:history="1">
              <w:r>
                <w:rPr>
                  <w:color w:val="#410a8c"/>
                  <w:u w:val="single"/>
                </w:rPr>
                <w:t xml:space="preserve">Agnès Robin</w:t>
              </w:r>
            </w:hyperlink>
          </w:p>
          <w:p>
            <w:pPr/>
            <w:r>
              <w:rPr>
                <w:i w:val="1"/>
                <w:iCs w:val="1"/>
              </w:rPr>
              <w:t xml:space="preserve">Légipresse : l'actualité du droit des médias, de la communication et des réseaux sociaux</w:t>
            </w:r>
            <w:r>
              <w:rPr/>
              <w:t xml:space="preserve">, 2004, 218, pp. 5-9</w:t>
            </w:r>
          </w:p>
          <w:p>
            <w:pPr/>
            <w:r>
              <w:rPr/>
              <w:t xml:space="preserve">Article dans une revue</w:t>
            </w:r>
          </w:p>
          <w:p>
            <w:pPr/>
            <w:hyperlink r:id="rId107" w:history="1">
              <w:r>
                <w:rPr>
                  <w:color w:val="#410a8c"/>
                  <w:u w:val="single"/>
                </w:rPr>
                <w:t xml:space="preserve">halshs-01563208v1</w:t>
              </w:r>
            </w:hyperlink>
          </w:p>
        </w:tc>
      </w:tr>
    </w:tbl>
    <w:p>
      <w:pPr>
        <w:spacing w:before="200"/>
      </w:pPr>
    </w:p>
    <w:p>
      <w:pPr>
        <w:pStyle w:val="Heading2"/>
      </w:pPr>
      <w:r>
        <w:rPr>
          <w:color w:val="1e198e"/>
          <w:b w:val="1"/>
          <w:bCs w:val="1"/>
        </w:rPr>
        <w:t xml:space="preserve">Communication dans un congrès (99)</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Gouvernance des données de santé, Utilisation secondaire des données de santé</w:t>
              </w:r>
            </w:hyperlink>
          </w:p>
          <w:p>
            <w:pPr/>
            <w:hyperlink r:id="rId13" w:history="1">
              <w:r>
                <w:rPr>
                  <w:color w:val="#410a8c"/>
                  <w:u w:val="single"/>
                </w:rPr>
                <w:t xml:space="preserve">Agnès Robin</w:t>
              </w:r>
            </w:hyperlink>
          </w:p>
          <w:p>
            <w:pPr/>
            <w:r>
              <w:rPr>
                <w:i w:val="1"/>
                <w:iCs w:val="1"/>
              </w:rPr>
              <w:t xml:space="preserve">Actualisation du Droit de l'Internet, 12e édition</w:t>
            </w:r>
            <w:r>
              <w:rPr/>
              <w:t xml:space="preserve">, LICeM - AFJE, Mar 2026, Montpellier, France</w:t>
            </w:r>
          </w:p>
          <w:p>
            <w:pPr/>
            <w:r>
              <w:rPr/>
              <w:t xml:space="preserve">Communication dans un congrès</w:t>
            </w:r>
          </w:p>
          <w:p>
            <w:pPr/>
            <w:hyperlink r:id="rId108" w:history="1">
              <w:r>
                <w:rPr>
                  <w:color w:val="#410a8c"/>
                  <w:u w:val="single"/>
                </w:rPr>
                <w:t xml:space="preserve">hal-05562636v1</w:t>
              </w:r>
            </w:hyperlink>
          </w:p>
        </w:tc>
      </w:tr>
      <w:tr>
        <w:trPr/>
        <w:tc>
          <w:tcPr>
            <w:noWrap/>
          </w:tcPr>
          <w:p>
            <w:pPr>
              <w:spacing w:after="200"/>
            </w:pPr>
            <w:hyperlink r:id="rId109" w:history="1">
              <w:r>
                <w:rPr>
                  <w:color w:val="1e198e"/>
                  <w:b w:val="1"/>
                  <w:bCs w:val="1"/>
                  <w:u w:val="single"/>
                </w:rPr>
                <w:t xml:space="preserve">Principes directeurs de la propriété intellectuelle et transition écologique</w:t>
              </w:r>
            </w:hyperlink>
          </w:p>
          <w:p>
            <w:pPr/>
            <w:hyperlink r:id="rId13" w:history="1">
              <w:r>
                <w:rPr>
                  <w:color w:val="#410a8c"/>
                  <w:u w:val="single"/>
                </w:rPr>
                <w:t xml:space="preserve">Agnès Robin</w:t>
              </w:r>
            </w:hyperlink>
          </w:p>
          <w:p>
            <w:pPr/>
            <w:r>
              <w:rPr>
                <w:i w:val="1"/>
                <w:iCs w:val="1"/>
              </w:rPr>
              <w:t xml:space="preserve">Propriété intellectuelle et transition écologique</w:t>
            </w:r>
            <w:r>
              <w:rPr/>
              <w:t xml:space="preserve">, Laboratoire des sciences Juridiques, Politique, Économiques et de Gestion; Université d'Avignon, Nov 2025, Avignon, France</w:t>
            </w:r>
          </w:p>
          <w:p>
            <w:pPr/>
            <w:r>
              <w:rPr/>
              <w:t xml:space="preserve">Communication dans un congrès</w:t>
            </w:r>
          </w:p>
          <w:p>
            <w:pPr/>
            <w:hyperlink r:id="rId109" w:history="1">
              <w:r>
                <w:rPr>
                  <w:color w:val="#410a8c"/>
                  <w:u w:val="single"/>
                </w:rPr>
                <w:t xml:space="preserve">hal-05505056v1</w:t>
              </w:r>
            </w:hyperlink>
          </w:p>
        </w:tc>
      </w:tr>
      <w:tr>
        <w:trPr/>
        <w:tc>
          <w:tcPr>
            <w:noWrap/>
          </w:tcPr>
          <w:p>
            <w:pPr>
              <w:spacing w:after="200"/>
            </w:pPr>
            <w:hyperlink r:id="rId110" w:history="1">
              <w:r>
                <w:rPr>
                  <w:color w:val="1e198e"/>
                  <w:b w:val="1"/>
                  <w:bCs w:val="1"/>
                  <w:u w:val="single"/>
                </w:rPr>
                <w:t xml:space="preserve">L’intégrité scientifique, condition sine qua non de la science ouverte</w:t>
              </w:r>
            </w:hyperlink>
          </w:p>
          <w:p>
            <w:pPr/>
            <w:hyperlink r:id="rId13" w:history="1">
              <w:r>
                <w:rPr>
                  <w:color w:val="#410a8c"/>
                  <w:u w:val="single"/>
                </w:rPr>
                <w:t xml:space="preserve">Agnès Robin</w:t>
              </w:r>
            </w:hyperlink>
          </w:p>
          <w:p>
            <w:pPr/>
            <w:r>
              <w:rPr>
                <w:i w:val="1"/>
                <w:iCs w:val="1"/>
              </w:rPr>
              <w:t xml:space="preserve">L’intégrité scientifique à l’aune du droit. II</w:t>
            </w:r>
            <w:r>
              <w:rPr/>
              <w:t xml:space="preserve">, UMR IHD CNRS Université Panthéon Assas, Mar 2025, Paris, France</w:t>
            </w:r>
          </w:p>
          <w:p>
            <w:pPr/>
            <w:r>
              <w:rPr/>
              <w:t xml:space="preserve">Communication dans un congrès</w:t>
            </w:r>
          </w:p>
          <w:p>
            <w:pPr/>
            <w:hyperlink r:id="rId110" w:history="1">
              <w:r>
                <w:rPr>
                  <w:color w:val="#410a8c"/>
                  <w:u w:val="single"/>
                </w:rPr>
                <w:t xml:space="preserve">hal-05057239v1</w:t>
              </w:r>
            </w:hyperlink>
          </w:p>
        </w:tc>
      </w:tr>
      <w:tr>
        <w:trPr/>
        <w:tc>
          <w:tcPr>
            <w:noWrap/>
          </w:tcPr>
          <w:p>
            <w:pPr>
              <w:spacing w:after="200"/>
            </w:pPr>
            <w:hyperlink r:id="rId111" w:history="1">
              <w:r>
                <w:rPr>
                  <w:color w:val="1e198e"/>
                  <w:b w:val="1"/>
                  <w:bCs w:val="1"/>
                  <w:u w:val="single"/>
                </w:rPr>
                <w:t xml:space="preserve">Keynote : Droit des données de la recherche</w:t>
              </w:r>
            </w:hyperlink>
          </w:p>
          <w:p>
            <w:pPr/>
            <w:hyperlink r:id="rId13" w:history="1">
              <w:r>
                <w:rPr>
                  <w:color w:val="#410a8c"/>
                  <w:u w:val="single"/>
                </w:rPr>
                <w:t xml:space="preserve">Agnès Robin</w:t>
              </w:r>
            </w:hyperlink>
          </w:p>
          <w:p>
            <w:pPr/>
            <w:r>
              <w:rPr>
                <w:i w:val="1"/>
                <w:iCs w:val="1"/>
              </w:rPr>
              <w:t xml:space="preserve">Assises Nationales des DOnnées de la Recherche - ANDOR2025</w:t>
            </w:r>
            <w:r>
              <w:rPr/>
              <w:t xml:space="preserve">, Ministère de l'Enseignement Supérieur, de la Recherche et de l'Espace; Université Paris-Saclay, Dec 2025, Gif-sur-Yvette, France</w:t>
            </w:r>
          </w:p>
          <w:p>
            <w:pPr/>
            <w:r>
              <w:rPr/>
              <w:t xml:space="preserve">Communication dans un congrès</w:t>
            </w:r>
          </w:p>
          <w:p>
            <w:pPr/>
            <w:hyperlink r:id="rId111" w:history="1">
              <w:r>
                <w:rPr>
                  <w:color w:val="#410a8c"/>
                  <w:u w:val="single"/>
                </w:rPr>
                <w:t xml:space="preserve">hal-05393401v1</w:t>
              </w:r>
            </w:hyperlink>
          </w:p>
        </w:tc>
      </w:tr>
      <w:tr>
        <w:trPr/>
        <w:tc>
          <w:tcPr>
            <w:noWrap/>
          </w:tcPr>
          <w:p>
            <w:pPr>
              <w:spacing w:after="200"/>
            </w:pPr>
            <w:hyperlink r:id="rId112" w:history="1">
              <w:r>
                <w:rPr>
                  <w:color w:val="1e198e"/>
                  <w:b w:val="1"/>
                  <w:bCs w:val="1"/>
                  <w:u w:val="single"/>
                </w:rPr>
                <w:t xml:space="preserve">Actualisation du droit de l'internet. Présidence de session</w:t>
              </w:r>
            </w:hyperlink>
          </w:p>
          <w:p>
            <w:pPr/>
            <w:hyperlink r:id="rId13" w:history="1">
              <w:r>
                <w:rPr>
                  <w:color w:val="#410a8c"/>
                  <w:u w:val="single"/>
                </w:rPr>
                <w:t xml:space="preserve">Agnès Robin</w:t>
              </w:r>
            </w:hyperlink>
          </w:p>
          <w:p>
            <w:pPr/>
            <w:r>
              <w:rPr>
                <w:i w:val="1"/>
                <w:iCs w:val="1"/>
              </w:rPr>
              <w:t xml:space="preserve">Actualisation de droit de l'internet - 11e édition</w:t>
            </w:r>
            <w:r>
              <w:rPr/>
              <w:t xml:space="preserve">, Laboratoire Innovation Communication et Marché (LICeM), Mar 2025, Montpellier, France</w:t>
            </w:r>
          </w:p>
          <w:p>
            <w:pPr/>
            <w:r>
              <w:rPr/>
              <w:t xml:space="preserve">Communication dans un congrès</w:t>
            </w:r>
          </w:p>
          <w:p>
            <w:pPr/>
            <w:hyperlink r:id="rId112" w:history="1">
              <w:r>
                <w:rPr>
                  <w:color w:val="#410a8c"/>
                  <w:u w:val="single"/>
                </w:rPr>
                <w:t xml:space="preserve">hal-04984215v1</w:t>
              </w:r>
            </w:hyperlink>
          </w:p>
        </w:tc>
      </w:tr>
      <w:tr>
        <w:trPr/>
        <w:tc>
          <w:tcPr>
            <w:noWrap/>
          </w:tcPr>
          <w:p>
            <w:pPr>
              <w:spacing w:after="200"/>
            </w:pPr>
            <w:hyperlink r:id="rId113" w:history="1">
              <w:r>
                <w:rPr>
                  <w:color w:val="1e198e"/>
                  <w:b w:val="1"/>
                  <w:bCs w:val="1"/>
                  <w:u w:val="single"/>
                </w:rPr>
                <w:t xml:space="preserve">L'AI Act : quelles conséquences sur les activités de recherche, quelles simplifications sur les données de recherche ?</w:t>
              </w:r>
            </w:hyperlink>
          </w:p>
          <w:p>
            <w:pPr/>
            <w:hyperlink r:id="rId13" w:history="1">
              <w:r>
                <w:rPr>
                  <w:color w:val="#410a8c"/>
                  <w:u w:val="single"/>
                </w:rPr>
                <w:t xml:space="preserve">Agnès Robin</w:t>
              </w:r>
            </w:hyperlink>
          </w:p>
          <w:p>
            <w:pPr/>
            <w:r>
              <w:rPr>
                <w:i w:val="1"/>
                <w:iCs w:val="1"/>
              </w:rPr>
              <w:t xml:space="preserve">Comment l'IA générative transforme les activités de recherche : nouveaux enjeux d'intégrité scientifiques</w:t>
            </w:r>
            <w:r>
              <w:rPr/>
              <w:t xml:space="preserve">, Office Français de l’Integrité Scientifique (OFIS), Apr 2025, Paris, France</w:t>
            </w:r>
          </w:p>
          <w:p>
            <w:pPr/>
            <w:r>
              <w:rPr/>
              <w:t xml:space="preserve">Communication dans un congrès</w:t>
            </w:r>
          </w:p>
          <w:p>
            <w:pPr/>
            <w:hyperlink r:id="rId113" w:history="1">
              <w:r>
                <w:rPr>
                  <w:color w:val="#410a8c"/>
                  <w:u w:val="single"/>
                </w:rPr>
                <w:t xml:space="preserve">hal-05057196v1</w:t>
              </w:r>
            </w:hyperlink>
          </w:p>
        </w:tc>
      </w:tr>
      <w:tr>
        <w:trPr/>
        <w:tc>
          <w:tcPr>
            <w:noWrap/>
          </w:tcPr>
          <w:p>
            <w:pPr>
              <w:spacing w:after="200"/>
            </w:pPr>
            <w:hyperlink r:id="rId114" w:history="1">
              <w:r>
                <w:rPr>
                  <w:color w:val="1e198e"/>
                  <w:b w:val="1"/>
                  <w:bCs w:val="1"/>
                  <w:u w:val="single"/>
                </w:rPr>
                <w:t xml:space="preserve">Droit des données de la recherche</w:t>
              </w:r>
            </w:hyperlink>
          </w:p>
          <w:p>
            <w:pPr/>
            <w:hyperlink r:id="rId13" w:history="1">
              <w:r>
                <w:rPr>
                  <w:color w:val="#410a8c"/>
                  <w:u w:val="single"/>
                </w:rPr>
                <w:t xml:space="preserve">Agnès Robin</w:t>
              </w:r>
            </w:hyperlink>
          </w:p>
          <w:p>
            <w:pPr/>
            <w:r>
              <w:rPr>
                <w:i w:val="1"/>
                <w:iCs w:val="1"/>
              </w:rPr>
              <w:t xml:space="preserve">Séminaire du Groupe de travail Données de la recherche du réseau INBS</w:t>
            </w:r>
            <w:r>
              <w:rPr/>
              <w:t xml:space="preserve">, Groupe de travail Données de la recherche du réseau national des Infrastructures nationales en biologie et santé (INBS), 2024, Sète, France</w:t>
            </w:r>
          </w:p>
          <w:p>
            <w:pPr/>
            <w:r>
              <w:rPr/>
              <w:t xml:space="preserve">Communication dans un congrès</w:t>
            </w:r>
          </w:p>
          <w:p>
            <w:pPr/>
            <w:hyperlink r:id="rId114" w:history="1">
              <w:r>
                <w:rPr>
                  <w:color w:val="#410a8c"/>
                  <w:u w:val="single"/>
                </w:rPr>
                <w:t xml:space="preserve">hal-04890930v1</w:t>
              </w:r>
            </w:hyperlink>
          </w:p>
        </w:tc>
      </w:tr>
      <w:tr>
        <w:trPr/>
        <w:tc>
          <w:tcPr>
            <w:noWrap/>
          </w:tcPr>
          <w:p>
            <w:pPr>
              <w:spacing w:after="200"/>
            </w:pPr>
            <w:hyperlink r:id="rId115" w:history="1">
              <w:r>
                <w:rPr>
                  <w:color w:val="1e198e"/>
                  <w:b w:val="1"/>
                  <w:bCs w:val="1"/>
                  <w:u w:val="single"/>
                </w:rPr>
                <w:t xml:space="preserve">La voix, attribut de la personnalité ou donnée d’entraînement ?</w:t>
              </w:r>
            </w:hyperlink>
          </w:p>
          <w:p>
            <w:pPr/>
            <w:hyperlink r:id="rId13" w:history="1">
              <w:r>
                <w:rPr>
                  <w:color w:val="#410a8c"/>
                  <w:u w:val="single"/>
                </w:rPr>
                <w:t xml:space="preserve">Agnès Robin</w:t>
              </w:r>
            </w:hyperlink>
          </w:p>
          <w:p>
            <w:pPr/>
            <w:r>
              <w:rPr>
                <w:i w:val="1"/>
                <w:iCs w:val="1"/>
              </w:rPr>
              <w:t xml:space="preserve">Livre audio : pratiques professionnelles et réception des publics</w:t>
            </w:r>
            <w:r>
              <w:rPr/>
              <w:t xml:space="preserve">, Université Paul-Valéry Montpellier, Sep 2024, Montpellier, France</w:t>
            </w:r>
          </w:p>
          <w:p>
            <w:pPr/>
            <w:r>
              <w:rPr/>
              <w:t xml:space="preserve">Communication dans un congrès</w:t>
            </w:r>
          </w:p>
          <w:p>
            <w:pPr/>
            <w:hyperlink r:id="rId115" w:history="1">
              <w:r>
                <w:rPr>
                  <w:color w:val="#410a8c"/>
                  <w:u w:val="single"/>
                </w:rPr>
                <w:t xml:space="preserve">hal-04891211v1</w:t>
              </w:r>
            </w:hyperlink>
          </w:p>
        </w:tc>
      </w:tr>
      <w:tr>
        <w:trPr/>
        <w:tc>
          <w:tcPr>
            <w:noWrap/>
          </w:tcPr>
          <w:p>
            <w:pPr>
              <w:spacing w:after="200"/>
            </w:pPr>
            <w:hyperlink r:id="rId116" w:history="1">
              <w:r>
                <w:rPr>
                  <w:color w:val="1e198e"/>
                  <w:b w:val="1"/>
                  <w:bCs w:val="1"/>
                  <w:u w:val="single"/>
                </w:rPr>
                <w:t xml:space="preserve">Science ouverte et valorisation</w:t>
              </w:r>
            </w:hyperlink>
          </w:p>
          <w:p>
            <w:pPr/>
            <w:hyperlink r:id="rId13" w:history="1">
              <w:r>
                <w:rPr>
                  <w:color w:val="#410a8c"/>
                  <w:u w:val="single"/>
                </w:rPr>
                <w:t xml:space="preserve">Agnès Robin</w:t>
              </w:r>
            </w:hyperlink>
          </w:p>
          <w:p>
            <w:pPr/>
            <w:r>
              <w:rPr>
                <w:i w:val="1"/>
                <w:iCs w:val="1"/>
              </w:rPr>
              <w:t xml:space="preserve">Congrès annuel du réseau C.U.R.I.E.</w:t>
            </w:r>
            <w:r>
              <w:rPr/>
              <w:t xml:space="preserve">, Réseau C.U.R.I.E., Jun 2024, Marseille, France</w:t>
            </w:r>
          </w:p>
          <w:p>
            <w:pPr/>
            <w:r>
              <w:rPr/>
              <w:t xml:space="preserve">Communication dans un congrès</w:t>
            </w:r>
          </w:p>
          <w:p>
            <w:pPr/>
            <w:hyperlink r:id="rId116" w:history="1">
              <w:r>
                <w:rPr>
                  <w:color w:val="#410a8c"/>
                  <w:u w:val="single"/>
                </w:rPr>
                <w:t xml:space="preserve">hal-04890881v1</w:t>
              </w:r>
            </w:hyperlink>
          </w:p>
        </w:tc>
      </w:tr>
      <w:tr>
        <w:trPr/>
        <w:tc>
          <w:tcPr>
            <w:noWrap/>
          </w:tcPr>
          <w:p>
            <w:pPr>
              <w:spacing w:after="200"/>
            </w:pPr>
            <w:hyperlink r:id="rId117" w:history="1">
              <w:r>
                <w:rPr>
                  <w:color w:val="1e198e"/>
                  <w:b w:val="1"/>
                  <w:bCs w:val="1"/>
                  <w:u w:val="single"/>
                </w:rPr>
                <w:t xml:space="preserve">Cyberespace : La conférence dont vous êtes le héros</w:t>
              </w:r>
            </w:hyperlink>
          </w:p>
          <w:p>
            <w:pPr/>
            <w:hyperlink r:id="rId13" w:history="1">
              <w:r>
                <w:rPr>
                  <w:color w:val="#410a8c"/>
                  <w:u w:val="single"/>
                </w:rPr>
                <w:t xml:space="preserve">Agnès Robin</w:t>
              </w:r>
            </w:hyperlink>
          </w:p>
          <w:p>
            <w:pPr/>
            <w:r>
              <w:rPr>
                <w:i w:val="1"/>
                <w:iCs w:val="1"/>
              </w:rPr>
              <w:t xml:space="preserve">Cybersécurité</w:t>
            </w:r>
            <w:r>
              <w:rPr/>
              <w:t xml:space="preserve">, Université de Sherbrooke, Jun 2024, Sherbrooke (Québec), Canada</w:t>
            </w:r>
          </w:p>
          <w:p>
            <w:pPr/>
            <w:r>
              <w:rPr/>
              <w:t xml:space="preserve">Communication dans un congrès</w:t>
            </w:r>
          </w:p>
          <w:p>
            <w:pPr/>
            <w:hyperlink r:id="rId117" w:history="1">
              <w:r>
                <w:rPr>
                  <w:color w:val="#410a8c"/>
                  <w:u w:val="single"/>
                </w:rPr>
                <w:t xml:space="preserve">hal-04890828v1</w:t>
              </w:r>
            </w:hyperlink>
          </w:p>
        </w:tc>
      </w:tr>
      <w:tr>
        <w:trPr/>
        <w:tc>
          <w:tcPr>
            <w:noWrap/>
          </w:tcPr>
          <w:p>
            <w:pPr>
              <w:spacing w:after="200"/>
            </w:pPr>
            <w:hyperlink r:id="rId118" w:history="1">
              <w:r>
                <w:rPr>
                  <w:color w:val="1e198e"/>
                  <w:b w:val="1"/>
                  <w:bCs w:val="1"/>
                  <w:u w:val="single"/>
                </w:rPr>
                <w:t xml:space="preserve">Les impacts et opportunités de l’intelligence artificielle dans l’écosystème musical</w:t>
              </w:r>
            </w:hyperlink>
          </w:p>
          <w:p>
            <w:pPr/>
            <w:hyperlink r:id="rId13" w:history="1">
              <w:r>
                <w:rPr>
                  <w:color w:val="#410a8c"/>
                  <w:u w:val="single"/>
                </w:rPr>
                <w:t xml:space="preserve">Agnès Robin</w:t>
              </w:r>
            </w:hyperlink>
          </w:p>
          <w:p>
            <w:pPr/>
            <w:r>
              <w:rPr>
                <w:i w:val="1"/>
                <w:iCs w:val="1"/>
              </w:rPr>
              <w:t xml:space="preserve">Forum Entreprendre dans la culture</w:t>
            </w:r>
            <w:r>
              <w:rPr/>
              <w:t xml:space="preserve">, Maison des sciences de l’Homme-SUD, Région Occitanie, Jun 2024, Montpellier, France</w:t>
            </w:r>
          </w:p>
          <w:p>
            <w:pPr/>
            <w:r>
              <w:rPr/>
              <w:t xml:space="preserve">Communication dans un congrès</w:t>
            </w:r>
          </w:p>
          <w:p>
            <w:pPr/>
            <w:hyperlink r:id="rId118" w:history="1">
              <w:r>
                <w:rPr>
                  <w:color w:val="#410a8c"/>
                  <w:u w:val="single"/>
                </w:rPr>
                <w:t xml:space="preserve">hal-04891252v1</w:t>
              </w:r>
            </w:hyperlink>
          </w:p>
        </w:tc>
      </w:tr>
      <w:tr>
        <w:trPr/>
        <w:tc>
          <w:tcPr>
            <w:noWrap/>
          </w:tcPr>
          <w:p>
            <w:pPr>
              <w:spacing w:after="200"/>
            </w:pPr>
            <w:hyperlink r:id="rId119" w:history="1">
              <w:r>
                <w:rPr>
                  <w:color w:val="1e198e"/>
                  <w:b w:val="1"/>
                  <w:bCs w:val="1"/>
                  <w:u w:val="single"/>
                </w:rPr>
                <w:t xml:space="preserve">Présidence de table-ronde</w:t>
              </w:r>
            </w:hyperlink>
          </w:p>
          <w:p>
            <w:pPr/>
            <w:hyperlink r:id="rId13" w:history="1">
              <w:r>
                <w:rPr>
                  <w:color w:val="#410a8c"/>
                  <w:u w:val="single"/>
                </w:rPr>
                <w:t xml:space="preserve">Agnès Robin</w:t>
              </w:r>
            </w:hyperlink>
          </w:p>
          <w:p>
            <w:pPr/>
            <w:r>
              <w:rPr>
                <w:i w:val="1"/>
                <w:iCs w:val="1"/>
              </w:rPr>
              <w:t xml:space="preserve">Indications géographiques et produits industriels et artisanaux : vers l’uniformisation ?</w:t>
            </w:r>
            <w:r>
              <w:rPr/>
              <w:t xml:space="preserve">, Université Via Domitia Perpignan, Nov 2024, Perpignan, France</w:t>
            </w:r>
          </w:p>
          <w:p>
            <w:pPr/>
            <w:r>
              <w:rPr/>
              <w:t xml:space="preserve">Communication dans un congrès</w:t>
            </w:r>
          </w:p>
          <w:p>
            <w:pPr/>
            <w:hyperlink r:id="rId119" w:history="1">
              <w:r>
                <w:rPr>
                  <w:color w:val="#410a8c"/>
                  <w:u w:val="single"/>
                </w:rPr>
                <w:t xml:space="preserve">hal-04891235v1</w:t>
              </w:r>
            </w:hyperlink>
          </w:p>
        </w:tc>
      </w:tr>
      <w:tr>
        <w:trPr/>
        <w:tc>
          <w:tcPr>
            <w:noWrap/>
          </w:tcPr>
          <w:p>
            <w:pPr>
              <w:spacing w:after="200"/>
            </w:pPr>
            <w:hyperlink r:id="rId120" w:history="1">
              <w:r>
                <w:rPr>
                  <w:color w:val="1e198e"/>
                  <w:b w:val="1"/>
                  <w:bCs w:val="1"/>
                  <w:u w:val="single"/>
                </w:rPr>
                <w:t xml:space="preserve">Droit des données de la recherche</w:t>
              </w:r>
            </w:hyperlink>
          </w:p>
          <w:p>
            <w:pPr/>
            <w:hyperlink r:id="rId13" w:history="1">
              <w:r>
                <w:rPr>
                  <w:color w:val="#410a8c"/>
                  <w:u w:val="single"/>
                </w:rPr>
                <w:t xml:space="preserve">Agnès Robin</w:t>
              </w:r>
            </w:hyperlink>
          </w:p>
          <w:p>
            <w:pPr/>
            <w:r>
              <w:rPr>
                <w:i w:val="1"/>
                <w:iCs w:val="1"/>
              </w:rPr>
              <w:t xml:space="preserve">Webinaire Administration ministérielle de la donnée, des algorithmes et des codes sources</w:t>
            </w:r>
            <w:r>
              <w:rPr/>
              <w:t xml:space="preserve">, Ecolab du Commissariat général au développement durable, Administration ministérielle de la donnée, des algorithmes et des codes sources (AMDAC), Ministère de la Transition écologique et de la Cohésion des territoires, 2024, Paris, France</w:t>
            </w:r>
          </w:p>
          <w:p>
            <w:pPr/>
            <w:r>
              <w:rPr/>
              <w:t xml:space="preserve">Communication dans un congrès</w:t>
            </w:r>
          </w:p>
          <w:p>
            <w:pPr/>
            <w:hyperlink r:id="rId120" w:history="1">
              <w:r>
                <w:rPr>
                  <w:color w:val="#410a8c"/>
                  <w:u w:val="single"/>
                </w:rPr>
                <w:t xml:space="preserve">hal-04890857v1</w:t>
              </w:r>
            </w:hyperlink>
          </w:p>
        </w:tc>
      </w:tr>
      <w:tr>
        <w:trPr/>
        <w:tc>
          <w:tcPr>
            <w:noWrap/>
          </w:tcPr>
          <w:p>
            <w:pPr>
              <w:spacing w:after="200"/>
            </w:pPr>
            <w:hyperlink r:id="rId121" w:history="1">
              <w:r>
                <w:rPr>
                  <w:color w:val="1e198e"/>
                  <w:b w:val="1"/>
                  <w:bCs w:val="1"/>
                  <w:u w:val="single"/>
                </w:rPr>
                <w:t xml:space="preserve">Droit des données de la recherche</w:t>
              </w:r>
            </w:hyperlink>
          </w:p>
          <w:p>
            <w:pPr/>
            <w:hyperlink r:id="rId13" w:history="1">
              <w:r>
                <w:rPr>
                  <w:color w:val="#410a8c"/>
                  <w:u w:val="single"/>
                </w:rPr>
                <w:t xml:space="preserve">Agnès Robin</w:t>
              </w:r>
            </w:hyperlink>
          </w:p>
          <w:p>
            <w:pPr/>
            <w:r>
              <w:rPr>
                <w:i w:val="1"/>
                <w:iCs w:val="1"/>
              </w:rPr>
              <w:t xml:space="preserve">Love Data Week</w:t>
            </w:r>
            <w:r>
              <w:rPr/>
              <w:t xml:space="preserve">, CIRAD, 2024, Montpellier, France</w:t>
            </w:r>
          </w:p>
          <w:p>
            <w:pPr/>
            <w:r>
              <w:rPr/>
              <w:t xml:space="preserve">Communication dans un congrès</w:t>
            </w:r>
          </w:p>
          <w:p>
            <w:pPr/>
            <w:hyperlink r:id="rId121" w:history="1">
              <w:r>
                <w:rPr>
                  <w:color w:val="#410a8c"/>
                  <w:u w:val="single"/>
                </w:rPr>
                <w:t xml:space="preserve">hal-04890836v1</w:t>
              </w:r>
            </w:hyperlink>
          </w:p>
        </w:tc>
      </w:tr>
      <w:tr>
        <w:trPr/>
        <w:tc>
          <w:tcPr>
            <w:noWrap/>
          </w:tcPr>
          <w:p>
            <w:pPr>
              <w:spacing w:after="200"/>
            </w:pPr>
            <w:hyperlink r:id="rId122" w:history="1">
              <w:r>
                <w:rPr>
                  <w:color w:val="1e198e"/>
                  <w:b w:val="1"/>
                  <w:bCs w:val="1"/>
                  <w:u w:val="single"/>
                </w:rPr>
                <w:t xml:space="preserve">La souveraineté numérique</w:t>
              </w:r>
            </w:hyperlink>
          </w:p>
          <w:p>
            <w:pPr/>
            <w:hyperlink r:id="rId13" w:history="1">
              <w:r>
                <w:rPr>
                  <w:color w:val="#410a8c"/>
                  <w:u w:val="single"/>
                </w:rPr>
                <w:t xml:space="preserve">Agnès Robin</w:t>
              </w:r>
            </w:hyperlink>
          </w:p>
          <w:p>
            <w:pPr/>
            <w:r>
              <w:rPr>
                <w:i w:val="1"/>
                <w:iCs w:val="1"/>
              </w:rPr>
              <w:t xml:space="preserve">La souveraineté économique</w:t>
            </w:r>
            <w:r>
              <w:rPr/>
              <w:t xml:space="preserve">, Laboratoire Innovation Communication et Marché (LICeM), Jun 2024, Montpellier, France</w:t>
            </w:r>
          </w:p>
          <w:p>
            <w:pPr/>
            <w:r>
              <w:rPr/>
              <w:t xml:space="preserve">Communication dans un congrès</w:t>
            </w:r>
          </w:p>
          <w:p>
            <w:pPr/>
            <w:hyperlink r:id="rId122" w:history="1">
              <w:r>
                <w:rPr>
                  <w:color w:val="#410a8c"/>
                  <w:u w:val="single"/>
                </w:rPr>
                <w:t xml:space="preserve">hal-04609014v1</w:t>
              </w:r>
            </w:hyperlink>
          </w:p>
        </w:tc>
      </w:tr>
      <w:tr>
        <w:trPr/>
        <w:tc>
          <w:tcPr>
            <w:noWrap/>
          </w:tcPr>
          <w:p>
            <w:pPr>
              <w:spacing w:after="200"/>
            </w:pPr>
            <w:hyperlink r:id="rId123" w:history="1">
              <w:r>
                <w:rPr>
                  <w:color w:val="1e198e"/>
                  <w:b w:val="1"/>
                  <w:bCs w:val="1"/>
                  <w:u w:val="single"/>
                </w:rPr>
                <w:t xml:space="preserve">Le droit des données de la recherche : des pistes de réflexion pour la gouvernance des données dans les projets et sciences et recherches participatives sur les sols</w:t>
              </w:r>
            </w:hyperlink>
          </w:p>
          <w:p>
            <w:pPr/>
            <w:hyperlink r:id="rId13" w:history="1">
              <w:r>
                <w:rPr>
                  <w:color w:val="#410a8c"/>
                  <w:u w:val="single"/>
                </w:rPr>
                <w:t xml:space="preserve">Agnès Robin</w:t>
              </w:r>
            </w:hyperlink>
          </w:p>
          <w:p>
            <w:pPr/>
            <w:r>
              <w:rPr>
                <w:i w:val="1"/>
                <w:iCs w:val="1"/>
              </w:rPr>
              <w:t xml:space="preserve">Journée d’échanges et de partage avec le réseau Science et Recherche Participative sur les Sols (SRP Sols) - Journée mondiale des sols 2024</w:t>
            </w:r>
            <w:r>
              <w:rPr/>
              <w:t xml:space="preserve">, Association française pour l’étude des sols; INRAe, Dec 2024, Caen, France</w:t>
            </w:r>
          </w:p>
          <w:p>
            <w:pPr/>
            <w:r>
              <w:rPr/>
              <w:t xml:space="preserve">Communication dans un congrès</w:t>
            </w:r>
          </w:p>
          <w:p>
            <w:pPr/>
            <w:hyperlink r:id="rId123" w:history="1">
              <w:r>
                <w:rPr>
                  <w:color w:val="#410a8c"/>
                  <w:u w:val="single"/>
                </w:rPr>
                <w:t xml:space="preserve">hal-04815718v1</w:t>
              </w:r>
            </w:hyperlink>
          </w:p>
        </w:tc>
      </w:tr>
      <w:tr>
        <w:trPr/>
        <w:tc>
          <w:tcPr>
            <w:noWrap/>
          </w:tcPr>
          <w:p>
            <w:pPr>
              <w:spacing w:after="200"/>
            </w:pPr>
            <w:hyperlink r:id="rId124" w:history="1">
              <w:r>
                <w:rPr>
                  <w:color w:val="1e198e"/>
                  <w:b w:val="1"/>
                  <w:bCs w:val="1"/>
                  <w:u w:val="single"/>
                </w:rPr>
                <w:t xml:space="preserve">Droit des données de la recherche</w:t>
              </w:r>
            </w:hyperlink>
          </w:p>
          <w:p>
            <w:pPr/>
            <w:hyperlink r:id="rId13" w:history="1">
              <w:r>
                <w:rPr>
                  <w:color w:val="#410a8c"/>
                  <w:u w:val="single"/>
                </w:rPr>
                <w:t xml:space="preserve">Agnès Robin</w:t>
              </w:r>
            </w:hyperlink>
          </w:p>
          <w:p>
            <w:pPr/>
            <w:r>
              <w:rPr>
                <w:i w:val="1"/>
                <w:iCs w:val="1"/>
              </w:rPr>
              <w:t xml:space="preserve">Séminaire Biodiversity data: From data collection to publication</w:t>
            </w:r>
            <w:r>
              <w:rPr/>
              <w:t xml:space="preserve">, FRB-CESAB, PNDB, GBIF France, Université de Montpellier, Nov 2024, Montpellier, France</w:t>
            </w:r>
          </w:p>
          <w:p>
            <w:pPr/>
            <w:r>
              <w:rPr/>
              <w:t xml:space="preserve">Communication dans un congrès</w:t>
            </w:r>
          </w:p>
          <w:p>
            <w:pPr/>
            <w:hyperlink r:id="rId124" w:history="1">
              <w:r>
                <w:rPr>
                  <w:color w:val="#410a8c"/>
                  <w:u w:val="single"/>
                </w:rPr>
                <w:t xml:space="preserve">hal-04890942v1</w:t>
              </w:r>
            </w:hyperlink>
          </w:p>
        </w:tc>
      </w:tr>
      <w:tr>
        <w:trPr/>
        <w:tc>
          <w:tcPr>
            <w:noWrap/>
          </w:tcPr>
          <w:p>
            <w:pPr>
              <w:spacing w:after="200"/>
            </w:pPr>
            <w:hyperlink r:id="rId125" w:history="1">
              <w:r>
                <w:rPr>
                  <w:color w:val="1e198e"/>
                  <w:b w:val="1"/>
                  <w:bCs w:val="1"/>
                  <w:u w:val="single"/>
                </w:rPr>
                <w:t xml:space="preserve">Aperçu du droit des données de la recherche</w:t>
              </w:r>
            </w:hyperlink>
          </w:p>
          <w:p>
            <w:pPr/>
            <w:hyperlink r:id="rId13" w:history="1">
              <w:r>
                <w:rPr>
                  <w:color w:val="#410a8c"/>
                  <w:u w:val="single"/>
                </w:rPr>
                <w:t xml:space="preserve">Agnès Robin</w:t>
              </w:r>
            </w:hyperlink>
          </w:p>
          <w:p>
            <w:pPr/>
            <w:r>
              <w:rPr>
                <w:i w:val="1"/>
                <w:iCs w:val="1"/>
              </w:rPr>
              <w:t xml:space="preserve">Archives de l’archéologie française à l’étranger : de l’inaccessibilité des documents à la réutilisation des données</w:t>
            </w:r>
            <w:r>
              <w:rPr/>
              <w:t xml:space="preserve">, École française d'Athènes, Association des Archivistes Français, Consortium MasaPlus, May 2024, Athènes, Grèce</w:t>
            </w:r>
          </w:p>
          <w:p>
            <w:pPr/>
            <w:r>
              <w:rPr/>
              <w:t xml:space="preserve">Communication dans un congrès</w:t>
            </w:r>
          </w:p>
          <w:p>
            <w:pPr/>
            <w:hyperlink r:id="rId125" w:history="1">
              <w:r>
                <w:rPr>
                  <w:color w:val="#410a8c"/>
                  <w:u w:val="single"/>
                </w:rPr>
                <w:t xml:space="preserve">hal-04890913v1</w:t>
              </w:r>
            </w:hyperlink>
          </w:p>
        </w:tc>
      </w:tr>
      <w:tr>
        <w:trPr/>
        <w:tc>
          <w:tcPr>
            <w:noWrap/>
          </w:tcPr>
          <w:p>
            <w:pPr>
              <w:spacing w:after="200"/>
            </w:pPr>
            <w:hyperlink r:id="rId126" w:history="1">
              <w:r>
                <w:rPr>
                  <w:color w:val="1e198e"/>
                  <w:b w:val="1"/>
                  <w:bCs w:val="1"/>
                  <w:u w:val="single"/>
                </w:rPr>
                <w:t xml:space="preserve">Science ouverte et données de la recherche en droit. Réflexions autour du « cycle de vie » des données de la recherche en droit.</w:t>
              </w:r>
            </w:hyperlink>
          </w:p>
          <w:p>
            <w:pPr/>
            <w:hyperlink r:id="rId13" w:history="1">
              <w:r>
                <w:rPr>
                  <w:color w:val="#410a8c"/>
                  <w:u w:val="single"/>
                </w:rPr>
                <w:t xml:space="preserve">Agnès Robin</w:t>
              </w:r>
            </w:hyperlink>
          </w:p>
          <w:p>
            <w:pPr/>
            <w:r>
              <w:rPr>
                <w:i w:val="1"/>
                <w:iCs w:val="1"/>
              </w:rPr>
              <w:t xml:space="preserve">L'accès aux sources et aux résultats de la recherche sur le droit</w:t>
            </w:r>
            <w:r>
              <w:rPr/>
              <w:t xml:space="preserve">, Centre de Théorie et Analyse du Droit (CTAD - UMR 7074), Jun 2023, Nanterre, Université Paris Nanterre, France</w:t>
            </w:r>
          </w:p>
          <w:p>
            <w:pPr/>
            <w:r>
              <w:rPr/>
              <w:t xml:space="preserve">Communication dans un congrès</w:t>
            </w:r>
          </w:p>
          <w:p>
            <w:pPr/>
            <w:hyperlink r:id="rId126" w:history="1">
              <w:r>
                <w:rPr>
                  <w:color w:val="#410a8c"/>
                  <w:u w:val="single"/>
                </w:rPr>
                <w:t xml:space="preserve">hal-04114695v1</w:t>
              </w:r>
            </w:hyperlink>
          </w:p>
        </w:tc>
      </w:tr>
      <w:tr>
        <w:trPr/>
        <w:tc>
          <w:tcPr>
            <w:noWrap/>
          </w:tcPr>
          <w:p>
            <w:pPr>
              <w:spacing w:after="200"/>
            </w:pPr>
            <w:hyperlink r:id="rId127" w:history="1">
              <w:r>
                <w:rPr>
                  <w:color w:val="1e198e"/>
                  <w:b w:val="1"/>
                  <w:bCs w:val="1"/>
                  <w:u w:val="single"/>
                </w:rPr>
                <w:t xml:space="preserve">Valorisation of data and software in the open science world</w:t>
              </w:r>
            </w:hyperlink>
          </w:p>
          <w:p>
            <w:pPr/>
            <w:hyperlink r:id="rId13" w:history="1">
              <w:r>
                <w:rPr>
                  <w:color w:val="#410a8c"/>
                  <w:u w:val="single"/>
                </w:rPr>
                <w:t xml:space="preserve">Agnès Robin</w:t>
              </w:r>
            </w:hyperlink>
            <w:r>
              <w:rPr/>
              <w:t xml:space="preserve">,</w:t>
            </w:r>
            <w:hyperlink r:id="rId128" w:history="1">
              <w:r>
                <w:rPr>
                  <w:color w:val="#410a8c"/>
                  <w:u w:val="single"/>
                </w:rPr>
                <w:t xml:space="preserve">Stéphanie Kuss</w:t>
              </w:r>
            </w:hyperlink>
          </w:p>
          <w:p>
            <w:pPr/>
            <w:r>
              <w:rPr>
                <w:i w:val="1"/>
                <w:iCs w:val="1"/>
              </w:rPr>
              <w:t xml:space="preserve">Semaine internationale de la donnée - International Data Week</w:t>
            </w:r>
            <w:r>
              <w:rPr/>
              <w:t xml:space="preserve">, International Science Council’s Committee on Data (CODATA); World Data System (WDS); Research Data Alliance (RDA), Oct 2023, Salzbourg, Austria</w:t>
            </w:r>
          </w:p>
          <w:p>
            <w:pPr/>
            <w:r>
              <w:rPr/>
              <w:t xml:space="preserve">Communication dans un congrès</w:t>
            </w:r>
          </w:p>
          <w:p>
            <w:pPr/>
            <w:hyperlink r:id="rId127" w:history="1">
              <w:r>
                <w:rPr>
                  <w:color w:val="#410a8c"/>
                  <w:u w:val="single"/>
                </w:rPr>
                <w:t xml:space="preserve">hal-04256685v1</w:t>
              </w:r>
            </w:hyperlink>
          </w:p>
        </w:tc>
      </w:tr>
      <w:tr>
        <w:trPr/>
        <w:tc>
          <w:tcPr>
            <w:noWrap/>
          </w:tcPr>
          <w:p>
            <w:pPr>
              <w:spacing w:after="200"/>
            </w:pPr>
            <w:hyperlink r:id="rId129" w:history="1">
              <w:r>
                <w:rPr>
                  <w:color w:val="1e198e"/>
                  <w:b w:val="1"/>
                  <w:bCs w:val="1"/>
                  <w:u w:val="single"/>
                </w:rPr>
                <w:t xml:space="preserve">L’art à l’ère de l’intelligence artificielle. (animation : E. Chaverou)</w:t>
              </w:r>
            </w:hyperlink>
          </w:p>
          <w:p>
            <w:pPr/>
            <w:hyperlink r:id="rId13" w:history="1">
              <w:r>
                <w:rPr>
                  <w:color w:val="#410a8c"/>
                  <w:u w:val="single"/>
                </w:rPr>
                <w:t xml:space="preserve">Agnès Robin</w:t>
              </w:r>
            </w:hyperlink>
          </w:p>
          <w:p>
            <w:pPr/>
            <w:r>
              <w:rPr>
                <w:i w:val="1"/>
                <w:iCs w:val="1"/>
              </w:rPr>
              <w:t xml:space="preserve">Les jeudis de la Panacée</w:t>
            </w:r>
            <w:r>
              <w:rPr/>
              <w:t xml:space="preserve">, MO.CO. Montpellier Contemporain et Midi-Libre, Oct 2023, Montpellier, France</w:t>
            </w:r>
          </w:p>
          <w:p>
            <w:pPr/>
            <w:r>
              <w:rPr/>
              <w:t xml:space="preserve">Communication dans un congrès</w:t>
            </w:r>
          </w:p>
          <w:p>
            <w:pPr/>
            <w:hyperlink r:id="rId129" w:history="1">
              <w:r>
                <w:rPr>
                  <w:color w:val="#410a8c"/>
                  <w:u w:val="single"/>
                </w:rPr>
                <w:t xml:space="preserve">hal-04890695v1</w:t>
              </w:r>
            </w:hyperlink>
          </w:p>
        </w:tc>
      </w:tr>
      <w:tr>
        <w:trPr/>
        <w:tc>
          <w:tcPr>
            <w:noWrap/>
          </w:tcPr>
          <w:p>
            <w:pPr>
              <w:spacing w:after="200"/>
            </w:pPr>
            <w:hyperlink r:id="rId130" w:history="1">
              <w:r>
                <w:rPr>
                  <w:color w:val="1e198e"/>
                  <w:b w:val="1"/>
                  <w:bCs w:val="1"/>
                  <w:u w:val="single"/>
                </w:rPr>
                <w:t xml:space="preserve">Le contrat de non-cession de droits d’auteur</w:t>
              </w:r>
            </w:hyperlink>
          </w:p>
          <w:p>
            <w:pPr/>
            <w:hyperlink r:id="rId13" w:history="1">
              <w:r>
                <w:rPr>
                  <w:color w:val="#410a8c"/>
                  <w:u w:val="single"/>
                </w:rPr>
                <w:t xml:space="preserve">Agnès Robin</w:t>
              </w:r>
            </w:hyperlink>
          </w:p>
          <w:p>
            <w:pPr/>
            <w:r>
              <w:rPr>
                <w:i w:val="1"/>
                <w:iCs w:val="1"/>
              </w:rPr>
              <w:t xml:space="preserve">Table-ronde de l’Observatoire de l’édition scientifique</w:t>
            </w:r>
            <w:r>
              <w:rPr/>
              <w:t xml:space="preserve">, Observatoire de l’édition scientifique, May 2023, Paris, France</w:t>
            </w:r>
          </w:p>
          <w:p>
            <w:pPr/>
            <w:r>
              <w:rPr/>
              <w:t xml:space="preserve">Communication dans un congrès</w:t>
            </w:r>
          </w:p>
          <w:p>
            <w:pPr/>
            <w:hyperlink r:id="rId130" w:history="1">
              <w:r>
                <w:rPr>
                  <w:color w:val="#410a8c"/>
                  <w:u w:val="single"/>
                </w:rPr>
                <w:t xml:space="preserve">hal-04890564v1</w:t>
              </w:r>
            </w:hyperlink>
          </w:p>
        </w:tc>
      </w:tr>
      <w:tr>
        <w:trPr/>
        <w:tc>
          <w:tcPr>
            <w:noWrap/>
          </w:tcPr>
          <w:p>
            <w:pPr>
              <w:spacing w:after="200"/>
            </w:pPr>
            <w:hyperlink r:id="rId131" w:history="1">
              <w:r>
                <w:rPr>
                  <w:color w:val="1e198e"/>
                  <w:b w:val="1"/>
                  <w:bCs w:val="1"/>
                  <w:u w:val="single"/>
                </w:rPr>
                <w:t xml:space="preserve">Droit des données de la recherche</w:t>
              </w:r>
            </w:hyperlink>
          </w:p>
          <w:p>
            <w:pPr/>
            <w:hyperlink r:id="rId13" w:history="1">
              <w:r>
                <w:rPr>
                  <w:color w:val="#410a8c"/>
                  <w:u w:val="single"/>
                </w:rPr>
                <w:t xml:space="preserve">Agnès Robin</w:t>
              </w:r>
            </w:hyperlink>
          </w:p>
          <w:p>
            <w:pPr/>
            <w:r>
              <w:rPr>
                <w:i w:val="1"/>
                <w:iCs w:val="1"/>
              </w:rPr>
              <w:t xml:space="preserve">Journée d’étude ARDoISE</w:t>
            </w:r>
            <w:r>
              <w:rPr/>
              <w:t xml:space="preserve">, Atelier rennais de la donnée, Dec 2023, Rennes, France</w:t>
            </w:r>
          </w:p>
          <w:p>
            <w:pPr/>
            <w:r>
              <w:rPr/>
              <w:t xml:space="preserve">Communication dans un congrès</w:t>
            </w:r>
          </w:p>
          <w:p>
            <w:pPr/>
            <w:hyperlink r:id="rId131" w:history="1">
              <w:r>
                <w:rPr>
                  <w:color w:val="#410a8c"/>
                  <w:u w:val="single"/>
                </w:rPr>
                <w:t xml:space="preserve">hal-04890623v1</w:t>
              </w:r>
            </w:hyperlink>
          </w:p>
        </w:tc>
      </w:tr>
      <w:tr>
        <w:trPr/>
        <w:tc>
          <w:tcPr>
            <w:noWrap/>
          </w:tcPr>
          <w:p>
            <w:pPr>
              <w:spacing w:after="200"/>
            </w:pPr>
            <w:hyperlink r:id="rId132" w:history="1">
              <w:r>
                <w:rPr>
                  <w:color w:val="1e198e"/>
                  <w:b w:val="1"/>
                  <w:bCs w:val="1"/>
                  <w:u w:val="single"/>
                </w:rPr>
                <w:t xml:space="preserve">Ce que le droit fait aux données et ce qui change pour la recherche</w:t>
              </w:r>
            </w:hyperlink>
          </w:p>
          <w:p>
            <w:pPr/>
            <w:hyperlink r:id="rId13" w:history="1">
              <w:r>
                <w:rPr>
                  <w:color w:val="#410a8c"/>
                  <w:u w:val="single"/>
                </w:rPr>
                <w:t xml:space="preserve">Agnès Robin</w:t>
              </w:r>
            </w:hyperlink>
          </w:p>
          <w:p>
            <w:pPr/>
            <w:r>
              <w:rPr>
                <w:i w:val="1"/>
                <w:iCs w:val="1"/>
              </w:rPr>
              <w:t xml:space="preserve">Conversation « Dans l’intimité de la recherche »</w:t>
            </w:r>
            <w:r>
              <w:rPr/>
              <w:t xml:space="preserve">, Fondation Maison des Sciences de l'Homme FMSH, Sep 2023, Paris, France</w:t>
            </w:r>
          </w:p>
          <w:p>
            <w:pPr/>
            <w:r>
              <w:rPr/>
              <w:t xml:space="preserve">Communication dans un congrès</w:t>
            </w:r>
          </w:p>
          <w:p>
            <w:pPr/>
            <w:hyperlink r:id="rId132" w:history="1">
              <w:r>
                <w:rPr>
                  <w:color w:val="#410a8c"/>
                  <w:u w:val="single"/>
                </w:rPr>
                <w:t xml:space="preserve">hal-04213199v1</w:t>
              </w:r>
            </w:hyperlink>
          </w:p>
        </w:tc>
      </w:tr>
      <w:tr>
        <w:trPr/>
        <w:tc>
          <w:tcPr>
            <w:noWrap/>
          </w:tcPr>
          <w:p>
            <w:pPr>
              <w:spacing w:after="200"/>
            </w:pPr>
            <w:hyperlink r:id="rId133" w:history="1">
              <w:r>
                <w:rPr>
                  <w:color w:val="1e198e"/>
                  <w:b w:val="1"/>
                  <w:bCs w:val="1"/>
                  <w:u w:val="single"/>
                </w:rPr>
                <w:t xml:space="preserve">Le croisement des missions de la recherche publique : entre valorisation des résultats de la recherche et science ouverte</w:t>
              </w:r>
            </w:hyperlink>
          </w:p>
          <w:p>
            <w:pPr/>
            <w:hyperlink r:id="rId13" w:history="1">
              <w:r>
                <w:rPr>
                  <w:color w:val="#410a8c"/>
                  <w:u w:val="single"/>
                </w:rPr>
                <w:t xml:space="preserve">Agnès Robin</w:t>
              </w:r>
            </w:hyperlink>
          </w:p>
          <w:p>
            <w:pPr/>
            <w:r>
              <w:rPr>
                <w:i w:val="1"/>
                <w:iCs w:val="1"/>
              </w:rPr>
              <w:t xml:space="preserve">Congrès annuel du réseau C.U.R.I.E</w:t>
            </w:r>
            <w:r>
              <w:rPr/>
              <w:t xml:space="preserve">, Réseau C.U.R.I.E., 2023, Reims, France</w:t>
            </w:r>
          </w:p>
          <w:p>
            <w:pPr/>
            <w:r>
              <w:rPr/>
              <w:t xml:space="preserve">Communication dans un congrès</w:t>
            </w:r>
          </w:p>
          <w:p>
            <w:pPr/>
            <w:hyperlink r:id="rId133" w:history="1">
              <w:r>
                <w:rPr>
                  <w:color w:val="#410a8c"/>
                  <w:u w:val="single"/>
                </w:rPr>
                <w:t xml:space="preserve">hal-04890656v1</w:t>
              </w:r>
            </w:hyperlink>
          </w:p>
        </w:tc>
      </w:tr>
      <w:tr>
        <w:trPr/>
        <w:tc>
          <w:tcPr>
            <w:noWrap/>
          </w:tcPr>
          <w:p>
            <w:pPr>
              <w:spacing w:after="200"/>
            </w:pPr>
            <w:hyperlink r:id="rId134" w:history="1">
              <w:r>
                <w:rPr>
                  <w:color w:val="1e198e"/>
                  <w:b w:val="1"/>
                  <w:bCs w:val="1"/>
                  <w:u w:val="single"/>
                </w:rPr>
                <w:t xml:space="preserve">Droit des données de la recherche</w:t>
              </w:r>
            </w:hyperlink>
          </w:p>
          <w:p>
            <w:pPr/>
            <w:hyperlink r:id="rId13" w:history="1">
              <w:r>
                <w:rPr>
                  <w:color w:val="#410a8c"/>
                  <w:u w:val="single"/>
                </w:rPr>
                <w:t xml:space="preserve">Agnès Robin</w:t>
              </w:r>
            </w:hyperlink>
          </w:p>
          <w:p>
            <w:pPr/>
            <w:r>
              <w:rPr>
                <w:i w:val="1"/>
                <w:iCs w:val="1"/>
              </w:rPr>
              <w:t xml:space="preserve">Science ouverte en SHS</w:t>
            </w:r>
            <w:r>
              <w:rPr/>
              <w:t xml:space="preserve">, Université de Poitiers, May 2023, Poitiers, France</w:t>
            </w:r>
          </w:p>
          <w:p>
            <w:pPr/>
            <w:r>
              <w:rPr/>
              <w:t xml:space="preserve">Communication dans un congrès</w:t>
            </w:r>
          </w:p>
          <w:p>
            <w:pPr/>
            <w:hyperlink r:id="rId134" w:history="1">
              <w:r>
                <w:rPr>
                  <w:color w:val="#410a8c"/>
                  <w:u w:val="single"/>
                </w:rPr>
                <w:t xml:space="preserve">hal-04890584v1</w:t>
              </w:r>
            </w:hyperlink>
          </w:p>
        </w:tc>
      </w:tr>
      <w:tr>
        <w:trPr/>
        <w:tc>
          <w:tcPr>
            <w:noWrap/>
          </w:tcPr>
          <w:p>
            <w:pPr>
              <w:spacing w:after="200"/>
            </w:pPr>
            <w:hyperlink r:id="rId135" w:history="1">
              <w:r>
                <w:rPr>
                  <w:color w:val="1e198e"/>
                  <w:b w:val="1"/>
                  <w:bCs w:val="1"/>
                  <w:u w:val="single"/>
                </w:rPr>
                <w:t xml:space="preserve">Introduction au droit des données de la recherche</w:t>
              </w:r>
            </w:hyperlink>
          </w:p>
          <w:p>
            <w:pPr/>
            <w:hyperlink r:id="rId13" w:history="1">
              <w:r>
                <w:rPr>
                  <w:color w:val="#410a8c"/>
                  <w:u w:val="single"/>
                </w:rPr>
                <w:t xml:space="preserve">Agnès Robin</w:t>
              </w:r>
            </w:hyperlink>
            <w:r>
              <w:rPr/>
              <w:t xml:space="preserve">,</w:t>
            </w:r>
            <w:hyperlink r:id="rId136" w:history="1">
              <w:r>
                <w:rPr>
                  <w:color w:val="#410a8c"/>
                  <w:u w:val="single"/>
                </w:rPr>
                <w:t xml:space="preserve">Laura Tomasso</w:t>
              </w:r>
            </w:hyperlink>
          </w:p>
          <w:p>
            <w:pPr/>
            <w:r>
              <w:rPr>
                <w:i w:val="1"/>
                <w:iCs w:val="1"/>
              </w:rPr>
              <w:t xml:space="preserve">Séminaire Recherche Data Gouv</w:t>
            </w:r>
            <w:r>
              <w:rPr/>
              <w:t xml:space="preserve">, Recherche Data Gouv, Jun 2023, Lyon, France</w:t>
            </w:r>
          </w:p>
          <w:p>
            <w:pPr/>
            <w:r>
              <w:rPr/>
              <w:t xml:space="preserve">Communication dans un congrès</w:t>
            </w:r>
          </w:p>
          <w:p>
            <w:pPr/>
            <w:hyperlink r:id="rId135" w:history="1">
              <w:r>
                <w:rPr>
                  <w:color w:val="#410a8c"/>
                  <w:u w:val="single"/>
                </w:rPr>
                <w:t xml:space="preserve">hal-04123107v1</w:t>
              </w:r>
            </w:hyperlink>
          </w:p>
        </w:tc>
      </w:tr>
      <w:tr>
        <w:trPr/>
        <w:tc>
          <w:tcPr>
            <w:noWrap/>
          </w:tcPr>
          <w:p>
            <w:pPr>
              <w:spacing w:after="200"/>
            </w:pPr>
            <w:hyperlink r:id="rId137" w:history="1">
              <w:r>
                <w:rPr>
                  <w:color w:val="1e198e"/>
                  <w:b w:val="1"/>
                  <w:bCs w:val="1"/>
                  <w:u w:val="single"/>
                </w:rPr>
                <w:t xml:space="preserve">Internet et protection des données personnelles</w:t>
              </w:r>
            </w:hyperlink>
          </w:p>
          <w:p>
            <w:pPr/>
            <w:hyperlink r:id="rId13" w:history="1">
              <w:r>
                <w:rPr>
                  <w:color w:val="#410a8c"/>
                  <w:u w:val="single"/>
                </w:rPr>
                <w:t xml:space="preserve">Agnès Robin</w:t>
              </w:r>
            </w:hyperlink>
          </w:p>
          <w:p>
            <w:pPr/>
            <w:r>
              <w:rPr>
                <w:i w:val="1"/>
                <w:iCs w:val="1"/>
              </w:rPr>
              <w:t xml:space="preserve">Actualisation du droit de l'internet - 9e édition</w:t>
            </w:r>
            <w:r>
              <w:rPr/>
              <w:t xml:space="preserve">, Laboratoire Innovation Communication et Marché (LICeM); Association Française des Juristes d'Entreprise (AFJE), Mar 2023, Montpellier (FR), France</w:t>
            </w:r>
          </w:p>
          <w:p>
            <w:pPr/>
            <w:r>
              <w:rPr/>
              <w:t xml:space="preserve">Communication dans un congrès</w:t>
            </w:r>
          </w:p>
          <w:p>
            <w:pPr/>
            <w:hyperlink r:id="rId137" w:history="1">
              <w:r>
                <w:rPr>
                  <w:color w:val="#410a8c"/>
                  <w:u w:val="single"/>
                </w:rPr>
                <w:t xml:space="preserve">hal-04037856v1</w:t>
              </w:r>
            </w:hyperlink>
          </w:p>
        </w:tc>
      </w:tr>
      <w:tr>
        <w:trPr/>
        <w:tc>
          <w:tcPr>
            <w:noWrap/>
          </w:tcPr>
          <w:p>
            <w:pPr>
              <w:spacing w:after="200"/>
            </w:pPr>
            <w:hyperlink r:id="rId138" w:history="1">
              <w:r>
                <w:rPr>
                  <w:color w:val="1e198e"/>
                  <w:b w:val="1"/>
                  <w:bCs w:val="1"/>
                  <w:u w:val="single"/>
                </w:rPr>
                <w:t xml:space="preserve">Droit des données de la recherche</w:t>
              </w:r>
            </w:hyperlink>
          </w:p>
          <w:p>
            <w:pPr/>
            <w:hyperlink r:id="rId13" w:history="1">
              <w:r>
                <w:rPr>
                  <w:color w:val="#410a8c"/>
                  <w:u w:val="single"/>
                </w:rPr>
                <w:t xml:space="preserve">Agnès Robin</w:t>
              </w:r>
            </w:hyperlink>
          </w:p>
          <w:p>
            <w:pPr/>
            <w:r>
              <w:rPr>
                <w:i w:val="1"/>
                <w:iCs w:val="1"/>
              </w:rPr>
              <w:t xml:space="preserve">Printemps de la donnée</w:t>
            </w:r>
            <w:r>
              <w:rPr/>
              <w:t xml:space="preserve">, Université Paris-Sorbonne, May 2023, Paris, France</w:t>
            </w:r>
          </w:p>
          <w:p>
            <w:pPr/>
            <w:r>
              <w:rPr/>
              <w:t xml:space="preserve">Communication dans un congrès</w:t>
            </w:r>
          </w:p>
          <w:p>
            <w:pPr/>
            <w:hyperlink r:id="rId138" w:history="1">
              <w:r>
                <w:rPr>
                  <w:color w:val="#410a8c"/>
                  <w:u w:val="single"/>
                </w:rPr>
                <w:t xml:space="preserve">hal-04890596v1</w:t>
              </w:r>
            </w:hyperlink>
          </w:p>
        </w:tc>
      </w:tr>
      <w:tr>
        <w:trPr/>
        <w:tc>
          <w:tcPr>
            <w:noWrap/>
          </w:tcPr>
          <w:p>
            <w:pPr>
              <w:spacing w:after="200"/>
            </w:pPr>
            <w:hyperlink r:id="rId139" w:history="1">
              <w:r>
                <w:rPr>
                  <w:color w:val="1e198e"/>
                  <w:b w:val="1"/>
                  <w:bCs w:val="1"/>
                  <w:u w:val="single"/>
                </w:rPr>
                <w:t xml:space="preserve">Données et échelles de gouvernance en droit européen</w:t>
              </w:r>
            </w:hyperlink>
          </w:p>
          <w:p>
            <w:pPr/>
            <w:hyperlink r:id="rId13" w:history="1">
              <w:r>
                <w:rPr>
                  <w:color w:val="#410a8c"/>
                  <w:u w:val="single"/>
                </w:rPr>
                <w:t xml:space="preserve">Agnès Robin</w:t>
              </w:r>
            </w:hyperlink>
          </w:p>
          <w:p>
            <w:pPr/>
            <w:r>
              <w:rPr>
                <w:i w:val="1"/>
                <w:iCs w:val="1"/>
              </w:rPr>
              <w:t xml:space="preserve">Les données et l'intelligence artificielle en santé</w:t>
            </w:r>
            <w:r>
              <w:rPr/>
              <w:t xml:space="preserve">, Université de Rennes, IODE UMR CNRS 6262; Université d'Ottawa; Université Toulouse Capitole, IRDEIC, Jun 2023, Rennes (FR), France</w:t>
            </w:r>
          </w:p>
          <w:p>
            <w:pPr/>
            <w:r>
              <w:rPr/>
              <w:t xml:space="preserve">Communication dans un congrès</w:t>
            </w:r>
          </w:p>
          <w:p>
            <w:pPr/>
            <w:hyperlink r:id="rId139" w:history="1">
              <w:r>
                <w:rPr>
                  <w:color w:val="#410a8c"/>
                  <w:u w:val="single"/>
                </w:rPr>
                <w:t xml:space="preserve">hal-04514798v1</w:t>
              </w:r>
            </w:hyperlink>
          </w:p>
        </w:tc>
      </w:tr>
      <w:tr>
        <w:trPr/>
        <w:tc>
          <w:tcPr>
            <w:noWrap/>
          </w:tcPr>
          <w:p>
            <w:pPr>
              <w:spacing w:after="200"/>
            </w:pPr>
            <w:hyperlink r:id="rId140" w:history="1">
              <w:r>
                <w:rPr>
                  <w:color w:val="1e198e"/>
                  <w:b w:val="1"/>
                  <w:bCs w:val="1"/>
                  <w:u w:val="single"/>
                </w:rPr>
                <w:t xml:space="preserve">Science ouverte, innovation, données publiques. Données de la recherche, codes source, algorithmes, logiciels</w:t>
              </w:r>
            </w:hyperlink>
          </w:p>
          <w:p>
            <w:pPr/>
            <w:hyperlink r:id="rId13" w:history="1">
              <w:r>
                <w:rPr>
                  <w:color w:val="#410a8c"/>
                  <w:u w:val="single"/>
                </w:rPr>
                <w:t xml:space="preserve">Agnès Robin</w:t>
              </w:r>
            </w:hyperlink>
          </w:p>
          <w:p>
            <w:pPr/>
            <w:r>
              <w:rPr>
                <w:i w:val="1"/>
                <w:iCs w:val="1"/>
              </w:rPr>
              <w:t xml:space="preserve">Journées Recherche Data Gouv</w:t>
            </w:r>
            <w:r>
              <w:rPr/>
              <w:t xml:space="preserve">, Ministère de l’Enseignement Supérieur et de la Recherche, Jun 2023, Lyon, France</w:t>
            </w:r>
          </w:p>
          <w:p>
            <w:pPr/>
            <w:r>
              <w:rPr/>
              <w:t xml:space="preserve">Communication dans un congrès</w:t>
            </w:r>
          </w:p>
          <w:p>
            <w:pPr/>
            <w:hyperlink r:id="rId140" w:history="1">
              <w:r>
                <w:rPr>
                  <w:color w:val="#410a8c"/>
                  <w:u w:val="single"/>
                </w:rPr>
                <w:t xml:space="preserve">hal-04890718v1</w:t>
              </w:r>
            </w:hyperlink>
          </w:p>
        </w:tc>
      </w:tr>
      <w:tr>
        <w:trPr/>
        <w:tc>
          <w:tcPr>
            <w:noWrap/>
          </w:tcPr>
          <w:p>
            <w:pPr>
              <w:spacing w:after="200"/>
            </w:pPr>
            <w:hyperlink r:id="rId141" w:history="1">
              <w:r>
                <w:rPr>
                  <w:color w:val="1e198e"/>
                  <w:b w:val="1"/>
                  <w:bCs w:val="1"/>
                  <w:u w:val="single"/>
                </w:rPr>
                <w:t xml:space="preserve">La notion juridique d’intégrité juridique : une chimère à la croisée des sources ?</w:t>
              </w:r>
            </w:hyperlink>
          </w:p>
          <w:p>
            <w:pPr/>
            <w:hyperlink r:id="rId13" w:history="1">
              <w:r>
                <w:rPr>
                  <w:color w:val="#410a8c"/>
                  <w:u w:val="single"/>
                </w:rPr>
                <w:t xml:space="preserve">Agnès Robin</w:t>
              </w:r>
            </w:hyperlink>
          </w:p>
          <w:p>
            <w:pPr/>
            <w:r>
              <w:rPr>
                <w:i w:val="1"/>
                <w:iCs w:val="1"/>
              </w:rPr>
              <w:t xml:space="preserve">Intégrité scientifique : déviance et compliance</w:t>
            </w:r>
            <w:r>
              <w:rPr/>
              <w:t xml:space="preserve">, CRISP, Université Paris-Ouest, Oct 2022, Paris, France</w:t>
            </w:r>
          </w:p>
          <w:p>
            <w:pPr/>
            <w:r>
              <w:rPr/>
              <w:t xml:space="preserve">Communication dans un congrès</w:t>
            </w:r>
          </w:p>
          <w:p>
            <w:pPr/>
            <w:hyperlink r:id="rId141" w:history="1">
              <w:r>
                <w:rPr>
                  <w:color w:val="#410a8c"/>
                  <w:u w:val="single"/>
                </w:rPr>
                <w:t xml:space="preserve">hal-03964746v1</w:t>
              </w:r>
            </w:hyperlink>
          </w:p>
        </w:tc>
      </w:tr>
      <w:tr>
        <w:trPr/>
        <w:tc>
          <w:tcPr>
            <w:noWrap/>
          </w:tcPr>
          <w:p>
            <w:pPr>
              <w:spacing w:after="200"/>
            </w:pPr>
            <w:hyperlink r:id="rId142" w:history="1">
              <w:r>
                <w:rPr>
                  <w:color w:val="1e198e"/>
                  <w:b w:val="1"/>
                  <w:bCs w:val="1"/>
                  <w:u w:val="single"/>
                </w:rPr>
                <w:t xml:space="preserve">Attribution, auteur, autrice et travaux scientifiques</w:t>
              </w:r>
            </w:hyperlink>
          </w:p>
          <w:p>
            <w:pPr/>
            <w:hyperlink r:id="rId13" w:history="1">
              <w:r>
                <w:rPr>
                  <w:color w:val="#410a8c"/>
                  <w:u w:val="single"/>
                </w:rPr>
                <w:t xml:space="preserve">Agnès Robin</w:t>
              </w:r>
            </w:hyperlink>
          </w:p>
          <w:p>
            <w:pPr/>
            <w:r>
              <w:rPr>
                <w:i w:val="1"/>
                <w:iCs w:val="1"/>
              </w:rPr>
              <w:t xml:space="preserve">Séminaire Tribu/A3 - Attribution et travaux scientifiques</w:t>
            </w:r>
            <w:r>
              <w:rPr/>
              <w:t xml:space="preserve">, Laboratoire Droit des affaires et nouvelles technologies (DANTE) - UVSQ, May 2022, Paris (Science Po), France</w:t>
            </w:r>
          </w:p>
          <w:p>
            <w:pPr/>
            <w:r>
              <w:rPr/>
              <w:t xml:space="preserve">Communication dans un congrès</w:t>
            </w:r>
          </w:p>
          <w:p>
            <w:pPr/>
            <w:hyperlink r:id="rId142" w:history="1">
              <w:r>
                <w:rPr>
                  <w:color w:val="#410a8c"/>
                  <w:u w:val="single"/>
                </w:rPr>
                <w:t xml:space="preserve">hal-03964828v1</w:t>
              </w:r>
            </w:hyperlink>
          </w:p>
        </w:tc>
      </w:tr>
      <w:tr>
        <w:trPr/>
        <w:tc>
          <w:tcPr>
            <w:noWrap/>
          </w:tcPr>
          <w:p>
            <w:pPr>
              <w:spacing w:after="200"/>
            </w:pPr>
            <w:hyperlink r:id="rId143" w:history="1">
              <w:r>
                <w:rPr>
                  <w:color w:val="1e198e"/>
                  <w:b w:val="1"/>
                  <w:bCs w:val="1"/>
                  <w:u w:val="single"/>
                </w:rPr>
                <w:t xml:space="preserve">Internet et protection des données personnelles</w:t>
              </w:r>
            </w:hyperlink>
          </w:p>
          <w:p>
            <w:pPr/>
            <w:hyperlink r:id="rId13" w:history="1">
              <w:r>
                <w:rPr>
                  <w:color w:val="#410a8c"/>
                  <w:u w:val="single"/>
                </w:rPr>
                <w:t xml:space="preserve">Agnès Robin</w:t>
              </w:r>
            </w:hyperlink>
          </w:p>
          <w:p>
            <w:pPr/>
            <w:r>
              <w:rPr>
                <w:i w:val="1"/>
                <w:iCs w:val="1"/>
              </w:rPr>
              <w:t xml:space="preserve">Actualisation droit de l'internet - 8e édition</w:t>
            </w:r>
            <w:r>
              <w:rPr/>
              <w:t xml:space="preserve">, Laboratoire Innovation Communication et Marché (LICeM - Université de Montpellier) &amp; AFJE, Mar 2022, Montpellier, France</w:t>
            </w:r>
          </w:p>
          <w:p>
            <w:pPr/>
            <w:r>
              <w:rPr/>
              <w:t xml:space="preserve">Communication dans un congrès</w:t>
            </w:r>
          </w:p>
          <w:p>
            <w:pPr/>
            <w:hyperlink r:id="rId143" w:history="1">
              <w:r>
                <w:rPr>
                  <w:color w:val="#410a8c"/>
                  <w:u w:val="single"/>
                </w:rPr>
                <w:t xml:space="preserve">hal-04890367v1</w:t>
              </w:r>
            </w:hyperlink>
          </w:p>
        </w:tc>
      </w:tr>
      <w:tr>
        <w:trPr/>
        <w:tc>
          <w:tcPr>
            <w:noWrap/>
          </w:tcPr>
          <w:p>
            <w:pPr>
              <w:spacing w:after="200"/>
            </w:pPr>
            <w:hyperlink r:id="rId144" w:history="1">
              <w:r>
                <w:rPr>
                  <w:color w:val="1e198e"/>
                  <w:b w:val="1"/>
                  <w:bCs w:val="1"/>
                  <w:u w:val="single"/>
                </w:rPr>
                <w:t xml:space="preserve">Les exceptions de recherche en matière de données à caractère personnel</w:t>
              </w:r>
            </w:hyperlink>
          </w:p>
          <w:p>
            <w:pPr/>
            <w:hyperlink r:id="rId13" w:history="1">
              <w:r>
                <w:rPr>
                  <w:color w:val="#410a8c"/>
                  <w:u w:val="single"/>
                </w:rPr>
                <w:t xml:space="preserve">Agnès Robin</w:t>
              </w:r>
            </w:hyperlink>
          </w:p>
          <w:p>
            <w:pPr/>
            <w:r>
              <w:rPr>
                <w:i w:val="1"/>
                <w:iCs w:val="1"/>
              </w:rPr>
              <w:t xml:space="preserve">Ethichum2022. La donnée dans tous ses états : entre contraintes et autonomie. 4ème édition de l'école doctorale d'été</w:t>
            </w:r>
            <w:r>
              <w:rPr/>
              <w:t xml:space="preserve">, ED 58 et 60 de l'université Paul Valéry Montpellier 3, Jun 2022, Montpellier, France</w:t>
            </w:r>
          </w:p>
          <w:p>
            <w:pPr/>
            <w:r>
              <w:rPr/>
              <w:t xml:space="preserve">Communication dans un congrès</w:t>
            </w:r>
          </w:p>
          <w:p>
            <w:pPr/>
            <w:hyperlink r:id="rId144" w:history="1">
              <w:r>
                <w:rPr>
                  <w:color w:val="#410a8c"/>
                  <w:u w:val="single"/>
                </w:rPr>
                <w:t xml:space="preserve">hal-03702535v1</w:t>
              </w:r>
            </w:hyperlink>
          </w:p>
        </w:tc>
      </w:tr>
      <w:tr>
        <w:trPr/>
        <w:tc>
          <w:tcPr>
            <w:noWrap/>
          </w:tcPr>
          <w:p>
            <w:pPr>
              <w:spacing w:after="200"/>
            </w:pPr>
            <w:hyperlink r:id="rId145" w:history="1">
              <w:r>
                <w:rPr>
                  <w:color w:val="1e198e"/>
                  <w:b w:val="1"/>
                  <w:bCs w:val="1"/>
                  <w:u w:val="single"/>
                </w:rPr>
                <w:t xml:space="preserve">Science ouverte, innovation, données publiques</w:t>
              </w:r>
            </w:hyperlink>
          </w:p>
          <w:p>
            <w:pPr/>
            <w:hyperlink r:id="rId13" w:history="1">
              <w:r>
                <w:rPr>
                  <w:color w:val="#410a8c"/>
                  <w:u w:val="single"/>
                </w:rPr>
                <w:t xml:space="preserve">Agnès Robin</w:t>
              </w:r>
            </w:hyperlink>
          </w:p>
          <w:p>
            <w:pPr/>
            <w:r>
              <w:rPr>
                <w:i w:val="1"/>
                <w:iCs w:val="1"/>
              </w:rPr>
              <w:t xml:space="preserve">Open Science Days. Codes et logiciels de recherche</w:t>
            </w:r>
            <w:r>
              <w:rPr/>
              <w:t xml:space="preserve">, Université Grenoble Alpes, Dec 2022, Grenoble, France</w:t>
            </w:r>
          </w:p>
          <w:p>
            <w:pPr/>
            <w:r>
              <w:rPr/>
              <w:t xml:space="preserve">Communication dans un congrès</w:t>
            </w:r>
          </w:p>
          <w:p>
            <w:pPr/>
            <w:hyperlink r:id="rId145" w:history="1">
              <w:r>
                <w:rPr>
                  <w:color w:val="#410a8c"/>
                  <w:u w:val="single"/>
                </w:rPr>
                <w:t xml:space="preserve">hal-03964727v1</w:t>
              </w:r>
            </w:hyperlink>
          </w:p>
        </w:tc>
      </w:tr>
      <w:tr>
        <w:trPr/>
        <w:tc>
          <w:tcPr>
            <w:noWrap/>
          </w:tcPr>
          <w:p>
            <w:pPr>
              <w:spacing w:after="200"/>
            </w:pPr>
            <w:hyperlink r:id="rId146" w:history="1">
              <w:r>
                <w:rPr>
                  <w:color w:val="1e198e"/>
                  <w:b w:val="1"/>
                  <w:bCs w:val="1"/>
                  <w:u w:val="single"/>
                </w:rPr>
                <w:t xml:space="preserve">Intégrité scientifique et sciences des données</w:t>
              </w:r>
            </w:hyperlink>
          </w:p>
          <w:p>
            <w:pPr/>
            <w:hyperlink r:id="rId13" w:history="1">
              <w:r>
                <w:rPr>
                  <w:color w:val="#410a8c"/>
                  <w:u w:val="single"/>
                </w:rPr>
                <w:t xml:space="preserve">Agnès Robin</w:t>
              </w:r>
            </w:hyperlink>
          </w:p>
          <w:p>
            <w:pPr/>
            <w:r>
              <w:rPr>
                <w:i w:val="1"/>
                <w:iCs w:val="1"/>
              </w:rPr>
              <w:t xml:space="preserve">L’intégrité scientifique à l’aune du droit</w:t>
            </w:r>
            <w:r>
              <w:rPr/>
              <w:t xml:space="preserve">, Institut d'Histoire du Droit (IHD) UMR 7184, Mar 2019, Paris, France</w:t>
            </w:r>
          </w:p>
          <w:p>
            <w:pPr/>
            <w:r>
              <w:rPr/>
              <w:t xml:space="preserve">Communication dans un congrès</w:t>
            </w:r>
          </w:p>
          <w:p>
            <w:pPr/>
            <w:hyperlink r:id="rId146" w:history="1">
              <w:r>
                <w:rPr>
                  <w:color w:val="#410a8c"/>
                  <w:u w:val="single"/>
                </w:rPr>
                <w:t xml:space="preserve">hal-02295807v1</w:t>
              </w:r>
            </w:hyperlink>
          </w:p>
        </w:tc>
      </w:tr>
      <w:tr>
        <w:trPr/>
        <w:tc>
          <w:tcPr>
            <w:noWrap/>
          </w:tcPr>
          <w:p>
            <w:pPr>
              <w:spacing w:after="200"/>
            </w:pPr>
            <w:hyperlink r:id="rId147" w:history="1">
              <w:r>
                <w:rPr>
                  <w:color w:val="1e198e"/>
                  <w:b w:val="1"/>
                  <w:bCs w:val="1"/>
                  <w:u w:val="single"/>
                </w:rPr>
                <w:t xml:space="preserve">Les données comme langage scientifique. Réflexions autour de la notion de code</w:t>
              </w:r>
            </w:hyperlink>
          </w:p>
          <w:p>
            <w:pPr/>
            <w:hyperlink r:id="rId13" w:history="1">
              <w:r>
                <w:rPr>
                  <w:color w:val="#410a8c"/>
                  <w:u w:val="single"/>
                </w:rPr>
                <w:t xml:space="preserve">Agnès Robin</w:t>
              </w:r>
            </w:hyperlink>
          </w:p>
          <w:p>
            <w:pPr/>
            <w:r>
              <w:rPr>
                <w:i w:val="1"/>
                <w:iCs w:val="1"/>
              </w:rPr>
              <w:t xml:space="preserve">Faire dialoguer les disciplines via l’indexation des connaissances. La recherche interdisciplinaire en débats</w:t>
            </w:r>
            <w:r>
              <w:rPr/>
              <w:t xml:space="preserve">, NUMEREV, Jun 2019, Montpellier, France</w:t>
            </w:r>
          </w:p>
          <w:p>
            <w:pPr/>
            <w:r>
              <w:rPr/>
              <w:t xml:space="preserve">Communication dans un congrès</w:t>
            </w:r>
          </w:p>
          <w:p>
            <w:pPr/>
            <w:hyperlink r:id="rId147" w:history="1">
              <w:r>
                <w:rPr>
                  <w:color w:val="#410a8c"/>
                  <w:u w:val="single"/>
                </w:rPr>
                <w:t xml:space="preserve">hal-02295790v1</w:t>
              </w:r>
            </w:hyperlink>
          </w:p>
        </w:tc>
      </w:tr>
      <w:tr>
        <w:trPr/>
        <w:tc>
          <w:tcPr>
            <w:noWrap/>
          </w:tcPr>
          <w:p>
            <w:pPr>
              <w:spacing w:after="200"/>
            </w:pPr>
            <w:hyperlink r:id="rId148" w:history="1">
              <w:r>
                <w:rPr>
                  <w:color w:val="1e198e"/>
                  <w:b w:val="1"/>
                  <w:bCs w:val="1"/>
                  <w:u w:val="single"/>
                </w:rPr>
                <w:t xml:space="preserve">Les places de marché en ligne</w:t>
              </w:r>
            </w:hyperlink>
          </w:p>
          <w:p>
            <w:pPr/>
            <w:hyperlink r:id="rId13" w:history="1">
              <w:r>
                <w:rPr>
                  <w:color w:val="#410a8c"/>
                  <w:u w:val="single"/>
                </w:rPr>
                <w:t xml:space="preserve">Agnès Robin</w:t>
              </w:r>
            </w:hyperlink>
          </w:p>
          <w:p>
            <w:pPr/>
            <w:r>
              <w:rPr>
                <w:i w:val="1"/>
                <w:iCs w:val="1"/>
              </w:rPr>
              <w:t xml:space="preserve">Journée d’études " Actualisation droit de l’internet "</w:t>
            </w:r>
            <w:r>
              <w:rPr/>
              <w:t xml:space="preserve">, ERCIM - UMR 5815 Dynamiques du droit, Mar 2019, Montpellier, France</w:t>
            </w:r>
          </w:p>
          <w:p>
            <w:pPr/>
            <w:r>
              <w:rPr/>
              <w:t xml:space="preserve">Communication dans un congrès</w:t>
            </w:r>
          </w:p>
          <w:p>
            <w:pPr/>
            <w:hyperlink r:id="rId148" w:history="1">
              <w:r>
                <w:rPr>
                  <w:color w:val="#410a8c"/>
                  <w:u w:val="single"/>
                </w:rPr>
                <w:t xml:space="preserve">hal-02295795v1</w:t>
              </w:r>
            </w:hyperlink>
          </w:p>
        </w:tc>
      </w:tr>
      <w:tr>
        <w:trPr/>
        <w:tc>
          <w:tcPr>
            <w:noWrap/>
          </w:tcPr>
          <w:p>
            <w:pPr>
              <w:spacing w:after="200"/>
            </w:pPr>
            <w:hyperlink r:id="rId149" w:history="1">
              <w:r>
                <w:rPr>
                  <w:color w:val="1e198e"/>
                  <w:b w:val="1"/>
                  <w:bCs w:val="1"/>
                  <w:u w:val="single"/>
                </w:rPr>
                <w:t xml:space="preserve">L’usage partagé de la marque</w:t>
              </w:r>
            </w:hyperlink>
          </w:p>
          <w:p>
            <w:pPr/>
            <w:hyperlink r:id="rId13" w:history="1">
              <w:r>
                <w:rPr>
                  <w:color w:val="#410a8c"/>
                  <w:u w:val="single"/>
                </w:rPr>
                <w:t xml:space="preserve">Agnès Robin</w:t>
              </w:r>
            </w:hyperlink>
          </w:p>
          <w:p>
            <w:pPr/>
            <w:r>
              <w:rPr>
                <w:i w:val="1"/>
                <w:iCs w:val="1"/>
              </w:rPr>
              <w:t xml:space="preserve">La propriété intellectuelle en partage. Les nouvelles formes de création et d’exploitation collaboratives</w:t>
            </w:r>
            <w:r>
              <w:rPr/>
              <w:t xml:space="preserve">, Jun 2019, Montpellier, France</w:t>
            </w:r>
          </w:p>
          <w:p>
            <w:pPr/>
            <w:r>
              <w:rPr/>
              <w:t xml:space="preserve">Communication dans un congrès</w:t>
            </w:r>
          </w:p>
          <w:p>
            <w:pPr/>
            <w:hyperlink r:id="rId149" w:history="1">
              <w:r>
                <w:rPr>
                  <w:color w:val="#410a8c"/>
                  <w:u w:val="single"/>
                </w:rPr>
                <w:t xml:space="preserve">hal-02295778v1</w:t>
              </w:r>
            </w:hyperlink>
          </w:p>
        </w:tc>
      </w:tr>
      <w:tr>
        <w:trPr/>
        <w:tc>
          <w:tcPr>
            <w:noWrap/>
          </w:tcPr>
          <w:p>
            <w:pPr>
              <w:spacing w:after="200"/>
            </w:pPr>
            <w:hyperlink r:id="rId150" w:history="1">
              <w:r>
                <w:rPr>
                  <w:color w:val="1e198e"/>
                  <w:b w:val="1"/>
                  <w:bCs w:val="1"/>
                  <w:u w:val="single"/>
                </w:rPr>
                <w:t xml:space="preserve">Les données de la recherche, des communs scientifiques ?</w:t>
              </w:r>
            </w:hyperlink>
          </w:p>
          <w:p>
            <w:pPr/>
            <w:hyperlink r:id="rId51" w:history="1">
              <w:r>
                <w:rPr>
                  <w:color w:val="#410a8c"/>
                  <w:u w:val="single"/>
                </w:rPr>
                <w:t xml:space="preserve">Robin Agnès</w:t>
              </w:r>
            </w:hyperlink>
          </w:p>
          <w:p>
            <w:pPr/>
            <w:r>
              <w:rPr>
                <w:i w:val="1"/>
                <w:iCs w:val="1"/>
              </w:rPr>
              <w:t xml:space="preserve">Journées Recherche et Santé, Ethique de la recherche et évolutions normatives</w:t>
            </w:r>
            <w:r>
              <w:rPr/>
              <w:t xml:space="preserve">, Académie de Médecine, Inserm, May 2018, Paris, France</w:t>
            </w:r>
          </w:p>
          <w:p>
            <w:pPr/>
            <w:r>
              <w:rPr/>
              <w:t xml:space="preserve">Communication dans un congrès</w:t>
            </w:r>
          </w:p>
          <w:p>
            <w:pPr/>
            <w:hyperlink r:id="rId150" w:history="1">
              <w:r>
                <w:rPr>
                  <w:color w:val="#410a8c"/>
                  <w:u w:val="single"/>
                </w:rPr>
                <w:t xml:space="preserve">hal-01845267v1</w:t>
              </w:r>
            </w:hyperlink>
          </w:p>
        </w:tc>
      </w:tr>
      <w:tr>
        <w:trPr/>
        <w:tc>
          <w:tcPr>
            <w:noWrap/>
          </w:tcPr>
          <w:p>
            <w:pPr>
              <w:spacing w:after="200"/>
            </w:pPr>
            <w:hyperlink r:id="rId151" w:history="1">
              <w:r>
                <w:rPr>
                  <w:color w:val="1e198e"/>
                  <w:b w:val="1"/>
                  <w:bCs w:val="1"/>
                  <w:u w:val="single"/>
                </w:rPr>
                <w:t xml:space="preserve">Les données de la recherche : transition numérique ou standardisation scientifique ?</w:t>
              </w:r>
            </w:hyperlink>
          </w:p>
          <w:p>
            <w:pPr/>
            <w:hyperlink r:id="rId13" w:history="1">
              <w:r>
                <w:rPr>
                  <w:color w:val="#410a8c"/>
                  <w:u w:val="single"/>
                </w:rPr>
                <w:t xml:space="preserve">Agnès Robin</w:t>
              </w:r>
            </w:hyperlink>
          </w:p>
          <w:p>
            <w:pPr/>
            <w:r>
              <w:rPr>
                <w:i w:val="1"/>
                <w:iCs w:val="1"/>
              </w:rPr>
              <w:t xml:space="preserve">Penser les transitions pour agir</w:t>
            </w:r>
            <w:r>
              <w:rPr/>
              <w:t xml:space="preserve">, MSH-Sud, Dec 2018, Montpellier, France</w:t>
            </w:r>
          </w:p>
          <w:p>
            <w:pPr/>
            <w:r>
              <w:rPr/>
              <w:t xml:space="preserve">Communication dans un congrès</w:t>
            </w:r>
          </w:p>
          <w:p>
            <w:pPr/>
            <w:hyperlink r:id="rId151" w:history="1">
              <w:r>
                <w:rPr>
                  <w:color w:val="#410a8c"/>
                  <w:u w:val="single"/>
                </w:rPr>
                <w:t xml:space="preserve">hal-02295833v1</w:t>
              </w:r>
            </w:hyperlink>
          </w:p>
        </w:tc>
      </w:tr>
      <w:tr>
        <w:trPr/>
        <w:tc>
          <w:tcPr>
            <w:noWrap/>
          </w:tcPr>
          <w:p>
            <w:pPr>
              <w:spacing w:after="200"/>
            </w:pPr>
            <w:hyperlink r:id="rId152" w:history="1">
              <w:r>
                <w:rPr>
                  <w:color w:val="1e198e"/>
                  <w:b w:val="1"/>
                  <w:bCs w:val="1"/>
                  <w:u w:val="single"/>
                </w:rPr>
                <w:t xml:space="preserve">Le droit des données</w:t>
              </w:r>
            </w:hyperlink>
          </w:p>
          <w:p>
            <w:pPr/>
            <w:hyperlink r:id="rId51" w:history="1">
              <w:r>
                <w:rPr>
                  <w:color w:val="#410a8c"/>
                  <w:u w:val="single"/>
                </w:rPr>
                <w:t xml:space="preserve">Robin Agnès</w:t>
              </w:r>
            </w:hyperlink>
          </w:p>
          <w:p>
            <w:pPr/>
            <w:r>
              <w:rPr>
                <w:i w:val="1"/>
                <w:iCs w:val="1"/>
              </w:rPr>
              <w:t xml:space="preserve">Colloque DigitAgora</w:t>
            </w:r>
            <w:r>
              <w:rPr/>
              <w:t xml:space="preserve">, May 2018, La Grande-Motte, France</w:t>
            </w:r>
          </w:p>
          <w:p>
            <w:pPr/>
            <w:r>
              <w:rPr/>
              <w:t xml:space="preserve">Communication dans un congrès</w:t>
            </w:r>
          </w:p>
          <w:p>
            <w:pPr/>
            <w:hyperlink r:id="rId152" w:history="1">
              <w:r>
                <w:rPr>
                  <w:color w:val="#410a8c"/>
                  <w:u w:val="single"/>
                </w:rPr>
                <w:t xml:space="preserve">hal-01845260v1</w:t>
              </w:r>
            </w:hyperlink>
          </w:p>
        </w:tc>
      </w:tr>
      <w:tr>
        <w:trPr/>
        <w:tc>
          <w:tcPr>
            <w:noWrap/>
          </w:tcPr>
          <w:p>
            <w:pPr>
              <w:spacing w:after="200"/>
            </w:pPr>
            <w:hyperlink r:id="rId153" w:history="1">
              <w:r>
                <w:rPr>
                  <w:color w:val="1e198e"/>
                  <w:b w:val="1"/>
                  <w:bCs w:val="1"/>
                  <w:u w:val="single"/>
                </w:rPr>
                <w:t xml:space="preserve">Données de la recherche, propriété intellectuelle et open data.</w:t>
              </w:r>
            </w:hyperlink>
          </w:p>
          <w:p>
            <w:pPr/>
            <w:hyperlink r:id="rId51" w:history="1">
              <w:r>
                <w:rPr>
                  <w:color w:val="#410a8c"/>
                  <w:u w:val="single"/>
                </w:rPr>
                <w:t xml:space="preserve">Robin Agnès</w:t>
              </w:r>
            </w:hyperlink>
          </w:p>
          <w:p>
            <w:pPr/>
            <w:r>
              <w:rPr>
                <w:i w:val="1"/>
                <w:iCs w:val="1"/>
              </w:rPr>
              <w:t xml:space="preserve">La construction de la mémoire</w:t>
            </w:r>
            <w:r>
              <w:rPr/>
              <w:t xml:space="preserve">, HUman at home ProjecT (HUT), MSH-SUD, Jun 2018, Montpellier, France</w:t>
            </w:r>
          </w:p>
          <w:p>
            <w:pPr/>
            <w:r>
              <w:rPr/>
              <w:t xml:space="preserve">Communication dans un congrès</w:t>
            </w:r>
          </w:p>
          <w:p>
            <w:pPr/>
            <w:hyperlink r:id="rId153" w:history="1">
              <w:r>
                <w:rPr>
                  <w:color w:val="#410a8c"/>
                  <w:u w:val="single"/>
                </w:rPr>
                <w:t xml:space="preserve">hal-01845277v1</w:t>
              </w:r>
            </w:hyperlink>
          </w:p>
        </w:tc>
      </w:tr>
      <w:tr>
        <w:trPr/>
        <w:tc>
          <w:tcPr>
            <w:noWrap/>
          </w:tcPr>
          <w:p>
            <w:pPr>
              <w:spacing w:after="200"/>
            </w:pPr>
            <w:hyperlink r:id="rId154" w:history="1">
              <w:r>
                <w:rPr>
                  <w:color w:val="1e198e"/>
                  <w:b w:val="1"/>
                  <w:bCs w:val="1"/>
                  <w:u w:val="single"/>
                </w:rPr>
                <w:t xml:space="preserve">La production des connaissances scientifiques : pratiques et enjeux juridiques.</w:t>
              </w:r>
            </w:hyperlink>
          </w:p>
          <w:p>
            <w:pPr/>
            <w:hyperlink r:id="rId51" w:history="1">
              <w:r>
                <w:rPr>
                  <w:color w:val="#410a8c"/>
                  <w:u w:val="single"/>
                </w:rPr>
                <w:t xml:space="preserve">Robin Agnès</w:t>
              </w:r>
            </w:hyperlink>
          </w:p>
          <w:p>
            <w:pPr/>
            <w:r>
              <w:rPr>
                <w:i w:val="1"/>
                <w:iCs w:val="1"/>
              </w:rPr>
              <w:t xml:space="preserve">La régulation des creative commons scientifiques</w:t>
            </w:r>
            <w:r>
              <w:rPr/>
              <w:t xml:space="preserve">, Faculté de Droit et de sciences économiques, Nancy, Jun 2018, Nancy, France</w:t>
            </w:r>
          </w:p>
          <w:p>
            <w:pPr/>
            <w:r>
              <w:rPr/>
              <w:t xml:space="preserve">Communication dans un congrès</w:t>
            </w:r>
          </w:p>
          <w:p>
            <w:pPr/>
            <w:hyperlink r:id="rId154" w:history="1">
              <w:r>
                <w:rPr>
                  <w:color w:val="#410a8c"/>
                  <w:u w:val="single"/>
                </w:rPr>
                <w:t xml:space="preserve">hal-01845254v1</w:t>
              </w:r>
            </w:hyperlink>
          </w:p>
        </w:tc>
      </w:tr>
      <w:tr>
        <w:trPr/>
        <w:tc>
          <w:tcPr>
            <w:noWrap/>
          </w:tcPr>
          <w:p>
            <w:pPr>
              <w:spacing w:after="200"/>
            </w:pPr>
            <w:hyperlink r:id="rId155" w:history="1">
              <w:r>
                <w:rPr>
                  <w:color w:val="1e198e"/>
                  <w:b w:val="1"/>
                  <w:bCs w:val="1"/>
                  <w:u w:val="single"/>
                </w:rPr>
                <w:t xml:space="preserve">La transposition de la directive 2016/943 en droit français : un exercice réussi ?</w:t>
              </w:r>
            </w:hyperlink>
          </w:p>
          <w:p>
            <w:pPr/>
            <w:hyperlink r:id="rId13" w:history="1">
              <w:r>
                <w:rPr>
                  <w:color w:val="#410a8c"/>
                  <w:u w:val="single"/>
                </w:rPr>
                <w:t xml:space="preserve">Agnès Robin</w:t>
              </w:r>
            </w:hyperlink>
          </w:p>
          <w:p>
            <w:pPr/>
            <w:r>
              <w:rPr>
                <w:i w:val="1"/>
                <w:iCs w:val="1"/>
              </w:rPr>
              <w:t xml:space="preserve">La protection du secret des affaires en France et en Europe : une transposition réussie ?</w:t>
            </w:r>
            <w:r>
              <w:rPr/>
              <w:t xml:space="preserve">, Institut François Gény - IFG, Nov 2018, Nancy, France</w:t>
            </w:r>
          </w:p>
          <w:p>
            <w:pPr/>
            <w:r>
              <w:rPr/>
              <w:t xml:space="preserve">Communication dans un congrès</w:t>
            </w:r>
          </w:p>
          <w:p>
            <w:pPr/>
            <w:hyperlink r:id="rId155" w:history="1">
              <w:r>
                <w:rPr>
                  <w:color w:val="#410a8c"/>
                  <w:u w:val="single"/>
                </w:rPr>
                <w:t xml:space="preserve">hal-02295847v1</w:t>
              </w:r>
            </w:hyperlink>
          </w:p>
        </w:tc>
      </w:tr>
      <w:tr>
        <w:trPr/>
        <w:tc>
          <w:tcPr>
            <w:noWrap/>
          </w:tcPr>
          <w:p>
            <w:pPr>
              <w:spacing w:after="200"/>
            </w:pPr>
            <w:hyperlink r:id="rId156" w:history="1">
              <w:r>
                <w:rPr>
                  <w:color w:val="1e198e"/>
                  <w:b w:val="1"/>
                  <w:bCs w:val="1"/>
                  <w:u w:val="single"/>
                </w:rPr>
                <w:t xml:space="preserve">Les plateformes collaboratives</w:t>
              </w:r>
            </w:hyperlink>
          </w:p>
          <w:p>
            <w:pPr/>
            <w:hyperlink r:id="rId13" w:history="1">
              <w:r>
                <w:rPr>
                  <w:color w:val="#410a8c"/>
                  <w:u w:val="single"/>
                </w:rPr>
                <w:t xml:space="preserve">Agnès Robin</w:t>
              </w:r>
            </w:hyperlink>
          </w:p>
          <w:p>
            <w:pPr/>
            <w:r>
              <w:rPr>
                <w:i w:val="1"/>
                <w:iCs w:val="1"/>
              </w:rPr>
              <w:t xml:space="preserve">4e journée Actualisation du droit de l’internet</w:t>
            </w:r>
            <w:r>
              <w:rPr/>
              <w:t xml:space="preserve">, ERCIM - UMR 5815 Dynamiques du droit, Mar 2018, Montpellier, France</w:t>
            </w:r>
          </w:p>
          <w:p>
            <w:pPr/>
            <w:r>
              <w:rPr/>
              <w:t xml:space="preserve">Communication dans un congrès</w:t>
            </w:r>
          </w:p>
          <w:p>
            <w:pPr/>
            <w:hyperlink r:id="rId156" w:history="1">
              <w:r>
                <w:rPr>
                  <w:color w:val="#410a8c"/>
                  <w:u w:val="single"/>
                </w:rPr>
                <w:t xml:space="preserve">hal-02295875v1</w:t>
              </w:r>
            </w:hyperlink>
          </w:p>
        </w:tc>
      </w:tr>
      <w:tr>
        <w:trPr/>
        <w:tc>
          <w:tcPr>
            <w:noWrap/>
          </w:tcPr>
          <w:p>
            <w:pPr>
              <w:spacing w:after="200"/>
            </w:pPr>
            <w:hyperlink r:id="rId157" w:history="1">
              <w:r>
                <w:rPr>
                  <w:color w:val="1e198e"/>
                  <w:b w:val="1"/>
                  <w:bCs w:val="1"/>
                  <w:u w:val="single"/>
                </w:rPr>
                <w:t xml:space="preserve">Open data et données de santé.</w:t>
              </w:r>
            </w:hyperlink>
          </w:p>
          <w:p>
            <w:pPr/>
            <w:hyperlink r:id="rId51" w:history="1">
              <w:r>
                <w:rPr>
                  <w:color w:val="#410a8c"/>
                  <w:u w:val="single"/>
                </w:rPr>
                <w:t xml:space="preserve">Robin Agnès</w:t>
              </w:r>
            </w:hyperlink>
          </w:p>
          <w:p>
            <w:pPr/>
            <w:r>
              <w:rPr>
                <w:i w:val="1"/>
                <w:iCs w:val="1"/>
              </w:rPr>
              <w:t xml:space="preserve">Mégadonnées en santé. Aspects éthiques et juridiques</w:t>
            </w:r>
            <w:r>
              <w:rPr/>
              <w:t xml:space="preserve">, Association internationale Droit, éthique et science, Université catholique d’Argentine, Apr 2018, Buenos Aires, Argentina</w:t>
            </w:r>
          </w:p>
          <w:p>
            <w:pPr/>
            <w:r>
              <w:rPr/>
              <w:t xml:space="preserve">Communication dans un congrès</w:t>
            </w:r>
          </w:p>
          <w:p>
            <w:pPr/>
            <w:hyperlink r:id="rId157" w:history="1">
              <w:r>
                <w:rPr>
                  <w:color w:val="#410a8c"/>
                  <w:u w:val="single"/>
                </w:rPr>
                <w:t xml:space="preserve">hal-01845286v1</w:t>
              </w:r>
            </w:hyperlink>
          </w:p>
        </w:tc>
      </w:tr>
      <w:tr>
        <w:trPr/>
        <w:tc>
          <w:tcPr>
            <w:noWrap/>
          </w:tcPr>
          <w:p>
            <w:pPr>
              <w:spacing w:after="200"/>
            </w:pPr>
            <w:hyperlink r:id="rId158" w:history="1">
              <w:r>
                <w:rPr>
                  <w:color w:val="1e198e"/>
                  <w:b w:val="1"/>
                  <w:bCs w:val="1"/>
                  <w:u w:val="single"/>
                </w:rPr>
                <w:t xml:space="preserve">Le droit des données.</w:t>
              </w:r>
            </w:hyperlink>
          </w:p>
          <w:p>
            <w:pPr/>
            <w:hyperlink r:id="rId51" w:history="1">
              <w:r>
                <w:rPr>
                  <w:color w:val="#410a8c"/>
                  <w:u w:val="single"/>
                </w:rPr>
                <w:t xml:space="preserve">Robin Agnès</w:t>
              </w:r>
            </w:hyperlink>
          </w:p>
          <w:p>
            <w:pPr/>
            <w:r>
              <w:rPr>
                <w:i w:val="1"/>
                <w:iCs w:val="1"/>
              </w:rPr>
              <w:t xml:space="preserve">La recherche en SHS dans le domaine de l’agriculture numérique</w:t>
            </w:r>
            <w:r>
              <w:rPr/>
              <w:t xml:space="preserve">, Institut de convergence #DigitAg, Feb 2018, Montpellier, France</w:t>
            </w:r>
          </w:p>
          <w:p>
            <w:pPr/>
            <w:r>
              <w:rPr/>
              <w:t xml:space="preserve">Communication dans un congrès</w:t>
            </w:r>
          </w:p>
          <w:p>
            <w:pPr/>
            <w:hyperlink r:id="rId158" w:history="1">
              <w:r>
                <w:rPr>
                  <w:color w:val="#410a8c"/>
                  <w:u w:val="single"/>
                </w:rPr>
                <w:t xml:space="preserve">hal-01845291v1</w:t>
              </w:r>
            </w:hyperlink>
          </w:p>
        </w:tc>
      </w:tr>
      <w:tr>
        <w:trPr/>
        <w:tc>
          <w:tcPr>
            <w:noWrap/>
          </w:tcPr>
          <w:p>
            <w:pPr>
              <w:spacing w:after="200"/>
            </w:pPr>
            <w:hyperlink r:id="rId159" w:history="1">
              <w:r>
                <w:rPr>
                  <w:color w:val="1e198e"/>
                  <w:b w:val="1"/>
                  <w:bCs w:val="1"/>
                  <w:u w:val="single"/>
                </w:rPr>
                <w:t xml:space="preserve">Open research data in French and European Law.</w:t>
              </w:r>
            </w:hyperlink>
          </w:p>
          <w:p>
            <w:pPr/>
            <w:hyperlink r:id="rId51" w:history="1">
              <w:r>
                <w:rPr>
                  <w:color w:val="#410a8c"/>
                  <w:u w:val="single"/>
                </w:rPr>
                <w:t xml:space="preserve">Robin Agnès</w:t>
              </w:r>
            </w:hyperlink>
          </w:p>
          <w:p>
            <w:pPr/>
            <w:r>
              <w:rPr>
                <w:i w:val="1"/>
                <w:iCs w:val="1"/>
              </w:rPr>
              <w:t xml:space="preserve">5ème Congrès international de Paléontologie (The Fossil week)</w:t>
            </w:r>
            <w:r>
              <w:rPr/>
              <w:t xml:space="preserve">, Jul 2018, Paris, France</w:t>
            </w:r>
          </w:p>
          <w:p>
            <w:pPr/>
            <w:r>
              <w:rPr/>
              <w:t xml:space="preserve">Communication dans un congrès</w:t>
            </w:r>
          </w:p>
          <w:p>
            <w:pPr/>
            <w:hyperlink r:id="rId159" w:history="1">
              <w:r>
                <w:rPr>
                  <w:color w:val="#410a8c"/>
                  <w:u w:val="single"/>
                </w:rPr>
                <w:t xml:space="preserve">hal-01845249v1</w:t>
              </w:r>
            </w:hyperlink>
          </w:p>
        </w:tc>
      </w:tr>
      <w:tr>
        <w:trPr/>
        <w:tc>
          <w:tcPr>
            <w:noWrap/>
          </w:tcPr>
          <w:p>
            <w:pPr>
              <w:spacing w:after="200"/>
            </w:pPr>
            <w:hyperlink r:id="rId160" w:history="1">
              <w:r>
                <w:rPr>
                  <w:color w:val="1e198e"/>
                  <w:b w:val="1"/>
                  <w:bCs w:val="1"/>
                  <w:u w:val="single"/>
                </w:rPr>
                <w:t xml:space="preserve">Le droit de la propriété intellectuelle est-il adapté à la recherche scientifique ?</w:t>
              </w:r>
            </w:hyperlink>
          </w:p>
          <w:p>
            <w:pPr/>
            <w:hyperlink r:id="rId13" w:history="1">
              <w:r>
                <w:rPr>
                  <w:color w:val="#410a8c"/>
                  <w:u w:val="single"/>
                </w:rPr>
                <w:t xml:space="preserve">Agnès Robin</w:t>
              </w:r>
            </w:hyperlink>
          </w:p>
          <w:p>
            <w:pPr/>
            <w:r>
              <w:rPr>
                <w:i w:val="1"/>
                <w:iCs w:val="1"/>
              </w:rPr>
              <w:t xml:space="preserve">Corpus de données et auctorialité</w:t>
            </w:r>
            <w:r>
              <w:rPr/>
              <w:t xml:space="preserve">, MSH-Sud CommonData, Oct 2018, Montpellier, France</w:t>
            </w:r>
          </w:p>
          <w:p>
            <w:pPr/>
            <w:r>
              <w:rPr/>
              <w:t xml:space="preserve">Communication dans un congrès</w:t>
            </w:r>
          </w:p>
          <w:p>
            <w:pPr/>
            <w:hyperlink r:id="rId160" w:history="1">
              <w:r>
                <w:rPr>
                  <w:color w:val="#410a8c"/>
                  <w:u w:val="single"/>
                </w:rPr>
                <w:t xml:space="preserve">hal-02295859v1</w:t>
              </w:r>
            </w:hyperlink>
          </w:p>
        </w:tc>
      </w:tr>
      <w:tr>
        <w:trPr/>
        <w:tc>
          <w:tcPr>
            <w:noWrap/>
          </w:tcPr>
          <w:p>
            <w:pPr>
              <w:spacing w:after="200"/>
            </w:pPr>
            <w:hyperlink r:id="rId161" w:history="1">
              <w:r>
                <w:rPr>
                  <w:color w:val="1e198e"/>
                  <w:b w:val="1"/>
                  <w:bCs w:val="1"/>
                  <w:u w:val="single"/>
                </w:rPr>
                <w:t xml:space="preserve">Les données de la recherche scientifique et le droit</w:t>
              </w:r>
            </w:hyperlink>
          </w:p>
          <w:p>
            <w:pPr/>
            <w:hyperlink r:id="rId13" w:history="1">
              <w:r>
                <w:rPr>
                  <w:color w:val="#410a8c"/>
                  <w:u w:val="single"/>
                </w:rPr>
                <w:t xml:space="preserve">Agnès Robin</w:t>
              </w:r>
            </w:hyperlink>
          </w:p>
          <w:p>
            <w:pPr/>
            <w:r>
              <w:rPr>
                <w:i w:val="1"/>
                <w:iCs w:val="1"/>
              </w:rPr>
              <w:t xml:space="preserve">Des injonctions aux pratiques : données de la recherche et édition scientifique</w:t>
            </w:r>
            <w:r>
              <w:rPr/>
              <w:t xml:space="preserve">, NumeRev, Oct 2018, Montpellier, France</w:t>
            </w:r>
          </w:p>
          <w:p>
            <w:pPr/>
            <w:r>
              <w:rPr/>
              <w:t xml:space="preserve">Communication dans un congrès</w:t>
            </w:r>
          </w:p>
          <w:p>
            <w:pPr/>
            <w:hyperlink r:id="rId161" w:history="1">
              <w:r>
                <w:rPr>
                  <w:color w:val="#410a8c"/>
                  <w:u w:val="single"/>
                </w:rPr>
                <w:t xml:space="preserve">hal-02295886v1</w:t>
              </w:r>
            </w:hyperlink>
          </w:p>
        </w:tc>
      </w:tr>
      <w:tr>
        <w:trPr/>
        <w:tc>
          <w:tcPr>
            <w:noWrap/>
          </w:tcPr>
          <w:p>
            <w:pPr>
              <w:spacing w:after="200"/>
            </w:pPr>
            <w:hyperlink r:id="rId162" w:history="1">
              <w:r>
                <w:rPr>
                  <w:color w:val="1e198e"/>
                  <w:b w:val="1"/>
                  <w:bCs w:val="1"/>
                  <w:u w:val="single"/>
                </w:rPr>
                <w:t xml:space="preserve">Données scientifiques et open data</w:t>
              </w:r>
            </w:hyperlink>
          </w:p>
          <w:p>
            <w:pPr/>
            <w:hyperlink r:id="rId13" w:history="1">
              <w:r>
                <w:rPr>
                  <w:color w:val="#410a8c"/>
                  <w:u w:val="single"/>
                </w:rPr>
                <w:t xml:space="preserve">Agnès Robin</w:t>
              </w:r>
            </w:hyperlink>
          </w:p>
          <w:p>
            <w:pPr/>
            <w:r>
              <w:rPr>
                <w:i w:val="1"/>
                <w:iCs w:val="1"/>
              </w:rPr>
              <w:t xml:space="preserve">Assises Science Société</w:t>
            </w:r>
            <w:r>
              <w:rPr/>
              <w:t xml:space="preserve">, Maison des Sciences de l’Homme Sud (MSH Sud) et ALLISS, Jul 2017, Montpellier, France</w:t>
            </w:r>
          </w:p>
          <w:p>
            <w:pPr/>
            <w:r>
              <w:rPr/>
              <w:t xml:space="preserve">Communication dans un congrès</w:t>
            </w:r>
          </w:p>
          <w:p>
            <w:pPr/>
            <w:hyperlink r:id="rId162" w:history="1">
              <w:r>
                <w:rPr>
                  <w:color w:val="#410a8c"/>
                  <w:u w:val="single"/>
                </w:rPr>
                <w:t xml:space="preserve">halshs-01563277v1</w:t>
              </w:r>
            </w:hyperlink>
          </w:p>
        </w:tc>
      </w:tr>
      <w:tr>
        <w:trPr/>
        <w:tc>
          <w:tcPr>
            <w:noWrap/>
          </w:tcPr>
          <w:p>
            <w:pPr>
              <w:spacing w:after="200"/>
            </w:pPr>
            <w:hyperlink r:id="rId163" w:history="1">
              <w:r>
                <w:rPr>
                  <w:color w:val="1e198e"/>
                  <w:b w:val="1"/>
                  <w:bCs w:val="1"/>
                  <w:u w:val="single"/>
                </w:rPr>
                <w:t xml:space="preserve">Données scientifiques et open data.</w:t>
              </w:r>
            </w:hyperlink>
          </w:p>
          <w:p>
            <w:pPr/>
            <w:hyperlink r:id="rId51" w:history="1">
              <w:r>
                <w:rPr>
                  <w:color w:val="#410a8c"/>
                  <w:u w:val="single"/>
                </w:rPr>
                <w:t xml:space="preserve">Robin Agnès</w:t>
              </w:r>
            </w:hyperlink>
          </w:p>
          <w:p>
            <w:pPr/>
            <w:r>
              <w:rPr>
                <w:i w:val="1"/>
                <w:iCs w:val="1"/>
              </w:rPr>
              <w:t xml:space="preserve">Données scientifiques et open data.</w:t>
            </w:r>
            <w:r>
              <w:rPr/>
              <w:t xml:space="preserve">, Direction des affaires juridiques du CNRS, Nov 2017, Paris, France</w:t>
            </w:r>
          </w:p>
          <w:p>
            <w:pPr/>
            <w:r>
              <w:rPr/>
              <w:t xml:space="preserve">Communication dans un congrès</w:t>
            </w:r>
          </w:p>
          <w:p>
            <w:pPr/>
            <w:hyperlink r:id="rId163" w:history="1">
              <w:r>
                <w:rPr>
                  <w:color w:val="#410a8c"/>
                  <w:u w:val="single"/>
                </w:rPr>
                <w:t xml:space="preserve">hal-01845298v1</w:t>
              </w:r>
            </w:hyperlink>
          </w:p>
        </w:tc>
      </w:tr>
      <w:tr>
        <w:trPr/>
        <w:tc>
          <w:tcPr>
            <w:noWrap/>
          </w:tcPr>
          <w:p>
            <w:pPr>
              <w:spacing w:after="200"/>
            </w:pPr>
            <w:hyperlink r:id="rId164" w:history="1">
              <w:r>
                <w:rPr>
                  <w:color w:val="1e198e"/>
                  <w:b w:val="1"/>
                  <w:bCs w:val="1"/>
                  <w:u w:val="single"/>
                </w:rPr>
                <w:t xml:space="preserve">La neutralité de l’internet, garantie d’un réseau ouvert</w:t>
              </w:r>
            </w:hyperlink>
          </w:p>
          <w:p>
            <w:pPr/>
            <w:hyperlink r:id="rId13" w:history="1">
              <w:r>
                <w:rPr>
                  <w:color w:val="#410a8c"/>
                  <w:u w:val="single"/>
                </w:rPr>
                <w:t xml:space="preserve">Agnès Robin</w:t>
              </w:r>
            </w:hyperlink>
          </w:p>
          <w:p>
            <w:pPr/>
            <w:r>
              <w:rPr>
                <w:i w:val="1"/>
                <w:iCs w:val="1"/>
              </w:rPr>
              <w:t xml:space="preserve">Numérique : nouveaux usages, nouveaux droits</w:t>
            </w:r>
            <w:r>
              <w:rPr/>
              <w:t xml:space="preserve">, Faculté de Droit de Perpignan, Mar 2017, Perpignan, France</w:t>
            </w:r>
          </w:p>
          <w:p>
            <w:pPr/>
            <w:r>
              <w:rPr/>
              <w:t xml:space="preserve">Communication dans un congrès</w:t>
            </w:r>
          </w:p>
          <w:p>
            <w:pPr/>
            <w:hyperlink r:id="rId164" w:history="1">
              <w:r>
                <w:rPr>
                  <w:color w:val="#410a8c"/>
                  <w:u w:val="single"/>
                </w:rPr>
                <w:t xml:space="preserve">halshs-01563325v1</w:t>
              </w:r>
            </w:hyperlink>
          </w:p>
        </w:tc>
      </w:tr>
      <w:tr>
        <w:trPr/>
        <w:tc>
          <w:tcPr>
            <w:noWrap/>
          </w:tcPr>
          <w:p>
            <w:pPr>
              <w:spacing w:after="200"/>
            </w:pPr>
            <w:hyperlink r:id="rId165" w:history="1">
              <w:r>
                <w:rPr>
                  <w:color w:val="1e198e"/>
                  <w:b w:val="1"/>
                  <w:bCs w:val="1"/>
                  <w:u w:val="single"/>
                </w:rPr>
                <w:t xml:space="preserve">Les plateformes collaboratives</w:t>
              </w:r>
            </w:hyperlink>
          </w:p>
          <w:p>
            <w:pPr/>
            <w:hyperlink r:id="rId13" w:history="1">
              <w:r>
                <w:rPr>
                  <w:color w:val="#410a8c"/>
                  <w:u w:val="single"/>
                </w:rPr>
                <w:t xml:space="preserve">Agnès Robin</w:t>
              </w:r>
            </w:hyperlink>
          </w:p>
          <w:p>
            <w:pPr/>
            <w:r>
              <w:rPr>
                <w:i w:val="1"/>
                <w:iCs w:val="1"/>
              </w:rPr>
              <w:t xml:space="preserve">Actualisation de droit de l’internet</w:t>
            </w:r>
            <w:r>
              <w:rPr/>
              <w:t xml:space="preserve">, ERCIM-UMR 5815 Dynamiques du Droit, Université Montpellier CNRS, Mar 2017, Montpellier, France</w:t>
            </w:r>
          </w:p>
          <w:p>
            <w:pPr/>
            <w:r>
              <w:rPr/>
              <w:t xml:space="preserve">Communication dans un congrès</w:t>
            </w:r>
          </w:p>
          <w:p>
            <w:pPr/>
            <w:hyperlink r:id="rId165" w:history="1">
              <w:r>
                <w:rPr>
                  <w:color w:val="#410a8c"/>
                  <w:u w:val="single"/>
                </w:rPr>
                <w:t xml:space="preserve">halshs-01563320v1</w:t>
              </w:r>
            </w:hyperlink>
          </w:p>
        </w:tc>
      </w:tr>
      <w:tr>
        <w:trPr/>
        <w:tc>
          <w:tcPr>
            <w:noWrap/>
          </w:tcPr>
          <w:p>
            <w:pPr>
              <w:spacing w:after="200"/>
            </w:pPr>
            <w:hyperlink r:id="rId166" w:history="1">
              <w:r>
                <w:rPr>
                  <w:color w:val="1e198e"/>
                  <w:b w:val="1"/>
                  <w:bCs w:val="1"/>
                  <w:u w:val="single"/>
                </w:rPr>
                <w:t xml:space="preserve">Données scientifiques et open data</w:t>
              </w:r>
            </w:hyperlink>
          </w:p>
          <w:p>
            <w:pPr/>
            <w:hyperlink r:id="rId13" w:history="1">
              <w:r>
                <w:rPr>
                  <w:color w:val="#410a8c"/>
                  <w:u w:val="single"/>
                </w:rPr>
                <w:t xml:space="preserve">Agnès Robin</w:t>
              </w:r>
            </w:hyperlink>
          </w:p>
          <w:p>
            <w:pPr/>
            <w:r>
              <w:rPr>
                <w:i w:val="1"/>
                <w:iCs w:val="1"/>
              </w:rPr>
              <w:t xml:space="preserve">EFITA 2017 Congrès européen sur l'usage des TIC en agriculture, agroalimentaire et gestion de la biomasse</w:t>
            </w:r>
            <w:r>
              <w:rPr/>
              <w:t xml:space="preserve">, Association EFITA (European Federation for Information Technology in Agriculture, Jul 2017, Montpellier, France</w:t>
            </w:r>
          </w:p>
          <w:p>
            <w:pPr/>
            <w:r>
              <w:rPr/>
              <w:t xml:space="preserve">Communication dans un congrès</w:t>
            </w:r>
          </w:p>
          <w:p>
            <w:pPr/>
            <w:hyperlink r:id="rId166" w:history="1">
              <w:r>
                <w:rPr>
                  <w:color w:val="#410a8c"/>
                  <w:u w:val="single"/>
                </w:rPr>
                <w:t xml:space="preserve">halshs-01563274v1</w:t>
              </w:r>
            </w:hyperlink>
          </w:p>
        </w:tc>
      </w:tr>
      <w:tr>
        <w:trPr/>
        <w:tc>
          <w:tcPr>
            <w:noWrap/>
          </w:tcPr>
          <w:p>
            <w:pPr>
              <w:spacing w:after="200"/>
            </w:pPr>
            <w:hyperlink r:id="rId167" w:history="1">
              <w:r>
                <w:rPr>
                  <w:color w:val="1e198e"/>
                  <w:b w:val="1"/>
                  <w:bCs w:val="1"/>
                  <w:u w:val="single"/>
                </w:rPr>
                <w:t xml:space="preserve">La scientificité des données : question juridique ?</w:t>
              </w:r>
            </w:hyperlink>
          </w:p>
          <w:p>
            <w:pPr/>
            <w:hyperlink r:id="rId13" w:history="1">
              <w:r>
                <w:rPr>
                  <w:color w:val="#410a8c"/>
                  <w:u w:val="single"/>
                </w:rPr>
                <w:t xml:space="preserve">Agnès Robin</w:t>
              </w:r>
            </w:hyperlink>
          </w:p>
          <w:p>
            <w:pPr/>
            <w:r>
              <w:rPr>
                <w:i w:val="1"/>
                <w:iCs w:val="1"/>
              </w:rPr>
              <w:t xml:space="preserve">La notion de donnée scientifique : visions pluridisciplinaires</w:t>
            </w:r>
            <w:r>
              <w:rPr/>
              <w:t xml:space="preserve">, MSH Sud, Oct 2017, Montpellier, France</w:t>
            </w:r>
          </w:p>
          <w:p>
            <w:pPr/>
            <w:r>
              <w:rPr/>
              <w:t xml:space="preserve">Communication dans un congrès</w:t>
            </w:r>
          </w:p>
          <w:p>
            <w:pPr/>
            <w:hyperlink r:id="rId167" w:history="1">
              <w:r>
                <w:rPr>
                  <w:color w:val="#410a8c"/>
                  <w:u w:val="single"/>
                </w:rPr>
                <w:t xml:space="preserve">hal-01845305v1</w:t>
              </w:r>
            </w:hyperlink>
          </w:p>
        </w:tc>
      </w:tr>
      <w:tr>
        <w:trPr/>
        <w:tc>
          <w:tcPr>
            <w:noWrap/>
          </w:tcPr>
          <w:p>
            <w:pPr>
              <w:spacing w:after="200"/>
            </w:pPr>
            <w:hyperlink r:id="rId168" w:history="1">
              <w:r>
                <w:rPr>
                  <w:color w:val="1e198e"/>
                  <w:b w:val="1"/>
                  <w:bCs w:val="1"/>
                  <w:u w:val="single"/>
                </w:rPr>
                <w:t xml:space="preserve">Internet, marque et liberté d’expression</w:t>
              </w:r>
            </w:hyperlink>
          </w:p>
          <w:p>
            <w:pPr/>
            <w:hyperlink r:id="rId13" w:history="1">
              <w:r>
                <w:rPr>
                  <w:color w:val="#410a8c"/>
                  <w:u w:val="single"/>
                </w:rPr>
                <w:t xml:space="preserve">Agnès Robin</w:t>
              </w:r>
            </w:hyperlink>
          </w:p>
          <w:p>
            <w:pPr/>
            <w:r>
              <w:rPr>
                <w:i w:val="1"/>
                <w:iCs w:val="1"/>
              </w:rPr>
              <w:t xml:space="preserve">Propriété intellectuelle et Internet</w:t>
            </w:r>
            <w:r>
              <w:rPr/>
              <w:t xml:space="preserve">, Faculté de Droit Université de Belgrade, May 2016, Belgrade, Serbie</w:t>
            </w:r>
          </w:p>
          <w:p>
            <w:pPr/>
            <w:r>
              <w:rPr/>
              <w:t xml:space="preserve">Communication dans un congrès</w:t>
            </w:r>
          </w:p>
          <w:p>
            <w:pPr/>
            <w:hyperlink r:id="rId168" w:history="1">
              <w:r>
                <w:rPr>
                  <w:color w:val="#410a8c"/>
                  <w:u w:val="single"/>
                </w:rPr>
                <w:t xml:space="preserve">halshs-01563377v1</w:t>
              </w:r>
            </w:hyperlink>
          </w:p>
        </w:tc>
      </w:tr>
      <w:tr>
        <w:trPr/>
        <w:tc>
          <w:tcPr>
            <w:noWrap/>
          </w:tcPr>
          <w:p>
            <w:pPr>
              <w:spacing w:after="200"/>
            </w:pPr>
            <w:hyperlink r:id="rId169" w:history="1">
              <w:r>
                <w:rPr>
                  <w:color w:val="1e198e"/>
                  <w:b w:val="1"/>
                  <w:bCs w:val="1"/>
                  <w:u w:val="single"/>
                </w:rPr>
                <w:t xml:space="preserve">Droit des marques et liberté d’expression</w:t>
              </w:r>
            </w:hyperlink>
          </w:p>
          <w:p>
            <w:pPr/>
            <w:hyperlink r:id="rId13" w:history="1">
              <w:r>
                <w:rPr>
                  <w:color w:val="#410a8c"/>
                  <w:u w:val="single"/>
                </w:rPr>
                <w:t xml:space="preserve">Agnès Robin</w:t>
              </w:r>
            </w:hyperlink>
          </w:p>
          <w:p>
            <w:pPr/>
            <w:r>
              <w:rPr>
                <w:i w:val="1"/>
                <w:iCs w:val="1"/>
              </w:rPr>
              <w:t xml:space="preserve">Colloque Intelektualna Svojina Internet</w:t>
            </w:r>
            <w:r>
              <w:rPr/>
              <w:t xml:space="preserve">, D. Popovic, Univerzitet u Beogradu, Pravni Fakultet, May 2016, Belgrade, Serbie</w:t>
            </w:r>
          </w:p>
          <w:p>
            <w:pPr/>
            <w:r>
              <w:rPr/>
              <w:t xml:space="preserve">Communication dans un congrès</w:t>
            </w:r>
          </w:p>
          <w:p>
            <w:pPr/>
            <w:hyperlink r:id="rId169" w:history="1">
              <w:r>
                <w:rPr>
                  <w:color w:val="#410a8c"/>
                  <w:u w:val="single"/>
                </w:rPr>
                <w:t xml:space="preserve">hal-02335855v1</w:t>
              </w:r>
            </w:hyperlink>
          </w:p>
        </w:tc>
      </w:tr>
      <w:tr>
        <w:trPr/>
        <w:tc>
          <w:tcPr>
            <w:noWrap/>
          </w:tcPr>
          <w:p>
            <w:pPr>
              <w:spacing w:after="200"/>
            </w:pPr>
            <w:hyperlink r:id="rId170" w:history="1">
              <w:r>
                <w:rPr>
                  <w:color w:val="1e198e"/>
                  <w:b w:val="1"/>
                  <w:bCs w:val="1"/>
                  <w:u w:val="single"/>
                </w:rPr>
                <w:t xml:space="preserve">Commerce en ligne et protection du consommateur</w:t>
              </w:r>
            </w:hyperlink>
          </w:p>
          <w:p>
            <w:pPr/>
            <w:hyperlink r:id="rId13" w:history="1">
              <w:r>
                <w:rPr>
                  <w:color w:val="#410a8c"/>
                  <w:u w:val="single"/>
                </w:rPr>
                <w:t xml:space="preserve">Agnès Robin</w:t>
              </w:r>
            </w:hyperlink>
          </w:p>
          <w:p>
            <w:pPr/>
            <w:r>
              <w:rPr>
                <w:i w:val="1"/>
                <w:iCs w:val="1"/>
              </w:rPr>
              <w:t xml:space="preserve">Actualisation de droit de l’internet</w:t>
            </w:r>
            <w:r>
              <w:rPr/>
              <w:t xml:space="preserve">, ERCIM-UMR 5815 Dynamiques du Droit, Université Montpellier CNRS, Mar 2016, Montpellier, France</w:t>
            </w:r>
          </w:p>
          <w:p>
            <w:pPr/>
            <w:r>
              <w:rPr/>
              <w:t xml:space="preserve">Communication dans un congrès</w:t>
            </w:r>
          </w:p>
          <w:p>
            <w:pPr/>
            <w:hyperlink r:id="rId170" w:history="1">
              <w:r>
                <w:rPr>
                  <w:color w:val="#410a8c"/>
                  <w:u w:val="single"/>
                </w:rPr>
                <w:t xml:space="preserve">halshs-01563329v1</w:t>
              </w:r>
            </w:hyperlink>
          </w:p>
        </w:tc>
      </w:tr>
      <w:tr>
        <w:trPr/>
        <w:tc>
          <w:tcPr>
            <w:noWrap/>
          </w:tcPr>
          <w:p>
            <w:pPr>
              <w:spacing w:after="200"/>
            </w:pPr>
            <w:hyperlink r:id="rId171" w:history="1">
              <w:r>
                <w:rPr>
                  <w:color w:val="1e198e"/>
                  <w:b w:val="1"/>
                  <w:bCs w:val="1"/>
                  <w:u w:val="single"/>
                </w:rPr>
                <w:t xml:space="preserve">Le régime légal de la copropriété des brevets</w:t>
              </w:r>
            </w:hyperlink>
          </w:p>
          <w:p>
            <w:pPr/>
            <w:hyperlink r:id="rId13" w:history="1">
              <w:r>
                <w:rPr>
                  <w:color w:val="#410a8c"/>
                  <w:u w:val="single"/>
                </w:rPr>
                <w:t xml:space="preserve">Agnès Robin</w:t>
              </w:r>
            </w:hyperlink>
          </w:p>
          <w:p>
            <w:pPr/>
            <w:r>
              <w:rPr>
                <w:i w:val="1"/>
                <w:iCs w:val="1"/>
              </w:rPr>
              <w:t xml:space="preserve">La copropriété de brevets : bonne ou mauvaise fortune ?</w:t>
            </w:r>
            <w:r>
              <w:rPr/>
              <w:t xml:space="preserve">, Cabinet Regimbeau, Apr 2016, Montpellier, France</w:t>
            </w:r>
          </w:p>
          <w:p>
            <w:pPr/>
            <w:r>
              <w:rPr/>
              <w:t xml:space="preserve">Communication dans un congrès</w:t>
            </w:r>
          </w:p>
          <w:p>
            <w:pPr/>
            <w:hyperlink r:id="rId171" w:history="1">
              <w:r>
                <w:rPr>
                  <w:color w:val="#410a8c"/>
                  <w:u w:val="single"/>
                </w:rPr>
                <w:t xml:space="preserve">halshs-01563300v1</w:t>
              </w:r>
            </w:hyperlink>
          </w:p>
        </w:tc>
      </w:tr>
      <w:tr>
        <w:trPr/>
        <w:tc>
          <w:tcPr>
            <w:noWrap/>
          </w:tcPr>
          <w:p>
            <w:pPr>
              <w:spacing w:after="200"/>
            </w:pPr>
            <w:hyperlink r:id="rId172" w:history="1">
              <w:r>
                <w:rPr>
                  <w:color w:val="1e198e"/>
                  <w:b w:val="1"/>
                  <w:bCs w:val="1"/>
                  <w:u w:val="single"/>
                </w:rPr>
                <w:t xml:space="preserve">Statut(s) juridique(s) des connaissances scientifiques.</w:t>
              </w:r>
            </w:hyperlink>
          </w:p>
          <w:p>
            <w:pPr/>
            <w:hyperlink r:id="rId13" w:history="1">
              <w:r>
                <w:rPr>
                  <w:color w:val="#410a8c"/>
                  <w:u w:val="single"/>
                </w:rPr>
                <w:t xml:space="preserve">Agnès Robin</w:t>
              </w:r>
            </w:hyperlink>
          </w:p>
          <w:p>
            <w:pPr/>
            <w:r>
              <w:rPr>
                <w:i w:val="1"/>
                <w:iCs w:val="1"/>
              </w:rPr>
              <w:t xml:space="preserve">La dynamique des connaissances</w:t>
            </w:r>
            <w:r>
              <w:rPr/>
              <w:t xml:space="preserve">, Association pour la gestion des connaissances dans la société et les organisations (Agecso), European Business School, Jun 2016, Paris, France</w:t>
            </w:r>
          </w:p>
          <w:p>
            <w:pPr/>
            <w:r>
              <w:rPr/>
              <w:t xml:space="preserve">Communication dans un congrès</w:t>
            </w:r>
          </w:p>
          <w:p>
            <w:pPr/>
            <w:hyperlink r:id="rId172" w:history="1">
              <w:r>
                <w:rPr>
                  <w:color w:val="#410a8c"/>
                  <w:u w:val="single"/>
                </w:rPr>
                <w:t xml:space="preserve">halshs-01563279v1</w:t>
              </w:r>
            </w:hyperlink>
          </w:p>
        </w:tc>
      </w:tr>
      <w:tr>
        <w:trPr/>
        <w:tc>
          <w:tcPr>
            <w:noWrap/>
          </w:tcPr>
          <w:p>
            <w:pPr>
              <w:spacing w:after="200"/>
            </w:pPr>
            <w:hyperlink r:id="rId173" w:history="1">
              <w:r>
                <w:rPr>
                  <w:color w:val="1e198e"/>
                  <w:b w:val="1"/>
                  <w:bCs w:val="1"/>
                  <w:u w:val="single"/>
                </w:rPr>
                <w:t xml:space="preserve">Les plateformes collaboratives.</w:t>
              </w:r>
            </w:hyperlink>
          </w:p>
          <w:p>
            <w:pPr/>
            <w:hyperlink r:id="rId13" w:history="1">
              <w:r>
                <w:rPr>
                  <w:color w:val="#410a8c"/>
                  <w:u w:val="single"/>
                </w:rPr>
                <w:t xml:space="preserve">Agnès Robin</w:t>
              </w:r>
            </w:hyperlink>
          </w:p>
          <w:p>
            <w:pPr/>
            <w:r>
              <w:rPr>
                <w:i w:val="1"/>
                <w:iCs w:val="1"/>
              </w:rPr>
              <w:t xml:space="preserve">Actualisation de droit de l’internet</w:t>
            </w:r>
            <w:r>
              <w:rPr/>
              <w:t xml:space="preserve">, ERCIM-UMR 5815 Dynamiques du droit, Mar 2016, Montpellier, France</w:t>
            </w:r>
          </w:p>
          <w:p>
            <w:pPr/>
            <w:r>
              <w:rPr/>
              <w:t xml:space="preserve">Communication dans un congrès</w:t>
            </w:r>
          </w:p>
          <w:p>
            <w:pPr/>
            <w:hyperlink r:id="rId173" w:history="1">
              <w:r>
                <w:rPr>
                  <w:color w:val="#410a8c"/>
                  <w:u w:val="single"/>
                </w:rPr>
                <w:t xml:space="preserve">hal-01845311v1</w:t>
              </w:r>
            </w:hyperlink>
          </w:p>
        </w:tc>
      </w:tr>
      <w:tr>
        <w:trPr/>
        <w:tc>
          <w:tcPr>
            <w:noWrap/>
          </w:tcPr>
          <w:p>
            <w:pPr>
              <w:spacing w:after="200"/>
            </w:pPr>
            <w:hyperlink r:id="rId174" w:history="1">
              <w:r>
                <w:rPr>
                  <w:color w:val="1e198e"/>
                  <w:b w:val="1"/>
                  <w:bCs w:val="1"/>
                  <w:u w:val="single"/>
                </w:rPr>
                <w:t xml:space="preserve">Commerce en ligne et protection du consommateur</w:t>
              </w:r>
            </w:hyperlink>
          </w:p>
          <w:p>
            <w:pPr/>
            <w:hyperlink r:id="rId13" w:history="1">
              <w:r>
                <w:rPr>
                  <w:color w:val="#410a8c"/>
                  <w:u w:val="single"/>
                </w:rPr>
                <w:t xml:space="preserve">Agnès Robin</w:t>
              </w:r>
            </w:hyperlink>
          </w:p>
          <w:p>
            <w:pPr/>
            <w:r>
              <w:rPr>
                <w:i w:val="1"/>
                <w:iCs w:val="1"/>
              </w:rPr>
              <w:t xml:space="preserve">Actualisation de droit de l’internet</w:t>
            </w:r>
            <w:r>
              <w:rPr/>
              <w:t xml:space="preserve">, ERCIM-UMR 5815 Dynamiques du Droit, Université Montpellier CNRS, Mar 2015, Montpellier, France</w:t>
            </w:r>
          </w:p>
          <w:p>
            <w:pPr/>
            <w:r>
              <w:rPr/>
              <w:t xml:space="preserve">Communication dans un congrès</w:t>
            </w:r>
          </w:p>
          <w:p>
            <w:pPr/>
            <w:hyperlink r:id="rId174" w:history="1">
              <w:r>
                <w:rPr>
                  <w:color w:val="#410a8c"/>
                  <w:u w:val="single"/>
                </w:rPr>
                <w:t xml:space="preserve">halshs-01563331v1</w:t>
              </w:r>
            </w:hyperlink>
          </w:p>
        </w:tc>
      </w:tr>
      <w:tr>
        <w:trPr/>
        <w:tc>
          <w:tcPr>
            <w:noWrap/>
          </w:tcPr>
          <w:p>
            <w:pPr>
              <w:spacing w:after="200"/>
            </w:pPr>
            <w:hyperlink r:id="rId175" w:history="1">
              <w:r>
                <w:rPr>
                  <w:color w:val="1e198e"/>
                  <w:b w:val="1"/>
                  <w:bCs w:val="1"/>
                  <w:u w:val="single"/>
                </w:rPr>
                <w:t xml:space="preserve">La propriété des données scientifiques</w:t>
              </w:r>
            </w:hyperlink>
          </w:p>
          <w:p>
            <w:pPr/>
            <w:hyperlink r:id="rId13" w:history="1">
              <w:r>
                <w:rPr>
                  <w:color w:val="#410a8c"/>
                  <w:u w:val="single"/>
                </w:rPr>
                <w:t xml:space="preserve">Agnès Robin</w:t>
              </w:r>
            </w:hyperlink>
          </w:p>
          <w:p>
            <w:pPr/>
            <w:r>
              <w:rPr>
                <w:i w:val="1"/>
                <w:iCs w:val="1"/>
              </w:rPr>
              <w:t xml:space="preserve">Journée d’étude Les connaissances scientifiques : bien privés, publics ou communs ? </w:t>
            </w:r>
            <w:r>
              <w:rPr/>
              <w:t xml:space="preserve">, Institut des Sciences de la Communication (ISCC), Oct 2015, Paris, France</w:t>
            </w:r>
          </w:p>
          <w:p>
            <w:pPr/>
            <w:r>
              <w:rPr/>
              <w:t xml:space="preserve">Communication dans un congrès</w:t>
            </w:r>
          </w:p>
          <w:p>
            <w:pPr/>
            <w:hyperlink r:id="rId175" w:history="1">
              <w:r>
                <w:rPr>
                  <w:color w:val="#410a8c"/>
                  <w:u w:val="single"/>
                </w:rPr>
                <w:t xml:space="preserve">halshs-01563285v1</w:t>
              </w:r>
            </w:hyperlink>
          </w:p>
        </w:tc>
      </w:tr>
      <w:tr>
        <w:trPr/>
        <w:tc>
          <w:tcPr>
            <w:noWrap/>
          </w:tcPr>
          <w:p>
            <w:pPr>
              <w:spacing w:after="200"/>
            </w:pPr>
            <w:hyperlink r:id="rId176" w:history="1">
              <w:r>
                <w:rPr>
                  <w:color w:val="1e198e"/>
                  <w:b w:val="1"/>
                  <w:bCs w:val="1"/>
                  <w:u w:val="single"/>
                </w:rPr>
                <w:t xml:space="preserve">Contribution à la définition de la notion de valorisation</w:t>
              </w:r>
            </w:hyperlink>
          </w:p>
          <w:p>
            <w:pPr/>
            <w:hyperlink r:id="rId13" w:history="1">
              <w:r>
                <w:rPr>
                  <w:color w:val="#410a8c"/>
                  <w:u w:val="single"/>
                </w:rPr>
                <w:t xml:space="preserve">Agnès Robin</w:t>
              </w:r>
            </w:hyperlink>
          </w:p>
          <w:p>
            <w:pPr/>
            <w:r>
              <w:rPr>
                <w:i w:val="1"/>
                <w:iCs w:val="1"/>
              </w:rPr>
              <w:t xml:space="preserve">Droit, sciences et techniques : des concepts aux régimes </w:t>
            </w:r>
            <w:r>
              <w:rPr/>
              <w:t xml:space="preserve">, Jun 2015, Grenoble, France</w:t>
            </w:r>
          </w:p>
          <w:p>
            <w:pPr/>
            <w:r>
              <w:rPr/>
              <w:t xml:space="preserve">Communication dans un congrès</w:t>
            </w:r>
          </w:p>
          <w:p>
            <w:pPr/>
            <w:hyperlink r:id="rId176" w:history="1">
              <w:r>
                <w:rPr>
                  <w:color w:val="#410a8c"/>
                  <w:u w:val="single"/>
                </w:rPr>
                <w:t xml:space="preserve">halshs-01563365v1</w:t>
              </w:r>
            </w:hyperlink>
          </w:p>
        </w:tc>
      </w:tr>
      <w:tr>
        <w:trPr/>
        <w:tc>
          <w:tcPr>
            <w:noWrap/>
          </w:tcPr>
          <w:p>
            <w:pPr>
              <w:spacing w:after="200"/>
            </w:pPr>
            <w:hyperlink r:id="rId177" w:history="1">
              <w:r>
                <w:rPr>
                  <w:color w:val="1e198e"/>
                  <w:b w:val="1"/>
                  <w:bCs w:val="1"/>
                  <w:u w:val="single"/>
                </w:rPr>
                <w:t xml:space="preserve">Environnement réglementaire concernant les plateformes, les intermédiaires en ligne, les données et l’informatique en nuage ainsi que l’économie collaborative</w:t>
              </w:r>
            </w:hyperlink>
          </w:p>
          <w:p>
            <w:pPr/>
            <w:hyperlink r:id="rId13" w:history="1">
              <w:r>
                <w:rPr>
                  <w:color w:val="#410a8c"/>
                  <w:u w:val="single"/>
                </w:rPr>
                <w:t xml:space="preserve">Agnès Robin</w:t>
              </w:r>
            </w:hyperlink>
          </w:p>
          <w:p>
            <w:pPr/>
            <w:r>
              <w:rPr>
                <w:i w:val="1"/>
                <w:iCs w:val="1"/>
              </w:rPr>
              <w:t xml:space="preserve">Les plateformes en ligne</w:t>
            </w:r>
            <w:r>
              <w:rPr/>
              <w:t xml:space="preserve">, Réseau TransEuropeExperts, Commission européenne Sep 2015, Paris, France</w:t>
            </w:r>
          </w:p>
          <w:p>
            <w:pPr/>
            <w:r>
              <w:rPr/>
              <w:t xml:space="preserve">Communication dans un congrès</w:t>
            </w:r>
          </w:p>
          <w:p>
            <w:pPr/>
            <w:hyperlink r:id="rId177" w:history="1">
              <w:r>
                <w:rPr>
                  <w:color w:val="#410a8c"/>
                  <w:u w:val="single"/>
                </w:rPr>
                <w:t xml:space="preserve">halshs-01563375v1</w:t>
              </w:r>
            </w:hyperlink>
          </w:p>
        </w:tc>
      </w:tr>
      <w:tr>
        <w:trPr/>
        <w:tc>
          <w:tcPr>
            <w:noWrap/>
          </w:tcPr>
          <w:p>
            <w:pPr>
              <w:spacing w:after="200"/>
            </w:pPr>
            <w:hyperlink r:id="rId178" w:history="1">
              <w:r>
                <w:rPr>
                  <w:color w:val="1e198e"/>
                  <w:b w:val="1"/>
                  <w:bCs w:val="1"/>
                  <w:u w:val="single"/>
                </w:rPr>
                <w:t xml:space="preserve">Valorisation et partenariats : la création de l’objet intelligent</w:t>
              </w:r>
            </w:hyperlink>
          </w:p>
          <w:p>
            <w:pPr/>
            <w:hyperlink r:id="rId13" w:history="1">
              <w:r>
                <w:rPr>
                  <w:color w:val="#410a8c"/>
                  <w:u w:val="single"/>
                </w:rPr>
                <w:t xml:space="preserve">Agnès Robin</w:t>
              </w:r>
            </w:hyperlink>
          </w:p>
          <w:p>
            <w:pPr/>
            <w:r>
              <w:rPr>
                <w:i w:val="1"/>
                <w:iCs w:val="1"/>
              </w:rPr>
              <w:t xml:space="preserve">L’objet intelligent : normes, usages et responsabilités</w:t>
            </w:r>
            <w:r>
              <w:rPr/>
              <w:t xml:space="preserve">, Unité de recherche Dynamiques du Droit (UMR-CNRS 5815) Institut d’Electronique et des Systèmes (UMR-CNRS 5214), Nov 2015, Montpellier, France</w:t>
            </w:r>
          </w:p>
          <w:p>
            <w:pPr/>
            <w:r>
              <w:rPr/>
              <w:t xml:space="preserve">Communication dans un congrès</w:t>
            </w:r>
          </w:p>
          <w:p>
            <w:pPr/>
            <w:hyperlink r:id="rId178" w:history="1">
              <w:r>
                <w:rPr>
                  <w:color w:val="#410a8c"/>
                  <w:u w:val="single"/>
                </w:rPr>
                <w:t xml:space="preserve">halshs-01563287v1</w:t>
              </w:r>
            </w:hyperlink>
          </w:p>
        </w:tc>
      </w:tr>
      <w:tr>
        <w:trPr/>
        <w:tc>
          <w:tcPr>
            <w:noWrap/>
          </w:tcPr>
          <w:p>
            <w:pPr>
              <w:spacing w:after="200"/>
            </w:pPr>
            <w:hyperlink r:id="rId179" w:history="1">
              <w:r>
                <w:rPr>
                  <w:color w:val="1e198e"/>
                  <w:b w:val="1"/>
                  <w:bCs w:val="1"/>
                  <w:u w:val="single"/>
                </w:rPr>
                <w:t xml:space="preserve">Notion de valorisation dans le contexte de la recherche et de l’innovation</w:t>
              </w:r>
            </w:hyperlink>
          </w:p>
          <w:p>
            <w:pPr/>
            <w:hyperlink r:id="rId13" w:history="1">
              <w:r>
                <w:rPr>
                  <w:color w:val="#410a8c"/>
                  <w:u w:val="single"/>
                </w:rPr>
                <w:t xml:space="preserve">Agnès Robin</w:t>
              </w:r>
            </w:hyperlink>
          </w:p>
          <w:p>
            <w:pPr/>
            <w:r>
              <w:rPr>
                <w:i w:val="1"/>
                <w:iCs w:val="1"/>
              </w:rPr>
              <w:t xml:space="preserve">La valorisation des données </w:t>
            </w:r>
            <w:r>
              <w:rPr/>
              <w:t xml:space="preserve">, Université Paris V, 2015, Paris, France</w:t>
            </w:r>
          </w:p>
          <w:p>
            <w:pPr/>
            <w:r>
              <w:rPr/>
              <w:t xml:space="preserve">Communication dans un congrès</w:t>
            </w:r>
          </w:p>
          <w:p>
            <w:pPr/>
            <w:hyperlink r:id="rId179" w:history="1">
              <w:r>
                <w:rPr>
                  <w:color w:val="#410a8c"/>
                  <w:u w:val="single"/>
                </w:rPr>
                <w:t xml:space="preserve">halshs-01563361v1</w:t>
              </w:r>
            </w:hyperlink>
          </w:p>
        </w:tc>
      </w:tr>
      <w:tr>
        <w:trPr/>
        <w:tc>
          <w:tcPr>
            <w:noWrap/>
          </w:tcPr>
          <w:p>
            <w:pPr>
              <w:spacing w:after="200"/>
            </w:pPr>
            <w:hyperlink r:id="rId180" w:history="1">
              <w:r>
                <w:rPr>
                  <w:color w:val="1e198e"/>
                  <w:b w:val="1"/>
                  <w:bCs w:val="1"/>
                  <w:u w:val="single"/>
                </w:rPr>
                <w:t xml:space="preserve">Les principes de la copropriété</w:t>
              </w:r>
            </w:hyperlink>
          </w:p>
          <w:p>
            <w:pPr/>
            <w:hyperlink r:id="rId13" w:history="1">
              <w:r>
                <w:rPr>
                  <w:color w:val="#410a8c"/>
                  <w:u w:val="single"/>
                </w:rPr>
                <w:t xml:space="preserve">Agnès Robin</w:t>
              </w:r>
            </w:hyperlink>
          </w:p>
          <w:p>
            <w:pPr/>
            <w:r>
              <w:rPr>
                <w:i w:val="1"/>
                <w:iCs w:val="1"/>
              </w:rPr>
              <w:t xml:space="preserve">La copropriété de brevets : bonne ou mauvaise fortune ?, </w:t>
            </w:r>
            <w:r>
              <w:rPr/>
              <w:t xml:space="preserve">, Cabinet Regimbeau, Oct 2015, Paris, France</w:t>
            </w:r>
          </w:p>
          <w:p>
            <w:pPr/>
            <w:r>
              <w:rPr/>
              <w:t xml:space="preserve">Communication dans un congrès</w:t>
            </w:r>
          </w:p>
          <w:p>
            <w:pPr/>
            <w:hyperlink r:id="rId180" w:history="1">
              <w:r>
                <w:rPr>
                  <w:color w:val="#410a8c"/>
                  <w:u w:val="single"/>
                </w:rPr>
                <w:t xml:space="preserve">halshs-01563304v1</w:t>
              </w:r>
            </w:hyperlink>
          </w:p>
        </w:tc>
      </w:tr>
      <w:tr>
        <w:trPr/>
        <w:tc>
          <w:tcPr>
            <w:noWrap/>
          </w:tcPr>
          <w:p>
            <w:pPr>
              <w:spacing w:after="200"/>
            </w:pPr>
            <w:hyperlink r:id="rId181" w:history="1">
              <w:r>
                <w:rPr>
                  <w:color w:val="1e198e"/>
                  <w:b w:val="1"/>
                  <w:bCs w:val="1"/>
                  <w:u w:val="single"/>
                </w:rPr>
                <w:t xml:space="preserve">La copropriété intellectuelle à l’honneur dans la politique de l’Union européenne</w:t>
              </w:r>
            </w:hyperlink>
          </w:p>
          <w:p>
            <w:pPr/>
            <w:hyperlink r:id="rId13" w:history="1">
              <w:r>
                <w:rPr>
                  <w:color w:val="#410a8c"/>
                  <w:u w:val="single"/>
                </w:rPr>
                <w:t xml:space="preserve">Agnès Robin</w:t>
              </w:r>
            </w:hyperlink>
          </w:p>
          <w:p>
            <w:pPr/>
            <w:r>
              <w:rPr>
                <w:i w:val="1"/>
                <w:iCs w:val="1"/>
              </w:rPr>
              <w:t xml:space="preserve">La propriété intellectuelle à l’épreuve du temps</w:t>
            </w:r>
            <w:r>
              <w:rPr/>
              <w:t xml:space="preserve">, Université Lyon 2, Faculté de Droit, Nov 2015, Lyon, France</w:t>
            </w:r>
          </w:p>
          <w:p>
            <w:pPr/>
            <w:r>
              <w:rPr/>
              <w:t xml:space="preserve">Communication dans un congrès</w:t>
            </w:r>
          </w:p>
          <w:p>
            <w:pPr/>
            <w:hyperlink r:id="rId181" w:history="1">
              <w:r>
                <w:rPr>
                  <w:color w:val="#410a8c"/>
                  <w:u w:val="single"/>
                </w:rPr>
                <w:t xml:space="preserve">halshs-01563230v1</w:t>
              </w:r>
            </w:hyperlink>
          </w:p>
        </w:tc>
      </w:tr>
      <w:tr>
        <w:trPr/>
        <w:tc>
          <w:tcPr>
            <w:noWrap/>
          </w:tcPr>
          <w:p>
            <w:pPr>
              <w:spacing w:after="200"/>
            </w:pPr>
            <w:hyperlink r:id="rId182" w:history="1">
              <w:r>
                <w:rPr>
                  <w:color w:val="1e198e"/>
                  <w:b w:val="1"/>
                  <w:bCs w:val="1"/>
                  <w:u w:val="single"/>
                </w:rPr>
                <w:t xml:space="preserve">L’échange illicite d’œuvres en ligne. Aspects de Droit de la communication</w:t>
              </w:r>
            </w:hyperlink>
          </w:p>
          <w:p>
            <w:pPr/>
            <w:hyperlink r:id="rId13" w:history="1">
              <w:r>
                <w:rPr>
                  <w:color w:val="#410a8c"/>
                  <w:u w:val="single"/>
                </w:rPr>
                <w:t xml:space="preserve">Agnès Robin</w:t>
              </w:r>
            </w:hyperlink>
          </w:p>
          <w:p>
            <w:pPr/>
            <w:r>
              <w:rPr>
                <w:i w:val="1"/>
                <w:iCs w:val="1"/>
              </w:rPr>
              <w:t xml:space="preserve">La régulation d’internet</w:t>
            </w:r>
            <w:r>
              <w:rPr/>
              <w:t xml:space="preserve">, Faculté de droit de Narbonne, Oct 2014, Narbonne, France</w:t>
            </w:r>
          </w:p>
          <w:p>
            <w:pPr/>
            <w:r>
              <w:rPr/>
              <w:t xml:space="preserve">Communication dans un congrès</w:t>
            </w:r>
          </w:p>
          <w:p>
            <w:pPr/>
            <w:hyperlink r:id="rId182" w:history="1">
              <w:r>
                <w:rPr>
                  <w:color w:val="#410a8c"/>
                  <w:u w:val="single"/>
                </w:rPr>
                <w:t xml:space="preserve">halshs-01563333v1</w:t>
              </w:r>
            </w:hyperlink>
          </w:p>
        </w:tc>
      </w:tr>
      <w:tr>
        <w:trPr/>
        <w:tc>
          <w:tcPr>
            <w:noWrap/>
          </w:tcPr>
          <w:p>
            <w:pPr>
              <w:spacing w:after="200"/>
            </w:pPr>
            <w:hyperlink r:id="rId183" w:history="1">
              <w:r>
                <w:rPr>
                  <w:color w:val="1e198e"/>
                  <w:b w:val="1"/>
                  <w:bCs w:val="1"/>
                  <w:u w:val="single"/>
                </w:rPr>
                <w:t xml:space="preserve">Recherche collaborative : techniques, évolution et perspectives</w:t>
              </w:r>
            </w:hyperlink>
          </w:p>
          <w:p>
            <w:pPr/>
            <w:hyperlink r:id="rId13" w:history="1">
              <w:r>
                <w:rPr>
                  <w:color w:val="#410a8c"/>
                  <w:u w:val="single"/>
                </w:rPr>
                <w:t xml:space="preserve">Agnès Robin</w:t>
              </w:r>
            </w:hyperlink>
          </w:p>
          <w:p>
            <w:pPr/>
            <w:r>
              <w:rPr>
                <w:i w:val="1"/>
                <w:iCs w:val="1"/>
              </w:rPr>
              <w:t xml:space="preserve">Conférence Concours National de Plaidoirie en Propriété Intellectuelle Valorisation de la recherche et propriété intellectuelle : les partenariats publics/privés</w:t>
            </w:r>
            <w:r>
              <w:rPr/>
              <w:t xml:space="preserve">, Université de Montpellier, Faculté de Droit et Science politique de Montpellier, Jun 2014, Montpellier, France</w:t>
            </w:r>
          </w:p>
          <w:p>
            <w:pPr/>
            <w:r>
              <w:rPr/>
              <w:t xml:space="preserve">Communication dans un congrès</w:t>
            </w:r>
          </w:p>
          <w:p>
            <w:pPr/>
            <w:hyperlink r:id="rId183" w:history="1">
              <w:r>
                <w:rPr>
                  <w:color w:val="#410a8c"/>
                  <w:u w:val="single"/>
                </w:rPr>
                <w:t xml:space="preserve">halshs-01563291v1</w:t>
              </w:r>
            </w:hyperlink>
          </w:p>
        </w:tc>
      </w:tr>
      <w:tr>
        <w:trPr/>
        <w:tc>
          <w:tcPr>
            <w:noWrap/>
          </w:tcPr>
          <w:p>
            <w:pPr>
              <w:spacing w:after="200"/>
            </w:pPr>
            <w:hyperlink r:id="rId184" w:history="1">
              <w:r>
                <w:rPr>
                  <w:color w:val="1e198e"/>
                  <w:b w:val="1"/>
                  <w:bCs w:val="1"/>
                  <w:u w:val="single"/>
                </w:rPr>
                <w:t xml:space="preserve">Personal Data Protection in the European Regulation</w:t>
              </w:r>
            </w:hyperlink>
          </w:p>
          <w:p>
            <w:pPr/>
            <w:hyperlink r:id="rId13" w:history="1">
              <w:r>
                <w:rPr>
                  <w:color w:val="#410a8c"/>
                  <w:u w:val="single"/>
                </w:rPr>
                <w:t xml:space="preserve">Agnès Robin</w:t>
              </w:r>
            </w:hyperlink>
          </w:p>
          <w:p>
            <w:pPr/>
            <w:r>
              <w:rPr>
                <w:i w:val="1"/>
                <w:iCs w:val="1"/>
              </w:rPr>
              <w:t xml:space="preserve">Congrès annuel World Wide Web Consortium (W3B), Personal Data Protection</w:t>
            </w:r>
            <w:r>
              <w:rPr/>
              <w:t xml:space="preserve">, Nov 2013, Shenzen, China</w:t>
            </w:r>
          </w:p>
          <w:p>
            <w:pPr/>
            <w:r>
              <w:rPr/>
              <w:t xml:space="preserve">Communication dans un congrès</w:t>
            </w:r>
          </w:p>
          <w:p>
            <w:pPr/>
            <w:hyperlink r:id="rId184" w:history="1">
              <w:r>
                <w:rPr>
                  <w:color w:val="#410a8c"/>
                  <w:u w:val="single"/>
                </w:rPr>
                <w:t xml:space="preserve">halshs-01563388v1</w:t>
              </w:r>
            </w:hyperlink>
          </w:p>
        </w:tc>
      </w:tr>
      <w:tr>
        <w:trPr/>
        <w:tc>
          <w:tcPr>
            <w:noWrap/>
          </w:tcPr>
          <w:p>
            <w:pPr>
              <w:spacing w:after="200"/>
            </w:pPr>
            <w:hyperlink r:id="rId185" w:history="1">
              <w:r>
                <w:rPr>
                  <w:color w:val="1e198e"/>
                  <w:b w:val="1"/>
                  <w:bCs w:val="1"/>
                  <w:u w:val="single"/>
                </w:rPr>
                <w:t xml:space="preserve">Technologies numériques et connaissances scientifiques : la recherche en mode open science</w:t>
              </w:r>
            </w:hyperlink>
          </w:p>
          <w:p>
            <w:pPr/>
            <w:hyperlink r:id="rId13" w:history="1">
              <w:r>
                <w:rPr>
                  <w:color w:val="#410a8c"/>
                  <w:u w:val="single"/>
                </w:rPr>
                <w:t xml:space="preserve">Agnès Robin</w:t>
              </w:r>
            </w:hyperlink>
          </w:p>
          <w:p>
            <w:pPr/>
            <w:r>
              <w:rPr>
                <w:i w:val="1"/>
                <w:iCs w:val="1"/>
              </w:rPr>
              <w:t xml:space="preserve">Transformations sociales et ère numérique, Forum Mondial des Sciences Sociales</w:t>
            </w:r>
            <w:r>
              <w:rPr/>
              <w:t xml:space="preserve">, Conseil international des sciences sociales (CISS), Association internationale de science politique, UNESCO, Oct 2013, Montréal, Canada</w:t>
            </w:r>
          </w:p>
          <w:p>
            <w:pPr/>
            <w:r>
              <w:rPr/>
              <w:t xml:space="preserve">Communication dans un congrès</w:t>
            </w:r>
          </w:p>
          <w:p>
            <w:pPr/>
            <w:hyperlink r:id="rId185" w:history="1">
              <w:r>
                <w:rPr>
                  <w:color w:val="#410a8c"/>
                  <w:u w:val="single"/>
                </w:rPr>
                <w:t xml:space="preserve">halshs-01563384v1</w:t>
              </w:r>
            </w:hyperlink>
          </w:p>
        </w:tc>
      </w:tr>
      <w:tr>
        <w:trPr/>
        <w:tc>
          <w:tcPr>
            <w:noWrap/>
          </w:tcPr>
          <w:p>
            <w:pPr>
              <w:spacing w:after="200"/>
            </w:pPr>
            <w:hyperlink r:id="rId186" w:history="1">
              <w:r>
                <w:rPr>
                  <w:color w:val="1e198e"/>
                  <w:b w:val="1"/>
                  <w:bCs w:val="1"/>
                  <w:u w:val="single"/>
                </w:rPr>
                <w:t xml:space="preserve">Comment valoriser mon brevet à l’international ? D’un actif défensif à une stratégie active à travers une juste rémunération</w:t>
              </w:r>
            </w:hyperlink>
          </w:p>
          <w:p>
            <w:pPr/>
            <w:hyperlink r:id="rId13" w:history="1">
              <w:r>
                <w:rPr>
                  <w:color w:val="#410a8c"/>
                  <w:u w:val="single"/>
                </w:rPr>
                <w:t xml:space="preserve">Agnès Robin</w:t>
              </w:r>
            </w:hyperlink>
          </w:p>
          <w:p>
            <w:pPr/>
            <w:r>
              <w:rPr>
                <w:i w:val="1"/>
                <w:iCs w:val="1"/>
              </w:rPr>
              <w:t xml:space="preserve">Salon international de l'eau - Hydrogaïa</w:t>
            </w:r>
            <w:r>
              <w:rPr/>
              <w:t xml:space="preserve">, Pôle de Compétitivité Eau, Jun 2012, Montpellier, France</w:t>
            </w:r>
          </w:p>
          <w:p>
            <w:pPr/>
            <w:r>
              <w:rPr/>
              <w:t xml:space="preserve">Communication dans un congrès</w:t>
            </w:r>
          </w:p>
          <w:p>
            <w:pPr/>
            <w:hyperlink r:id="rId186" w:history="1">
              <w:r>
                <w:rPr>
                  <w:color w:val="#410a8c"/>
                  <w:u w:val="single"/>
                </w:rPr>
                <w:t xml:space="preserve">halshs-01563314v1</w:t>
              </w:r>
            </w:hyperlink>
          </w:p>
        </w:tc>
      </w:tr>
      <w:tr>
        <w:trPr/>
        <w:tc>
          <w:tcPr>
            <w:noWrap/>
          </w:tcPr>
          <w:p>
            <w:pPr>
              <w:spacing w:after="200"/>
            </w:pPr>
            <w:hyperlink r:id="rId187" w:history="1">
              <w:r>
                <w:rPr>
                  <w:color w:val="1e198e"/>
                  <w:b w:val="1"/>
                  <w:bCs w:val="1"/>
                  <w:u w:val="single"/>
                </w:rPr>
                <w:t xml:space="preserve">La diffusion des ressources pédagogiques à l’université</w:t>
              </w:r>
            </w:hyperlink>
          </w:p>
          <w:p>
            <w:pPr/>
            <w:hyperlink r:id="rId13" w:history="1">
              <w:r>
                <w:rPr>
                  <w:color w:val="#410a8c"/>
                  <w:u w:val="single"/>
                </w:rPr>
                <w:t xml:space="preserve">Agnès Robin</w:t>
              </w:r>
            </w:hyperlink>
          </w:p>
          <w:p>
            <w:pPr/>
            <w:r>
              <w:rPr>
                <w:i w:val="1"/>
                <w:iCs w:val="1"/>
              </w:rPr>
              <w:t xml:space="preserve">L’enseignement numérique à l’Université Montpellier</w:t>
            </w:r>
            <w:r>
              <w:rPr/>
              <w:t xml:space="preserve">, Université de Montpellier, Mar 2012, Montpellier, France</w:t>
            </w:r>
          </w:p>
          <w:p>
            <w:pPr/>
            <w:r>
              <w:rPr/>
              <w:t xml:space="preserve">Communication dans un congrès</w:t>
            </w:r>
          </w:p>
          <w:p>
            <w:pPr/>
            <w:hyperlink r:id="rId187" w:history="1">
              <w:r>
                <w:rPr>
                  <w:color w:val="#410a8c"/>
                  <w:u w:val="single"/>
                </w:rPr>
                <w:t xml:space="preserve">halshs-01563341v1</w:t>
              </w:r>
            </w:hyperlink>
          </w:p>
        </w:tc>
      </w:tr>
      <w:tr>
        <w:trPr/>
        <w:tc>
          <w:tcPr>
            <w:noWrap/>
          </w:tcPr>
          <w:p>
            <w:pPr>
              <w:spacing w:after="200"/>
            </w:pPr>
            <w:hyperlink r:id="rId188" w:history="1">
              <w:r>
                <w:rPr>
                  <w:color w:val="1e198e"/>
                  <w:b w:val="1"/>
                  <w:bCs w:val="1"/>
                  <w:u w:val="single"/>
                </w:rPr>
                <w:t xml:space="preserve">La divulgation des dessins et modèles via l’internet</w:t>
              </w:r>
            </w:hyperlink>
          </w:p>
          <w:p>
            <w:pPr/>
            <w:hyperlink r:id="rId13" w:history="1">
              <w:r>
                <w:rPr>
                  <w:color w:val="#410a8c"/>
                  <w:u w:val="single"/>
                </w:rPr>
                <w:t xml:space="preserve">Agnès Robin</w:t>
              </w:r>
            </w:hyperlink>
          </w:p>
          <w:p>
            <w:pPr/>
            <w:r>
              <w:rPr>
                <w:i w:val="1"/>
                <w:iCs w:val="1"/>
              </w:rPr>
              <w:t xml:space="preserve">Les droits de propriété intellectuelle à l’épreuve d’internet</w:t>
            </w:r>
            <w:r>
              <w:rPr/>
              <w:t xml:space="preserve">, APRAM-Universités, Mar 2012, Paris, France</w:t>
            </w:r>
          </w:p>
          <w:p>
            <w:pPr/>
            <w:r>
              <w:rPr/>
              <w:t xml:space="preserve">Communication dans un congrès</w:t>
            </w:r>
          </w:p>
          <w:p>
            <w:pPr/>
            <w:hyperlink r:id="rId188" w:history="1">
              <w:r>
                <w:rPr>
                  <w:color w:val="#410a8c"/>
                  <w:u w:val="single"/>
                </w:rPr>
                <w:t xml:space="preserve">halshs-01563245v1</w:t>
              </w:r>
            </w:hyperlink>
          </w:p>
        </w:tc>
      </w:tr>
      <w:tr>
        <w:trPr/>
        <w:tc>
          <w:tcPr>
            <w:noWrap/>
          </w:tcPr>
          <w:p>
            <w:pPr>
              <w:spacing w:after="200"/>
            </w:pPr>
            <w:hyperlink r:id="rId189" w:history="1">
              <w:r>
                <w:rPr>
                  <w:color w:val="1e198e"/>
                  <w:b w:val="1"/>
                  <w:bCs w:val="1"/>
                  <w:u w:val="single"/>
                </w:rPr>
                <w:t xml:space="preserve">La régulation de l’internet ou la tentation de la surveillance</w:t>
              </w:r>
            </w:hyperlink>
          </w:p>
          <w:p>
            <w:pPr/>
            <w:hyperlink r:id="rId13" w:history="1">
              <w:r>
                <w:rPr>
                  <w:color w:val="#410a8c"/>
                  <w:u w:val="single"/>
                </w:rPr>
                <w:t xml:space="preserve">Agnès Robin</w:t>
              </w:r>
            </w:hyperlink>
          </w:p>
          <w:p>
            <w:pPr/>
            <w:r>
              <w:rPr>
                <w:i w:val="1"/>
                <w:iCs w:val="1"/>
              </w:rPr>
              <w:t xml:space="preserve">Droit, sciences et techniques : quelles responsabilités ?</w:t>
            </w:r>
            <w:r>
              <w:rPr/>
              <w:t xml:space="preserve">, Mar 2011, Paris, France</w:t>
            </w:r>
          </w:p>
          <w:p>
            <w:pPr/>
            <w:r>
              <w:rPr/>
              <w:t xml:space="preserve">Communication dans un congrès</w:t>
            </w:r>
          </w:p>
          <w:p>
            <w:pPr/>
            <w:hyperlink r:id="rId189" w:history="1">
              <w:r>
                <w:rPr>
                  <w:color w:val="#410a8c"/>
                  <w:u w:val="single"/>
                </w:rPr>
                <w:t xml:space="preserve">halshs-01563345v1</w:t>
              </w:r>
            </w:hyperlink>
          </w:p>
        </w:tc>
      </w:tr>
      <w:tr>
        <w:trPr/>
        <w:tc>
          <w:tcPr>
            <w:noWrap/>
          </w:tcPr>
          <w:p>
            <w:pPr>
              <w:spacing w:after="200"/>
            </w:pPr>
            <w:hyperlink r:id="rId190" w:history="1">
              <w:r>
                <w:rPr>
                  <w:color w:val="1e198e"/>
                  <w:b w:val="1"/>
                  <w:bCs w:val="1"/>
                  <w:u w:val="single"/>
                </w:rPr>
                <w:t xml:space="preserve">La régulation de l¹internet ou la tentation de la surveillance</w:t>
              </w:r>
            </w:hyperlink>
          </w:p>
          <w:p>
            <w:pPr/>
            <w:hyperlink r:id="rId13" w:history="1">
              <w:r>
                <w:rPr>
                  <w:color w:val="#410a8c"/>
                  <w:u w:val="single"/>
                </w:rPr>
                <w:t xml:space="preserve">Agnès Robin</w:t>
              </w:r>
            </w:hyperlink>
          </w:p>
          <w:p>
            <w:pPr/>
            <w:r>
              <w:rPr>
                <w:i w:val="1"/>
                <w:iCs w:val="1"/>
              </w:rPr>
              <w:t xml:space="preserve">Actes du colloque du Réseau Droit, sciences et techniques</w:t>
            </w:r>
            <w:r>
              <w:rPr/>
              <w:t xml:space="preserve">, Mar 2011, France. pp.non renseignés</w:t>
            </w:r>
          </w:p>
          <w:p>
            <w:pPr/>
            <w:r>
              <w:rPr/>
              <w:t xml:space="preserve">Communication dans un congrès</w:t>
            </w:r>
          </w:p>
          <w:p>
            <w:pPr/>
            <w:hyperlink r:id="rId190" w:history="1">
              <w:r>
                <w:rPr>
                  <w:color w:val="#410a8c"/>
                  <w:u w:val="single"/>
                </w:rPr>
                <w:t xml:space="preserve">hal-00604587v1</w:t>
              </w:r>
            </w:hyperlink>
          </w:p>
        </w:tc>
      </w:tr>
      <w:tr>
        <w:trPr/>
        <w:tc>
          <w:tcPr>
            <w:noWrap/>
          </w:tcPr>
          <w:p>
            <w:pPr>
              <w:spacing w:after="200"/>
            </w:pPr>
            <w:hyperlink r:id="rId191" w:history="1">
              <w:r>
                <w:rPr>
                  <w:color w:val="1e198e"/>
                  <w:b w:val="1"/>
                  <w:bCs w:val="1"/>
                  <w:u w:val="single"/>
                </w:rPr>
                <w:t xml:space="preserve">L’autorité de l’auteur en droit : de la propriété individuelle à la propriété collective</w:t>
              </w:r>
            </w:hyperlink>
          </w:p>
          <w:p>
            <w:pPr/>
            <w:hyperlink r:id="rId13" w:history="1">
              <w:r>
                <w:rPr>
                  <w:color w:val="#410a8c"/>
                  <w:u w:val="single"/>
                </w:rPr>
                <w:t xml:space="preserve">Agnès Robin</w:t>
              </w:r>
            </w:hyperlink>
          </w:p>
          <w:p>
            <w:pPr/>
            <w:r>
              <w:rPr>
                <w:i w:val="1"/>
                <w:iCs w:val="1"/>
              </w:rPr>
              <w:t xml:space="preserve">L’autorité</w:t>
            </w:r>
            <w:r>
              <w:rPr/>
              <w:t xml:space="preserve">, Maison des Sciences de l’Homme Sud, 2011, Montpellier, France</w:t>
            </w:r>
          </w:p>
          <w:p>
            <w:pPr/>
            <w:r>
              <w:rPr/>
              <w:t xml:space="preserve">Communication dans un congrès</w:t>
            </w:r>
          </w:p>
          <w:p>
            <w:pPr/>
            <w:hyperlink r:id="rId191" w:history="1">
              <w:r>
                <w:rPr>
                  <w:color w:val="#410a8c"/>
                  <w:u w:val="single"/>
                </w:rPr>
                <w:t xml:space="preserve">halshs-01563352v1</w:t>
              </w:r>
            </w:hyperlink>
          </w:p>
        </w:tc>
      </w:tr>
      <w:tr>
        <w:trPr/>
        <w:tc>
          <w:tcPr>
            <w:noWrap/>
          </w:tcPr>
          <w:p>
            <w:pPr>
              <w:spacing w:after="200"/>
            </w:pPr>
            <w:hyperlink r:id="rId192" w:history="1">
              <w:r>
                <w:rPr>
                  <w:color w:val="1e198e"/>
                  <w:b w:val="1"/>
                  <w:bCs w:val="1"/>
                  <w:u w:val="single"/>
                </w:rPr>
                <w:t xml:space="preserve">La loi sur l¹innovation et la recherche ou l¹expression positive de la valorisation de la recherche publique</w:t>
              </w:r>
            </w:hyperlink>
          </w:p>
          <w:p>
            <w:pPr/>
            <w:hyperlink r:id="rId13" w:history="1">
              <w:r>
                <w:rPr>
                  <w:color w:val="#410a8c"/>
                  <w:u w:val="single"/>
                </w:rPr>
                <w:t xml:space="preserve">Agnès Robin</w:t>
              </w:r>
            </w:hyperlink>
          </w:p>
          <w:p>
            <w:pPr/>
            <w:r>
              <w:rPr>
                <w:i w:val="1"/>
                <w:iCs w:val="1"/>
              </w:rPr>
              <w:t xml:space="preserve">L¹innovation et la recherche en France. Aspects juridiques et économiques</w:t>
            </w:r>
            <w:r>
              <w:rPr/>
              <w:t xml:space="preserve">, Mar 2009, France. pp.non renseignée</w:t>
            </w:r>
          </w:p>
          <w:p>
            <w:pPr/>
            <w:r>
              <w:rPr/>
              <w:t xml:space="preserve">Communication dans un congrès</w:t>
            </w:r>
          </w:p>
          <w:p>
            <w:pPr/>
            <w:hyperlink r:id="rId192" w:history="1">
              <w:r>
                <w:rPr>
                  <w:color w:val="#410a8c"/>
                  <w:u w:val="single"/>
                </w:rPr>
                <w:t xml:space="preserve">hal-00604569v1</w:t>
              </w:r>
            </w:hyperlink>
          </w:p>
        </w:tc>
      </w:tr>
      <w:tr>
        <w:trPr/>
        <w:tc>
          <w:tcPr>
            <w:noWrap/>
          </w:tcPr>
          <w:p>
            <w:pPr>
              <w:spacing w:after="200"/>
            </w:pPr>
            <w:hyperlink r:id="rId193" w:history="1">
              <w:r>
                <w:rPr>
                  <w:color w:val="1e198e"/>
                  <w:b w:val="1"/>
                  <w:bCs w:val="1"/>
                  <w:u w:val="single"/>
                </w:rPr>
                <w:t xml:space="preserve">Cahier de laboratoire et recherche sous contrat</w:t>
              </w:r>
            </w:hyperlink>
          </w:p>
          <w:p>
            <w:pPr/>
            <w:hyperlink r:id="rId13" w:history="1">
              <w:r>
                <w:rPr>
                  <w:color w:val="#410a8c"/>
                  <w:u w:val="single"/>
                </w:rPr>
                <w:t xml:space="preserve">Agnès Robin</w:t>
              </w:r>
            </w:hyperlink>
          </w:p>
          <w:p>
            <w:pPr/>
            <w:r>
              <w:rPr>
                <w:i w:val="1"/>
                <w:iCs w:val="1"/>
              </w:rPr>
              <w:t xml:space="preserve">Cahiers de laboratoires : pratiques et enjeux</w:t>
            </w:r>
            <w:r>
              <w:rPr/>
              <w:t xml:space="preserve">, ERCIM-UMR 5815 Dynamiques du Droit, Université Montpellier CNRS, EPF (Ecole polytechnique féminine), Dec 2010, Montpellier, France</w:t>
            </w:r>
          </w:p>
          <w:p>
            <w:pPr/>
            <w:r>
              <w:rPr/>
              <w:t xml:space="preserve">Communication dans un congrès</w:t>
            </w:r>
          </w:p>
          <w:p>
            <w:pPr/>
            <w:hyperlink r:id="rId193" w:history="1">
              <w:r>
                <w:rPr>
                  <w:color w:val="#410a8c"/>
                  <w:u w:val="single"/>
                </w:rPr>
                <w:t xml:space="preserve">halshs-01563370v1</w:t>
              </w:r>
            </w:hyperlink>
          </w:p>
        </w:tc>
      </w:tr>
      <w:tr>
        <w:trPr/>
        <w:tc>
          <w:tcPr>
            <w:noWrap/>
          </w:tcPr>
          <w:p>
            <w:pPr>
              <w:spacing w:after="200"/>
            </w:pPr>
            <w:hyperlink r:id="rId194" w:history="1">
              <w:r>
                <w:rPr>
                  <w:color w:val="1e198e"/>
                  <w:b w:val="1"/>
                  <w:bCs w:val="1"/>
                  <w:u w:val="single"/>
                </w:rPr>
                <w:t xml:space="preserve">Développements internationaux des sanctions en cas de violation de la loi sur internet</w:t>
              </w:r>
            </w:hyperlink>
          </w:p>
          <w:p>
            <w:pPr/>
            <w:hyperlink r:id="rId13" w:history="1">
              <w:r>
                <w:rPr>
                  <w:color w:val="#410a8c"/>
                  <w:u w:val="single"/>
                </w:rPr>
                <w:t xml:space="preserve">Agnès Robin</w:t>
              </w:r>
            </w:hyperlink>
          </w:p>
          <w:p>
            <w:pPr/>
            <w:r>
              <w:rPr>
                <w:i w:val="1"/>
                <w:iCs w:val="1"/>
              </w:rPr>
              <w:t xml:space="preserve">Deutsche Gesellschaft für Recht und Informatik e.V., Rencontre de trois pays (Autriche, France, Allemagne)</w:t>
            </w:r>
            <w:r>
              <w:rPr/>
              <w:t xml:space="preserve">, Deutsche Gesellschaft für Recht und Informatik, Jun 2010, Strasbourg, France</w:t>
            </w:r>
          </w:p>
          <w:p>
            <w:pPr/>
            <w:r>
              <w:rPr/>
              <w:t xml:space="preserve">Communication dans un congrès</w:t>
            </w:r>
          </w:p>
          <w:p>
            <w:pPr/>
            <w:hyperlink r:id="rId194" w:history="1">
              <w:r>
                <w:rPr>
                  <w:color w:val="#410a8c"/>
                  <w:u w:val="single"/>
                </w:rPr>
                <w:t xml:space="preserve">halshs-01563256v1</w:t>
              </w:r>
            </w:hyperlink>
          </w:p>
        </w:tc>
      </w:tr>
      <w:tr>
        <w:trPr/>
        <w:tc>
          <w:tcPr>
            <w:noWrap/>
          </w:tcPr>
          <w:p>
            <w:pPr>
              <w:spacing w:after="200"/>
            </w:pPr>
            <w:hyperlink r:id="rId195" w:history="1">
              <w:r>
                <w:rPr>
                  <w:color w:val="1e198e"/>
                  <w:b w:val="1"/>
                  <w:bCs w:val="1"/>
                  <w:u w:val="single"/>
                </w:rPr>
                <w:t xml:space="preserve">La lutte contre la contrefaçon au plan européen et international</w:t>
              </w:r>
            </w:hyperlink>
          </w:p>
          <w:p>
            <w:pPr/>
            <w:hyperlink r:id="rId13" w:history="1">
              <w:r>
                <w:rPr>
                  <w:color w:val="#410a8c"/>
                  <w:u w:val="single"/>
                </w:rPr>
                <w:t xml:space="preserve">Agnès Robin</w:t>
              </w:r>
            </w:hyperlink>
          </w:p>
          <w:p>
            <w:pPr/>
            <w:r>
              <w:rPr>
                <w:i w:val="1"/>
                <w:iCs w:val="1"/>
              </w:rPr>
              <w:t xml:space="preserve">Générations numériques, 40ème anniversaire de l’ADIJ</w:t>
            </w:r>
            <w:r>
              <w:rPr/>
              <w:t xml:space="preserve">, ADIJ, Sep 2010, Paris, France</w:t>
            </w:r>
          </w:p>
          <w:p>
            <w:pPr/>
            <w:r>
              <w:rPr/>
              <w:t xml:space="preserve">Communication dans un congrès</w:t>
            </w:r>
          </w:p>
          <w:p>
            <w:pPr/>
            <w:hyperlink r:id="rId195" w:history="1">
              <w:r>
                <w:rPr>
                  <w:color w:val="#410a8c"/>
                  <w:u w:val="single"/>
                </w:rPr>
                <w:t xml:space="preserve">halshs-01563249v1</w:t>
              </w:r>
            </w:hyperlink>
          </w:p>
        </w:tc>
      </w:tr>
      <w:tr>
        <w:trPr/>
        <w:tc>
          <w:tcPr>
            <w:noWrap/>
          </w:tcPr>
          <w:p>
            <w:pPr>
              <w:spacing w:after="200"/>
            </w:pPr>
            <w:hyperlink r:id="rId196" w:history="1">
              <w:r>
                <w:rPr>
                  <w:color w:val="1e198e"/>
                  <w:b w:val="1"/>
                  <w:bCs w:val="1"/>
                  <w:u w:val="single"/>
                </w:rPr>
                <w:t xml:space="preserve">La mise en ligne des ressources pédagogiques</w:t>
              </w:r>
            </w:hyperlink>
          </w:p>
          <w:p>
            <w:pPr/>
            <w:hyperlink r:id="rId13" w:history="1">
              <w:r>
                <w:rPr>
                  <w:color w:val="#410a8c"/>
                  <w:u w:val="single"/>
                </w:rPr>
                <w:t xml:space="preserve">Agnès Robin</w:t>
              </w:r>
            </w:hyperlink>
          </w:p>
          <w:p>
            <w:pPr/>
            <w:r>
              <w:rPr>
                <w:i w:val="1"/>
                <w:iCs w:val="1"/>
              </w:rPr>
              <w:t xml:space="preserve">Le droit d'auteur appliqué aux documents numériques</w:t>
            </w:r>
            <w:r>
              <w:rPr/>
              <w:t xml:space="preserve">, URFIST de Bordeaux et Médiaquitaine, Feb 2009, Bordeaux, France</w:t>
            </w:r>
          </w:p>
          <w:p>
            <w:pPr/>
            <w:r>
              <w:rPr/>
              <w:t xml:space="preserve">Communication dans un congrès</w:t>
            </w:r>
          </w:p>
          <w:p>
            <w:pPr/>
            <w:hyperlink r:id="rId196" w:history="1">
              <w:r>
                <w:rPr>
                  <w:color w:val="#410a8c"/>
                  <w:u w:val="single"/>
                </w:rPr>
                <w:t xml:space="preserve">hal-00456461v1</w:t>
              </w:r>
            </w:hyperlink>
          </w:p>
        </w:tc>
      </w:tr>
      <w:tr>
        <w:trPr/>
        <w:tc>
          <w:tcPr>
            <w:noWrap/>
          </w:tcPr>
          <w:p>
            <w:pPr>
              <w:spacing w:after="200"/>
            </w:pPr>
            <w:hyperlink r:id="rId197" w:history="1">
              <w:r>
                <w:rPr>
                  <w:color w:val="1e198e"/>
                  <w:b w:val="1"/>
                  <w:bCs w:val="1"/>
                  <w:u w:val="single"/>
                </w:rPr>
                <w:t xml:space="preserve">Libres propos conclusifs et clôture des débats</w:t>
              </w:r>
            </w:hyperlink>
          </w:p>
          <w:p>
            <w:pPr/>
            <w:hyperlink r:id="rId13" w:history="1">
              <w:r>
                <w:rPr>
                  <w:color w:val="#410a8c"/>
                  <w:u w:val="single"/>
                </w:rPr>
                <w:t xml:space="preserve">Agnès Robin</w:t>
              </w:r>
            </w:hyperlink>
          </w:p>
          <w:p>
            <w:pPr/>
            <w:r>
              <w:rPr>
                <w:i w:val="1"/>
                <w:iCs w:val="1"/>
              </w:rPr>
              <w:t xml:space="preserve">Dix ans d'application de la loi sur l'innovation et la recherche : Bilan et perspectives,</w:t>
            </w:r>
            <w:r>
              <w:rPr/>
              <w:t xml:space="preserve">, Mar 2009, montpellier, France</w:t>
            </w:r>
          </w:p>
          <w:p>
            <w:pPr/>
            <w:r>
              <w:rPr/>
              <w:t xml:space="preserve">Communication dans un congrès</w:t>
            </w:r>
          </w:p>
          <w:p>
            <w:pPr/>
            <w:hyperlink r:id="rId197" w:history="1">
              <w:r>
                <w:rPr>
                  <w:color w:val="#410a8c"/>
                  <w:u w:val="single"/>
                </w:rPr>
                <w:t xml:space="preserve">hal-00456464v1</w:t>
              </w:r>
            </w:hyperlink>
          </w:p>
        </w:tc>
      </w:tr>
      <w:tr>
        <w:trPr/>
        <w:tc>
          <w:tcPr>
            <w:noWrap/>
          </w:tcPr>
          <w:p>
            <w:pPr>
              <w:spacing w:after="200"/>
            </w:pPr>
            <w:hyperlink r:id="rId198" w:history="1">
              <w:r>
                <w:rPr>
                  <w:color w:val="1e198e"/>
                  <w:b w:val="1"/>
                  <w:bCs w:val="1"/>
                  <w:u w:val="single"/>
                </w:rPr>
                <w:t xml:space="preserve">Régulation et internet : l’exemple du Forum des droits de l’internet en France</w:t>
              </w:r>
            </w:hyperlink>
          </w:p>
          <w:p>
            <w:pPr/>
            <w:hyperlink r:id="rId13" w:history="1">
              <w:r>
                <w:rPr>
                  <w:color w:val="#410a8c"/>
                  <w:u w:val="single"/>
                </w:rPr>
                <w:t xml:space="preserve">Agnès Robin</w:t>
              </w:r>
            </w:hyperlink>
          </w:p>
          <w:p>
            <w:pPr/>
            <w:r>
              <w:rPr>
                <w:i w:val="1"/>
                <w:iCs w:val="1"/>
              </w:rPr>
              <w:t xml:space="preserve">Régulation et propriété intellectuelle</w:t>
            </w:r>
            <w:r>
              <w:rPr/>
              <w:t xml:space="preserve">, Université Cheikh Anta Diop, 2009, Dakar, Sénégal</w:t>
            </w:r>
          </w:p>
          <w:p>
            <w:pPr/>
            <w:r>
              <w:rPr/>
              <w:t xml:space="preserve">Communication dans un congrès</w:t>
            </w:r>
          </w:p>
          <w:p>
            <w:pPr/>
            <w:hyperlink r:id="rId198" w:history="1">
              <w:r>
                <w:rPr>
                  <w:color w:val="#410a8c"/>
                  <w:u w:val="single"/>
                </w:rPr>
                <w:t xml:space="preserve">halshs-01563391v1</w:t>
              </w:r>
            </w:hyperlink>
          </w:p>
        </w:tc>
      </w:tr>
      <w:tr>
        <w:trPr/>
        <w:tc>
          <w:tcPr>
            <w:noWrap/>
          </w:tcPr>
          <w:p>
            <w:pPr>
              <w:spacing w:after="200"/>
            </w:pPr>
            <w:hyperlink r:id="rId199" w:history="1">
              <w:r>
                <w:rPr>
                  <w:color w:val="1e198e"/>
                  <w:b w:val="1"/>
                  <w:bCs w:val="1"/>
                  <w:u w:val="single"/>
                </w:rPr>
                <w:t xml:space="preserve">Rapport conclusif</w:t>
              </w:r>
            </w:hyperlink>
          </w:p>
          <w:p>
            <w:pPr/>
            <w:hyperlink r:id="rId13" w:history="1">
              <w:r>
                <w:rPr>
                  <w:color w:val="#410a8c"/>
                  <w:u w:val="single"/>
                </w:rPr>
                <w:t xml:space="preserve">Agnès Robin</w:t>
              </w:r>
            </w:hyperlink>
          </w:p>
          <w:p>
            <w:pPr/>
            <w:r>
              <w:rPr>
                <w:i w:val="1"/>
                <w:iCs w:val="1"/>
              </w:rPr>
              <w:t xml:space="preserve">Dix ans d’application de la loi sur l’innovation et la recherche : Bilan et perspectives</w:t>
            </w:r>
            <w:r>
              <w:rPr/>
              <w:t xml:space="preserve">, ERCIM-UMR 5815 Dynamiques du Droit, Université Montpellier CNRS, Mar 2009, Montpellier, France</w:t>
            </w:r>
          </w:p>
          <w:p>
            <w:pPr/>
            <w:r>
              <w:rPr/>
              <w:t xml:space="preserve">Communication dans un congrès</w:t>
            </w:r>
          </w:p>
          <w:p>
            <w:pPr/>
            <w:hyperlink r:id="rId199" w:history="1">
              <w:r>
                <w:rPr>
                  <w:color w:val="#410a8c"/>
                  <w:u w:val="single"/>
                </w:rPr>
                <w:t xml:space="preserve">halshs-01563294v1</w:t>
              </w:r>
            </w:hyperlink>
          </w:p>
        </w:tc>
      </w:tr>
      <w:tr>
        <w:trPr/>
        <w:tc>
          <w:tcPr>
            <w:noWrap/>
          </w:tcPr>
          <w:p>
            <w:pPr>
              <w:spacing w:after="200"/>
            </w:pPr>
            <w:hyperlink r:id="rId200" w:history="1">
              <w:r>
                <w:rPr>
                  <w:color w:val="1e198e"/>
                  <w:b w:val="1"/>
                  <w:bCs w:val="1"/>
                  <w:u w:val="single"/>
                </w:rPr>
                <w:t xml:space="preserve">La création des contenus pédagogiques</w:t>
              </w:r>
            </w:hyperlink>
          </w:p>
          <w:p>
            <w:pPr/>
            <w:hyperlink r:id="rId13" w:history="1">
              <w:r>
                <w:rPr>
                  <w:color w:val="#410a8c"/>
                  <w:u w:val="single"/>
                </w:rPr>
                <w:t xml:space="preserve">Agnès Robin</w:t>
              </w:r>
            </w:hyperlink>
          </w:p>
          <w:p>
            <w:pPr/>
            <w:r>
              <w:rPr>
                <w:i w:val="1"/>
                <w:iCs w:val="1"/>
              </w:rPr>
              <w:t xml:space="preserve">Congrès L'université numérique</w:t>
            </w:r>
            <w:r>
              <w:rPr/>
              <w:t xml:space="preserve">, Dec 2008, Bordeaux, France</w:t>
            </w:r>
          </w:p>
          <w:p>
            <w:pPr/>
            <w:r>
              <w:rPr/>
              <w:t xml:space="preserve">Communication dans un congrès</w:t>
            </w:r>
          </w:p>
          <w:p>
            <w:pPr/>
            <w:hyperlink r:id="rId200" w:history="1">
              <w:r>
                <w:rPr>
                  <w:color w:val="#410a8c"/>
                  <w:u w:val="single"/>
                </w:rPr>
                <w:t xml:space="preserve">hal-00456433v1</w:t>
              </w:r>
            </w:hyperlink>
          </w:p>
        </w:tc>
      </w:tr>
      <w:tr>
        <w:trPr/>
        <w:tc>
          <w:tcPr>
            <w:noWrap/>
          </w:tcPr>
          <w:p>
            <w:pPr>
              <w:spacing w:after="200"/>
            </w:pPr>
            <w:hyperlink r:id="rId201" w:history="1">
              <w:r>
                <w:rPr>
                  <w:color w:val="1e198e"/>
                  <w:b w:val="1"/>
                  <w:bCs w:val="1"/>
                  <w:u w:val="single"/>
                </w:rPr>
                <w:t xml:space="preserve">L’e-learning et le droit des bases de données.</w:t>
              </w:r>
            </w:hyperlink>
          </w:p>
          <w:p>
            <w:pPr/>
            <w:hyperlink r:id="rId13" w:history="1">
              <w:r>
                <w:rPr>
                  <w:color w:val="#410a8c"/>
                  <w:u w:val="single"/>
                </w:rPr>
                <w:t xml:space="preserve">Agnès Robin</w:t>
              </w:r>
            </w:hyperlink>
          </w:p>
          <w:p>
            <w:pPr/>
            <w:r>
              <w:rPr>
                <w:i w:val="1"/>
                <w:iCs w:val="1"/>
              </w:rPr>
              <w:t xml:space="preserve">Journées lyonnaises du e-learning</w:t>
            </w:r>
            <w:r>
              <w:rPr/>
              <w:t xml:space="preserve">, Université Lyon 2, Faculté de Droit, Sep 2008, Lyon, France</w:t>
            </w:r>
          </w:p>
          <w:p>
            <w:pPr/>
            <w:r>
              <w:rPr/>
              <w:t xml:space="preserve">Communication dans un congrès</w:t>
            </w:r>
          </w:p>
          <w:p>
            <w:pPr/>
            <w:hyperlink r:id="rId201" w:history="1">
              <w:r>
                <w:rPr>
                  <w:color w:val="#410a8c"/>
                  <w:u w:val="single"/>
                </w:rPr>
                <w:t xml:space="preserve">halshs-01563347v1</w:t>
              </w:r>
            </w:hyperlink>
          </w:p>
        </w:tc>
      </w:tr>
      <w:tr>
        <w:trPr/>
        <w:tc>
          <w:tcPr>
            <w:noWrap/>
          </w:tcPr>
          <w:p>
            <w:pPr>
              <w:spacing w:after="200"/>
            </w:pPr>
            <w:hyperlink r:id="rId202" w:history="1">
              <w:r>
                <w:rPr>
                  <w:color w:val="1e198e"/>
                  <w:b w:val="1"/>
                  <w:bCs w:val="1"/>
                  <w:u w:val="single"/>
                </w:rPr>
                <w:t xml:space="preserve">L'e-learning et le droit des bases de données</w:t>
              </w:r>
            </w:hyperlink>
          </w:p>
          <w:p>
            <w:pPr/>
            <w:hyperlink r:id="rId13" w:history="1">
              <w:r>
                <w:rPr>
                  <w:color w:val="#410a8c"/>
                  <w:u w:val="single"/>
                </w:rPr>
                <w:t xml:space="preserve">Agnès Robin</w:t>
              </w:r>
            </w:hyperlink>
          </w:p>
          <w:p>
            <w:pPr/>
            <w:r>
              <w:rPr>
                <w:i w:val="1"/>
                <w:iCs w:val="1"/>
              </w:rPr>
              <w:t xml:space="preserve">Journées lyonnaises du e-learning</w:t>
            </w:r>
            <w:r>
              <w:rPr/>
              <w:t xml:space="preserve">, Sep 2008, Lyon, France</w:t>
            </w:r>
          </w:p>
          <w:p>
            <w:pPr/>
            <w:r>
              <w:rPr/>
              <w:t xml:space="preserve">Communication dans un congrès</w:t>
            </w:r>
          </w:p>
          <w:p>
            <w:pPr/>
            <w:hyperlink r:id="rId202" w:history="1">
              <w:r>
                <w:rPr>
                  <w:color w:val="#410a8c"/>
                  <w:u w:val="single"/>
                </w:rPr>
                <w:t xml:space="preserve">hal-00456126v1</w:t>
              </w:r>
            </w:hyperlink>
          </w:p>
        </w:tc>
      </w:tr>
      <w:tr>
        <w:trPr/>
        <w:tc>
          <w:tcPr>
            <w:noWrap/>
          </w:tcPr>
          <w:p>
            <w:pPr>
              <w:spacing w:after="200"/>
            </w:pPr>
            <w:hyperlink r:id="rId203" w:history="1">
              <w:r>
                <w:rPr>
                  <w:color w:val="1e198e"/>
                  <w:b w:val="1"/>
                  <w:bCs w:val="1"/>
                  <w:u w:val="single"/>
                </w:rPr>
                <w:t xml:space="preserve">Université numérique et créations immatérielles : l'enseignement en mode e-learning</w:t>
              </w:r>
            </w:hyperlink>
          </w:p>
          <w:p>
            <w:pPr/>
            <w:hyperlink r:id="rId13" w:history="1">
              <w:r>
                <w:rPr>
                  <w:color w:val="#410a8c"/>
                  <w:u w:val="single"/>
                </w:rPr>
                <w:t xml:space="preserve">Agnès Robin</w:t>
              </w:r>
            </w:hyperlink>
          </w:p>
          <w:p>
            <w:pPr/>
            <w:r>
              <w:rPr>
                <w:i w:val="1"/>
                <w:iCs w:val="1"/>
              </w:rPr>
              <w:t xml:space="preserve">Actes du Congrès de Bordeaux</w:t>
            </w:r>
            <w:r>
              <w:rPr/>
              <w:t xml:space="preserve">, Dec 2008, Bordeaux, France</w:t>
            </w:r>
          </w:p>
          <w:p>
            <w:pPr/>
            <w:r>
              <w:rPr/>
              <w:t xml:space="preserve">Communication dans un congrès</w:t>
            </w:r>
          </w:p>
          <w:p>
            <w:pPr/>
            <w:hyperlink r:id="rId203" w:history="1">
              <w:r>
                <w:rPr>
                  <w:color w:val="#410a8c"/>
                  <w:u w:val="single"/>
                </w:rPr>
                <w:t xml:space="preserve">hal-00456434v1</w:t>
              </w:r>
            </w:hyperlink>
          </w:p>
        </w:tc>
      </w:tr>
      <w:tr>
        <w:trPr/>
        <w:tc>
          <w:tcPr>
            <w:noWrap/>
          </w:tcPr>
          <w:p>
            <w:pPr>
              <w:spacing w:after="200"/>
            </w:pPr>
            <w:hyperlink r:id="rId204" w:history="1">
              <w:r>
                <w:rPr>
                  <w:color w:val="1e198e"/>
                  <w:b w:val="1"/>
                  <w:bCs w:val="1"/>
                  <w:u w:val="single"/>
                </w:rPr>
                <w:t xml:space="preserve">« La copropriété littéraire et artistique : quand tout va mal »</w:t>
              </w:r>
            </w:hyperlink>
          </w:p>
          <w:p>
            <w:pPr/>
            <w:hyperlink r:id="rId13" w:history="1">
              <w:r>
                <w:rPr>
                  <w:color w:val="#410a8c"/>
                  <w:u w:val="single"/>
                </w:rPr>
                <w:t xml:space="preserve">Agnès Robin</w:t>
              </w:r>
            </w:hyperlink>
          </w:p>
          <w:p>
            <w:pPr/>
            <w:r>
              <w:rPr>
                <w:i w:val="1"/>
                <w:iCs w:val="1"/>
              </w:rPr>
              <w:t xml:space="preserve">La copropriété intellectuelle</w:t>
            </w:r>
            <w:r>
              <w:rPr/>
              <w:t xml:space="preserve">, Mar 2007, Lyon, France. pp.92 et s</w:t>
            </w:r>
          </w:p>
          <w:p>
            <w:pPr/>
            <w:r>
              <w:rPr/>
              <w:t xml:space="preserve">Communication dans un congrès</w:t>
            </w:r>
          </w:p>
          <w:p>
            <w:pPr/>
            <w:hyperlink r:id="rId204" w:history="1">
              <w:r>
                <w:rPr>
                  <w:color w:val="#410a8c"/>
                  <w:u w:val="single"/>
                </w:rPr>
                <w:t xml:space="preserve">hal-00456124v1</w:t>
              </w:r>
            </w:hyperlink>
          </w:p>
        </w:tc>
      </w:tr>
      <w:tr>
        <w:trPr/>
        <w:tc>
          <w:tcPr>
            <w:noWrap/>
          </w:tcPr>
          <w:p>
            <w:pPr>
              <w:spacing w:after="200"/>
            </w:pPr>
            <w:hyperlink r:id="rId205" w:history="1">
              <w:r>
                <w:rPr>
                  <w:color w:val="1e198e"/>
                  <w:b w:val="1"/>
                  <w:bCs w:val="1"/>
                  <w:u w:val="single"/>
                </w:rPr>
                <w:t xml:space="preserve">La copropriété intellectuelle</w:t>
              </w:r>
            </w:hyperlink>
          </w:p>
          <w:p>
            <w:pPr/>
            <w:hyperlink r:id="rId13" w:history="1">
              <w:r>
                <w:rPr>
                  <w:color w:val="#410a8c"/>
                  <w:u w:val="single"/>
                </w:rPr>
                <w:t xml:space="preserve">Agnès Robin</w:t>
              </w:r>
            </w:hyperlink>
          </w:p>
          <w:p>
            <w:pPr/>
            <w:r>
              <w:rPr>
                <w:i w:val="1"/>
                <w:iCs w:val="1"/>
              </w:rPr>
              <w:t xml:space="preserve">Séminaire Les modèles propriétaires au XXIe siècle. La copropriété intellectuelle, en collaboration avec le CECOJI (CNRS, Paris)</w:t>
            </w:r>
            <w:r>
              <w:rPr/>
              <w:t xml:space="preserve">, Université de Montpellier, Faculté de Droit et Science politique de Montpellier, May 2007, Montpellier, France</w:t>
            </w:r>
          </w:p>
          <w:p>
            <w:pPr/>
            <w:r>
              <w:rPr/>
              <w:t xml:space="preserve">Communication dans un congrès</w:t>
            </w:r>
          </w:p>
          <w:p>
            <w:pPr/>
            <w:hyperlink r:id="rId205" w:history="1">
              <w:r>
                <w:rPr>
                  <w:color w:val="#410a8c"/>
                  <w:u w:val="single"/>
                </w:rPr>
                <w:t xml:space="preserve">hal-00456125v1</w:t>
              </w:r>
            </w:hyperlink>
          </w:p>
        </w:tc>
      </w:tr>
      <w:tr>
        <w:trPr/>
        <w:tc>
          <w:tcPr>
            <w:noWrap/>
          </w:tcPr>
          <w:p>
            <w:pPr>
              <w:spacing w:after="200"/>
            </w:pPr>
            <w:hyperlink r:id="rId206" w:history="1">
              <w:r>
                <w:rPr>
                  <w:color w:val="1e198e"/>
                  <w:b w:val="1"/>
                  <w:bCs w:val="1"/>
                  <w:u w:val="single"/>
                </w:rPr>
                <w:t xml:space="preserve">La copropriété intellectuelle : entre tradition et modernité</w:t>
              </w:r>
            </w:hyperlink>
          </w:p>
          <w:p>
            <w:pPr/>
            <w:hyperlink r:id="rId13" w:history="1">
              <w:r>
                <w:rPr>
                  <w:color w:val="#410a8c"/>
                  <w:u w:val="single"/>
                </w:rPr>
                <w:t xml:space="preserve">Agnès Robin</w:t>
              </w:r>
            </w:hyperlink>
          </w:p>
          <w:p>
            <w:pPr/>
            <w:r>
              <w:rPr>
                <w:i w:val="1"/>
                <w:iCs w:val="1"/>
              </w:rPr>
              <w:t xml:space="preserve">Propriété intellectuelle et droit commun</w:t>
            </w:r>
            <w:r>
              <w:rPr/>
              <w:t xml:space="preserve">, Université de Montpellier, Faculté de Droit et Science politique de Montpellier, 2006, Montpellier, France</w:t>
            </w:r>
          </w:p>
          <w:p>
            <w:pPr/>
            <w:r>
              <w:rPr/>
              <w:t xml:space="preserve">Communication dans un congrès</w:t>
            </w:r>
          </w:p>
          <w:p>
            <w:pPr/>
            <w:hyperlink r:id="rId206" w:history="1">
              <w:r>
                <w:rPr>
                  <w:color w:val="#410a8c"/>
                  <w:u w:val="single"/>
                </w:rPr>
                <w:t xml:space="preserve">halshs-01563356v1</w:t>
              </w:r>
            </w:hyperlink>
          </w:p>
        </w:tc>
      </w:tr>
      <w:tr>
        <w:trPr/>
        <w:tc>
          <w:tcPr>
            <w:noWrap/>
          </w:tcPr>
          <w:p>
            <w:pPr>
              <w:spacing w:after="200"/>
            </w:pPr>
            <w:hyperlink r:id="rId207" w:history="1">
              <w:r>
                <w:rPr>
                  <w:color w:val="1e198e"/>
                  <w:b w:val="1"/>
                  <w:bCs w:val="1"/>
                  <w:u w:val="single"/>
                </w:rPr>
                <w:t xml:space="preserve">Le droit des brevets</w:t>
              </w:r>
            </w:hyperlink>
          </w:p>
          <w:p>
            <w:pPr/>
            <w:hyperlink r:id="rId13" w:history="1">
              <w:r>
                <w:rPr>
                  <w:color w:val="#410a8c"/>
                  <w:u w:val="single"/>
                </w:rPr>
                <w:t xml:space="preserve">Agnès Robin</w:t>
              </w:r>
            </w:hyperlink>
          </w:p>
          <w:p>
            <w:pPr/>
            <w:r>
              <w:rPr>
                <w:i w:val="1"/>
                <w:iCs w:val="1"/>
              </w:rPr>
              <w:t xml:space="preserve">La recherche en sciences de la vie</w:t>
            </w:r>
            <w:r>
              <w:rPr/>
              <w:t xml:space="preserve">, Agropolis, CNRS, Ministère de la Recherche, 2004, Montpellier, France</w:t>
            </w:r>
          </w:p>
          <w:p>
            <w:pPr/>
            <w:r>
              <w:rPr/>
              <w:t xml:space="preserve">Communication dans un congrès</w:t>
            </w:r>
          </w:p>
          <w:p>
            <w:pPr/>
            <w:hyperlink r:id="rId207" w:history="1">
              <w:r>
                <w:rPr>
                  <w:color w:val="#410a8c"/>
                  <w:u w:val="single"/>
                </w:rPr>
                <w:t xml:space="preserve">halshs-01563297v1</w:t>
              </w:r>
            </w:hyperlink>
          </w:p>
        </w:tc>
      </w:tr>
      <w:tr>
        <w:trPr/>
        <w:tc>
          <w:tcPr>
            <w:noWrap/>
          </w:tcPr>
          <w:p>
            <w:pPr>
              <w:spacing w:after="200"/>
            </w:pPr>
            <w:hyperlink r:id="rId208" w:history="1">
              <w:r>
                <w:rPr>
                  <w:color w:val="1e198e"/>
                  <w:b w:val="1"/>
                  <w:bCs w:val="1"/>
                  <w:u w:val="single"/>
                </w:rPr>
                <w:t xml:space="preserve">Rapport de synthèse.</w:t>
              </w:r>
            </w:hyperlink>
          </w:p>
          <w:p>
            <w:pPr/>
            <w:hyperlink r:id="rId13" w:history="1">
              <w:r>
                <w:rPr>
                  <w:color w:val="#410a8c"/>
                  <w:u w:val="single"/>
                </w:rPr>
                <w:t xml:space="preserve">Agnès Robin</w:t>
              </w:r>
            </w:hyperlink>
          </w:p>
          <w:p>
            <w:pPr/>
            <w:r>
              <w:rPr>
                <w:i w:val="1"/>
                <w:iCs w:val="1"/>
              </w:rPr>
              <w:t xml:space="preserve">Colloque Image et droit</w:t>
            </w:r>
            <w:r>
              <w:rPr/>
              <w:t xml:space="preserve">, ERCIM (Équipe de recherche Créations immatérielles et droit) et UPC (Union des photographes créateurs), Jul 2003, Arles, France</w:t>
            </w:r>
          </w:p>
          <w:p>
            <w:pPr/>
            <w:r>
              <w:rPr/>
              <w:t xml:space="preserve">Communication dans un congrès</w:t>
            </w:r>
          </w:p>
          <w:p>
            <w:pPr/>
            <w:hyperlink r:id="rId208" w:history="1">
              <w:r>
                <w:rPr>
                  <w:color w:val="#410a8c"/>
                  <w:u w:val="single"/>
                </w:rPr>
                <w:t xml:space="preserve">halshs-01563268v1</w:t>
              </w:r>
            </w:hyperlink>
          </w:p>
        </w:tc>
      </w:tr>
    </w:tbl>
    <w:p>
      <w:pPr>
        <w:spacing w:before="200"/>
      </w:pPr>
    </w:p>
    <w:p>
      <w:pPr>
        <w:pStyle w:val="Heading2"/>
      </w:pPr>
      <w:r>
        <w:rPr>
          <w:color w:val="1e198e"/>
          <w:b w:val="1"/>
          <w:bCs w:val="1"/>
        </w:rPr>
        <w:t xml:space="preserve">Ouvrages (13)</w:t>
      </w:r>
    </w:p>
    <w:p>
      <w:pPr>
        <w:spacing w:after="100"/>
      </w:pPr>
    </w:p>
    <w:tbl>
      <w:tblGrid>
        <w:gridCol/>
      </w:tblGrid>
      <w:tblPr>
        <w:tblW w:w="0" w:type="auto"/>
        <w:tblLayout w:type="autofit"/>
      </w:tblPr>
      <w:tr>
        <w:trPr/>
        <w:tc>
          <w:tcPr>
            <w:noWrap/>
          </w:tcPr>
          <w:p>
            <w:pPr>
              <w:spacing w:after="200"/>
            </w:pPr>
            <w:hyperlink r:id="rId209" w:history="1">
              <w:r>
                <w:rPr>
                  <w:color w:val="1e198e"/>
                  <w:b w:val="1"/>
                  <w:bCs w:val="1"/>
                  <w:u w:val="single"/>
                </w:rPr>
                <w:t xml:space="preserve">Introduction à la propriété intellectuelle</w:t>
              </w:r>
            </w:hyperlink>
          </w:p>
          <w:p>
            <w:pPr/>
            <w:hyperlink r:id="rId13" w:history="1">
              <w:r>
                <w:rPr>
                  <w:color w:val="#410a8c"/>
                  <w:u w:val="single"/>
                </w:rPr>
                <w:t xml:space="preserve">Agnès Robin</w:t>
              </w:r>
            </w:hyperlink>
            <w:r>
              <w:rPr/>
              <w:t xml:space="preserve">,</w:t>
            </w:r>
            <w:hyperlink r:id="rId210" w:history="1">
              <w:r>
                <w:rPr>
                  <w:color w:val="#410a8c"/>
                  <w:u w:val="single"/>
                </w:rPr>
                <w:t xml:space="preserve">Sylvain Chatry</w:t>
              </w:r>
            </w:hyperlink>
          </w:p>
          <w:p>
            <w:pPr/>
            <w:r>
              <w:rPr/>
              <w:t xml:space="preserve">Bruylant. 2025, 9782802775638</w:t>
            </w:r>
          </w:p>
          <w:p>
            <w:pPr/>
            <w:r>
              <w:rPr/>
              <w:t xml:space="preserve">Ouvrages</w:t>
            </w:r>
            <w:r>
              <w:rPr/>
              <w:t xml:space="preserve"> (manuel)</w:t>
            </w:r>
          </w:p>
          <w:p>
            <w:pPr/>
            <w:hyperlink r:id="rId209" w:history="1">
              <w:r>
                <w:rPr>
                  <w:color w:val="#410a8c"/>
                  <w:u w:val="single"/>
                </w:rPr>
                <w:t xml:space="preserve">hal-05249373v1</w:t>
              </w:r>
            </w:hyperlink>
          </w:p>
        </w:tc>
      </w:tr>
      <w:tr>
        <w:trPr/>
        <w:tc>
          <w:tcPr>
            <w:noWrap/>
          </w:tcPr>
          <w:p>
            <w:pPr>
              <w:spacing w:after="200"/>
            </w:pPr>
            <w:hyperlink r:id="rId211" w:history="1">
              <w:r>
                <w:rPr>
                  <w:color w:val="1e198e"/>
                  <w:b w:val="1"/>
                  <w:bCs w:val="1"/>
                  <w:u w:val="single"/>
                </w:rPr>
                <w:t xml:space="preserve">Introduction à la propriété intellectuelle</w:t>
              </w:r>
            </w:hyperlink>
          </w:p>
          <w:p>
            <w:pPr/>
            <w:hyperlink r:id="rId13" w:history="1">
              <w:r>
                <w:rPr>
                  <w:color w:val="#410a8c"/>
                  <w:u w:val="single"/>
                </w:rPr>
                <w:t xml:space="preserve">Agnès Robin</w:t>
              </w:r>
            </w:hyperlink>
            <w:r>
              <w:rPr/>
              <w:t xml:space="preserve">,</w:t>
            </w:r>
            <w:hyperlink r:id="rId210" w:history="1">
              <w:r>
                <w:rPr>
                  <w:color w:val="#410a8c"/>
                  <w:u w:val="single"/>
                </w:rPr>
                <w:t xml:space="preserve">Sylvain Chatry</w:t>
              </w:r>
            </w:hyperlink>
          </w:p>
          <w:p>
            <w:pPr/>
            <w:r>
              <w:rPr/>
              <w:t xml:space="preserve">Bruylant, 4e édition (2023), 2022, Paradigme – Manuels, 9782390133629</w:t>
            </w:r>
          </w:p>
          <w:p>
            <w:pPr/>
            <w:r>
              <w:rPr/>
              <w:t xml:space="preserve">Ouvrages</w:t>
            </w:r>
            <w:r>
              <w:rPr/>
              <w:t xml:space="preserve"> (manuel)</w:t>
            </w:r>
          </w:p>
          <w:p>
            <w:pPr/>
            <w:hyperlink r:id="rId211" w:history="1">
              <w:r>
                <w:rPr>
                  <w:color w:val="#410a8c"/>
                  <w:u w:val="single"/>
                </w:rPr>
                <w:t xml:space="preserve">hal-04001629v1</w:t>
              </w:r>
            </w:hyperlink>
          </w:p>
        </w:tc>
      </w:tr>
      <w:tr>
        <w:trPr/>
        <w:tc>
          <w:tcPr>
            <w:noWrap/>
          </w:tcPr>
          <w:p>
            <w:pPr>
              <w:spacing w:after="200"/>
            </w:pPr>
            <w:hyperlink r:id="rId212" w:history="1">
              <w:r>
                <w:rPr>
                  <w:color w:val="1e198e"/>
                  <w:b w:val="1"/>
                  <w:bCs w:val="1"/>
                  <w:u w:val="single"/>
                </w:rPr>
                <w:t xml:space="preserve">Droit des données de la recherche - Science ouverte, innovation, données publiques</w:t>
              </w:r>
            </w:hyperlink>
          </w:p>
          <w:p>
            <w:pPr/>
            <w:hyperlink r:id="rId13" w:history="1">
              <w:r>
                <w:rPr>
                  <w:color w:val="#410a8c"/>
                  <w:u w:val="single"/>
                </w:rPr>
                <w:t xml:space="preserve">Agnès Robin</w:t>
              </w:r>
            </w:hyperlink>
          </w:p>
          <w:p>
            <w:pPr/>
            <w:r>
              <w:rPr/>
              <w:t xml:space="preserve">Larcier, 2022, 9782807925557</w:t>
            </w:r>
          </w:p>
          <w:p>
            <w:pPr/>
            <w:r>
              <w:rPr/>
              <w:t xml:space="preserve">Ouvrages</w:t>
            </w:r>
          </w:p>
          <w:p>
            <w:pPr/>
            <w:hyperlink r:id="rId212" w:history="1">
              <w:r>
                <w:rPr>
                  <w:color w:val="#410a8c"/>
                  <w:u w:val="single"/>
                </w:rPr>
                <w:t xml:space="preserve">hal-03630680v1</w:t>
              </w:r>
            </w:hyperlink>
          </w:p>
        </w:tc>
      </w:tr>
      <w:tr>
        <w:trPr/>
        <w:tc>
          <w:tcPr>
            <w:noWrap/>
          </w:tcPr>
          <w:p>
            <w:pPr>
              <w:spacing w:after="200"/>
            </w:pPr>
            <w:hyperlink r:id="rId213" w:history="1">
              <w:r>
                <w:rPr>
                  <w:color w:val="1e198e"/>
                  <w:b w:val="1"/>
                  <w:bCs w:val="1"/>
                  <w:u w:val="single"/>
                </w:rPr>
                <w:t xml:space="preserve">Introduction à la propriété intellectuelle. Unité et diversité</w:t>
              </w:r>
            </w:hyperlink>
          </w:p>
          <w:p>
            <w:pPr/>
            <w:hyperlink r:id="rId13" w:history="1">
              <w:r>
                <w:rPr>
                  <w:color w:val="#410a8c"/>
                  <w:u w:val="single"/>
                </w:rPr>
                <w:t xml:space="preserve">Agnès Robin</w:t>
              </w:r>
            </w:hyperlink>
            <w:r>
              <w:rPr/>
              <w:t xml:space="preserve">,</w:t>
            </w:r>
            <w:hyperlink r:id="rId210" w:history="1">
              <w:r>
                <w:rPr>
                  <w:color w:val="#410a8c"/>
                  <w:u w:val="single"/>
                </w:rPr>
                <w:t xml:space="preserve">Sylvain Chatry</w:t>
              </w:r>
            </w:hyperlink>
          </w:p>
          <w:p>
            <w:pPr/>
            <w:r>
              <w:rPr/>
              <w:t xml:space="preserve">Larcier, A paraître</w:t>
            </w:r>
          </w:p>
          <w:p>
            <w:pPr/>
            <w:r>
              <w:rPr/>
              <w:t xml:space="preserve">Ouvrages</w:t>
            </w:r>
          </w:p>
          <w:p>
            <w:pPr/>
            <w:hyperlink r:id="rId213" w:history="1">
              <w:r>
                <w:rPr>
                  <w:color w:val="#410a8c"/>
                  <w:u w:val="single"/>
                </w:rPr>
                <w:t xml:space="preserve">hal-03414707v1</w:t>
              </w:r>
            </w:hyperlink>
          </w:p>
        </w:tc>
      </w:tr>
      <w:tr>
        <w:trPr/>
        <w:tc>
          <w:tcPr>
            <w:noWrap/>
          </w:tcPr>
          <w:p>
            <w:pPr>
              <w:spacing w:after="200"/>
            </w:pPr>
            <w:hyperlink r:id="rId214" w:history="1">
              <w:r>
                <w:rPr>
                  <w:color w:val="1e198e"/>
                  <w:b w:val="1"/>
                  <w:bCs w:val="1"/>
                  <w:u w:val="single"/>
                </w:rPr>
                <w:t xml:space="preserve">Le droit des données de la recherche. Science ouverte, innovation, données publiques</w:t>
              </w:r>
            </w:hyperlink>
          </w:p>
          <w:p>
            <w:pPr/>
            <w:hyperlink r:id="rId13" w:history="1">
              <w:r>
                <w:rPr>
                  <w:color w:val="#410a8c"/>
                  <w:u w:val="single"/>
                </w:rPr>
                <w:t xml:space="preserve">Agnès Robin</w:t>
              </w:r>
            </w:hyperlink>
          </w:p>
          <w:p>
            <w:pPr/>
            <w:r>
              <w:rPr/>
              <w:t xml:space="preserve">Larcier, A paraître</w:t>
            </w:r>
          </w:p>
          <w:p>
            <w:pPr/>
            <w:r>
              <w:rPr/>
              <w:t xml:space="preserve">Ouvrages</w:t>
            </w:r>
          </w:p>
          <w:p>
            <w:pPr/>
            <w:hyperlink r:id="rId214" w:history="1">
              <w:r>
                <w:rPr>
                  <w:color w:val="#410a8c"/>
                  <w:u w:val="single"/>
                </w:rPr>
                <w:t xml:space="preserve">hal-03414694v1</w:t>
              </w:r>
            </w:hyperlink>
          </w:p>
        </w:tc>
      </w:tr>
      <w:tr>
        <w:trPr/>
        <w:tc>
          <w:tcPr>
            <w:noWrap/>
          </w:tcPr>
          <w:p>
            <w:pPr>
              <w:spacing w:after="200"/>
            </w:pPr>
            <w:hyperlink r:id="rId215" w:history="1">
              <w:r>
                <w:rPr>
                  <w:color w:val="1e198e"/>
                  <w:b w:val="1"/>
                  <w:bCs w:val="1"/>
                  <w:u w:val="single"/>
                </w:rPr>
                <w:t xml:space="preserve">La propriété intellectuelle en partage</w:t>
              </w:r>
            </w:hyperlink>
          </w:p>
          <w:p>
            <w:pPr/>
            <w:hyperlink r:id="rId51" w:history="1">
              <w:r>
                <w:rPr>
                  <w:color w:val="#410a8c"/>
                  <w:u w:val="single"/>
                </w:rPr>
                <w:t xml:space="preserve">Robin Agnès</w:t>
              </w:r>
            </w:hyperlink>
          </w:p>
          <w:p>
            <w:pPr/>
            <w:r>
              <w:rPr/>
              <w:t xml:space="preserve">Dalloz, 2020, Coll. Thèmes et commentaires, 9782247197422</w:t>
            </w:r>
          </w:p>
          <w:p>
            <w:pPr/>
            <w:r>
              <w:rPr/>
              <w:t xml:space="preserve">Ouvrages</w:t>
            </w:r>
          </w:p>
          <w:p>
            <w:pPr/>
            <w:hyperlink r:id="rId215" w:history="1">
              <w:r>
                <w:rPr>
                  <w:color w:val="#410a8c"/>
                  <w:u w:val="single"/>
                </w:rPr>
                <w:t xml:space="preserve">hal-02295313v1</w:t>
              </w:r>
            </w:hyperlink>
          </w:p>
        </w:tc>
      </w:tr>
      <w:tr>
        <w:trPr/>
        <w:tc>
          <w:tcPr>
            <w:noWrap/>
          </w:tcPr>
          <w:p>
            <w:pPr>
              <w:spacing w:after="200"/>
            </w:pPr>
            <w:hyperlink r:id="rId216" w:history="1">
              <w:r>
                <w:rPr>
                  <w:color w:val="1e198e"/>
                  <w:b w:val="1"/>
                  <w:bCs w:val="1"/>
                  <w:u w:val="single"/>
                </w:rPr>
                <w:t xml:space="preserve">Introduction à la propriété intellectuelle. Unité et diversité</w:t>
              </w:r>
            </w:hyperlink>
          </w:p>
          <w:p>
            <w:pPr/>
            <w:hyperlink r:id="rId210" w:history="1">
              <w:r>
                <w:rPr>
                  <w:color w:val="#410a8c"/>
                  <w:u w:val="single"/>
                </w:rPr>
                <w:t xml:space="preserve">Sylvain Chatry</w:t>
              </w:r>
            </w:hyperlink>
            <w:r>
              <w:rPr/>
              <w:t xml:space="preserve">,</w:t>
            </w:r>
            <w:hyperlink r:id="rId13" w:history="1">
              <w:r>
                <w:rPr>
                  <w:color w:val="#410a8c"/>
                  <w:u w:val="single"/>
                </w:rPr>
                <w:t xml:space="preserve">Agnès Robin</w:t>
              </w:r>
            </w:hyperlink>
          </w:p>
          <w:p>
            <w:pPr/>
            <w:r>
              <w:rPr/>
              <w:t xml:space="preserve">Bruylant, 2019, 9782802764199</w:t>
            </w:r>
          </w:p>
          <w:p>
            <w:pPr/>
            <w:r>
              <w:rPr/>
              <w:t xml:space="preserve">Ouvrages</w:t>
            </w:r>
          </w:p>
          <w:p>
            <w:pPr/>
            <w:hyperlink r:id="rId216" w:history="1">
              <w:r>
                <w:rPr>
                  <w:color w:val="#410a8c"/>
                  <w:u w:val="single"/>
                </w:rPr>
                <w:t xml:space="preserve">hal-02295298v1</w:t>
              </w:r>
            </w:hyperlink>
          </w:p>
        </w:tc>
      </w:tr>
      <w:tr>
        <w:trPr/>
        <w:tc>
          <w:tcPr>
            <w:noWrap/>
          </w:tcPr>
          <w:p>
            <w:pPr>
              <w:spacing w:after="200"/>
            </w:pPr>
            <w:hyperlink r:id="rId217" w:history="1">
              <w:r>
                <w:rPr>
                  <w:color w:val="1e198e"/>
                  <w:b w:val="1"/>
                  <w:bCs w:val="1"/>
                  <w:u w:val="single"/>
                </w:rPr>
                <w:t xml:space="preserve">L¹innovation et la recherche en France. Analyse juridique et économique</w:t>
              </w:r>
            </w:hyperlink>
          </w:p>
          <w:p>
            <w:pPr/>
            <w:hyperlink r:id="rId13" w:history="1">
              <w:r>
                <w:rPr>
                  <w:color w:val="#410a8c"/>
                  <w:u w:val="single"/>
                </w:rPr>
                <w:t xml:space="preserve">Agnès Robin</w:t>
              </w:r>
            </w:hyperlink>
          </w:p>
          <w:p>
            <w:pPr/>
            <w:r>
              <w:rPr/>
              <w:t xml:space="preserve">Larcier, pp.300, 2010</w:t>
            </w:r>
          </w:p>
          <w:p>
            <w:pPr/>
            <w:r>
              <w:rPr/>
              <w:t xml:space="preserve">Ouvrages</w:t>
            </w:r>
          </w:p>
          <w:p>
            <w:pPr/>
            <w:hyperlink r:id="rId217" w:history="1">
              <w:r>
                <w:rPr>
                  <w:color w:val="#410a8c"/>
                  <w:u w:val="single"/>
                </w:rPr>
                <w:t xml:space="preserve">hal-00604426v1</w:t>
              </w:r>
            </w:hyperlink>
          </w:p>
        </w:tc>
      </w:tr>
      <w:tr>
        <w:trPr/>
        <w:tc>
          <w:tcPr>
            <w:noWrap/>
          </w:tcPr>
          <w:p>
            <w:pPr>
              <w:spacing w:after="200"/>
            </w:pPr>
            <w:hyperlink r:id="rId218" w:history="1">
              <w:r>
                <w:rPr>
                  <w:color w:val="1e198e"/>
                  <w:b w:val="1"/>
                  <w:bCs w:val="1"/>
                  <w:u w:val="single"/>
                </w:rPr>
                <w:t xml:space="preserve">La recherche et l’innovation en France</w:t>
              </w:r>
            </w:hyperlink>
          </w:p>
          <w:p>
            <w:pPr/>
            <w:hyperlink r:id="rId13" w:history="1">
              <w:r>
                <w:rPr>
                  <w:color w:val="#410a8c"/>
                  <w:u w:val="single"/>
                </w:rPr>
                <w:t xml:space="preserve">Agnès Robin</w:t>
              </w:r>
            </w:hyperlink>
          </w:p>
          <w:p>
            <w:pPr/>
            <w:r>
              <w:rPr/>
              <w:t xml:space="preserve">Larcier, 2010, 978-2-8044-3957-6</w:t>
            </w:r>
          </w:p>
          <w:p>
            <w:pPr/>
            <w:r>
              <w:rPr/>
              <w:t xml:space="preserve">Ouvrages</w:t>
            </w:r>
          </w:p>
          <w:p>
            <w:pPr/>
            <w:hyperlink r:id="rId218" w:history="1">
              <w:r>
                <w:rPr>
                  <w:color w:val="#410a8c"/>
                  <w:u w:val="single"/>
                </w:rPr>
                <w:t xml:space="preserve">halshs-01562837v1</w:t>
              </w:r>
            </w:hyperlink>
          </w:p>
        </w:tc>
      </w:tr>
      <w:tr>
        <w:trPr/>
        <w:tc>
          <w:tcPr>
            <w:noWrap/>
          </w:tcPr>
          <w:p>
            <w:pPr>
              <w:spacing w:after="200"/>
            </w:pPr>
            <w:hyperlink r:id="rId219" w:history="1">
              <w:r>
                <w:rPr>
                  <w:color w:val="1e198e"/>
                  <w:b w:val="1"/>
                  <w:bCs w:val="1"/>
                  <w:u w:val="single"/>
                </w:rPr>
                <w:t xml:space="preserve">Propriété intellectuelle et droit commun</w:t>
              </w:r>
            </w:hyperlink>
          </w:p>
          <w:p>
            <w:pPr/>
            <w:hyperlink r:id="rId220" w:history="1">
              <w:r>
                <w:rPr>
                  <w:color w:val="#410a8c"/>
                  <w:u w:val="single"/>
                </w:rPr>
                <w:t xml:space="preserve">Jean-Michel Bruguière</w:t>
              </w:r>
            </w:hyperlink>
            <w:r>
              <w:rPr/>
              <w:t xml:space="preserve">,</w:t>
            </w:r>
            <w:hyperlink r:id="rId221" w:history="1">
              <w:r>
                <w:rPr>
                  <w:color w:val="#410a8c"/>
                  <w:u w:val="single"/>
                </w:rPr>
                <w:t xml:space="preserve">Nathalie Mallet-Poujol</w:t>
              </w:r>
            </w:hyperlink>
            <w:r>
              <w:rPr/>
              <w:t xml:space="preserve">,</w:t>
            </w:r>
            <w:hyperlink r:id="rId13" w:history="1">
              <w:r>
                <w:rPr>
                  <w:color w:val="#410a8c"/>
                  <w:u w:val="single"/>
                </w:rPr>
                <w:t xml:space="preserve">Agnès Robin</w:t>
              </w:r>
            </w:hyperlink>
          </w:p>
          <w:p>
            <w:pPr/>
            <w:r>
              <w:rPr/>
              <w:t xml:space="preserve">Presses Universitaires d'Aix-Marseille. 2007, ISBN : 978-2-7314-0609-2</w:t>
            </w:r>
          </w:p>
          <w:p>
            <w:pPr/>
            <w:r>
              <w:rPr/>
              <w:t xml:space="preserve">Ouvrages</w:t>
            </w:r>
          </w:p>
          <w:p>
            <w:pPr/>
            <w:hyperlink r:id="rId219" w:history="1">
              <w:r>
                <w:rPr>
                  <w:color w:val="#410a8c"/>
                  <w:u w:val="single"/>
                </w:rPr>
                <w:t xml:space="preserve">halshs-01562823v1</w:t>
              </w:r>
            </w:hyperlink>
          </w:p>
        </w:tc>
      </w:tr>
      <w:tr>
        <w:trPr/>
        <w:tc>
          <w:tcPr>
            <w:noWrap/>
          </w:tcPr>
          <w:p>
            <w:pPr>
              <w:spacing w:after="200"/>
            </w:pPr>
            <w:hyperlink r:id="rId222" w:history="1">
              <w:r>
                <w:rPr>
                  <w:color w:val="1e198e"/>
                  <w:b w:val="1"/>
                  <w:bCs w:val="1"/>
                  <w:u w:val="single"/>
                </w:rPr>
                <w:t xml:space="preserve">Propriété intellectuelle et droit commun</w:t>
              </w:r>
            </w:hyperlink>
          </w:p>
          <w:p>
            <w:pPr/>
            <w:hyperlink r:id="rId221" w:history="1">
              <w:r>
                <w:rPr>
                  <w:color w:val="#410a8c"/>
                  <w:u w:val="single"/>
                </w:rPr>
                <w:t xml:space="preserve">Nathalie Mallet-Poujol</w:t>
              </w:r>
            </w:hyperlink>
            <w:r>
              <w:rPr/>
              <w:t xml:space="preserve">,</w:t>
            </w:r>
            <w:hyperlink r:id="rId13" w:history="1">
              <w:r>
                <w:rPr>
                  <w:color w:val="#410a8c"/>
                  <w:u w:val="single"/>
                </w:rPr>
                <w:t xml:space="preserve">Agnès Robin</w:t>
              </w:r>
            </w:hyperlink>
            <w:r>
              <w:rPr/>
              <w:t xml:space="preserve">,</w:t>
            </w:r>
            <w:hyperlink r:id="rId220" w:history="1">
              <w:r>
                <w:rPr>
                  <w:color w:val="#410a8c"/>
                  <w:u w:val="single"/>
                </w:rPr>
                <w:t xml:space="preserve">Jean-Michel Bruguière</w:t>
              </w:r>
            </w:hyperlink>
          </w:p>
          <w:p>
            <w:pPr/>
            <w:r>
              <w:rPr/>
              <w:t xml:space="preserve">Presses Universitaires d'Aix-Marseille, pp.400, 2007</w:t>
            </w:r>
          </w:p>
          <w:p>
            <w:pPr/>
            <w:r>
              <w:rPr/>
              <w:t xml:space="preserve">Ouvrages</w:t>
            </w:r>
          </w:p>
          <w:p>
            <w:pPr/>
            <w:hyperlink r:id="rId222" w:history="1">
              <w:r>
                <w:rPr>
                  <w:color w:val="#410a8c"/>
                  <w:u w:val="single"/>
                </w:rPr>
                <w:t xml:space="preserve">hal-00431792v1</w:t>
              </w:r>
            </w:hyperlink>
          </w:p>
        </w:tc>
      </w:tr>
      <w:tr>
        <w:trPr/>
        <w:tc>
          <w:tcPr>
            <w:noWrap/>
          </w:tcPr>
          <w:p>
            <w:pPr>
              <w:spacing w:after="200"/>
            </w:pPr>
            <w:hyperlink r:id="rId223" w:history="1">
              <w:r>
                <w:rPr>
                  <w:color w:val="1e198e"/>
                  <w:b w:val="1"/>
                  <w:bCs w:val="1"/>
                  <w:u w:val="single"/>
                </w:rPr>
                <w:t xml:space="preserve">La copropriété intellectuelle</w:t>
              </w:r>
            </w:hyperlink>
          </w:p>
          <w:p>
            <w:pPr/>
            <w:hyperlink r:id="rId13" w:history="1">
              <w:r>
                <w:rPr>
                  <w:color w:val="#410a8c"/>
                  <w:u w:val="single"/>
                </w:rPr>
                <w:t xml:space="preserve">Agnès Robin</w:t>
              </w:r>
            </w:hyperlink>
          </w:p>
          <w:p>
            <w:pPr/>
            <w:r>
              <w:rPr/>
              <w:t xml:space="preserve">Presses Universitaires d'Auvergne. 2005</w:t>
            </w:r>
          </w:p>
          <w:p>
            <w:pPr/>
            <w:r>
              <w:rPr/>
              <w:t xml:space="preserve">Ouvrages</w:t>
            </w:r>
          </w:p>
          <w:p>
            <w:pPr/>
            <w:hyperlink r:id="rId223" w:history="1">
              <w:r>
                <w:rPr>
                  <w:color w:val="#410a8c"/>
                  <w:u w:val="single"/>
                </w:rPr>
                <w:t xml:space="preserve">halshs-01562829v1</w:t>
              </w:r>
            </w:hyperlink>
          </w:p>
        </w:tc>
      </w:tr>
      <w:tr>
        <w:trPr/>
        <w:tc>
          <w:tcPr>
            <w:noWrap/>
          </w:tcPr>
          <w:p>
            <w:pPr>
              <w:spacing w:after="200"/>
            </w:pPr>
            <w:hyperlink r:id="rId224" w:history="1">
              <w:r>
                <w:rPr>
                  <w:color w:val="1e198e"/>
                  <w:b w:val="1"/>
                  <w:bCs w:val="1"/>
                  <w:u w:val="single"/>
                </w:rPr>
                <w:t xml:space="preserve">La copropriété intellectuelle. Contribution à l'étude de l'indivision et de la propriété intellectuelle</w:t>
              </w:r>
            </w:hyperlink>
          </w:p>
          <w:p>
            <w:pPr/>
            <w:hyperlink r:id="rId13" w:history="1">
              <w:r>
                <w:rPr>
                  <w:color w:val="#410a8c"/>
                  <w:u w:val="single"/>
                </w:rPr>
                <w:t xml:space="preserve">Agnès Robin</w:t>
              </w:r>
            </w:hyperlink>
          </w:p>
          <w:p>
            <w:pPr/>
            <w:r>
              <w:rPr/>
              <w:t xml:space="preserve">PU Clermont-ferrand - LGDJ, pp.467, 2005</w:t>
            </w:r>
          </w:p>
          <w:p>
            <w:pPr/>
            <w:r>
              <w:rPr/>
              <w:t xml:space="preserve">Ouvrages</w:t>
            </w:r>
          </w:p>
          <w:p>
            <w:pPr/>
            <w:hyperlink r:id="rId224" w:history="1">
              <w:r>
                <w:rPr>
                  <w:color w:val="#410a8c"/>
                  <w:u w:val="single"/>
                </w:rPr>
                <w:t xml:space="preserve">hal-00456468v1</w:t>
              </w:r>
            </w:hyperlink>
          </w:p>
        </w:tc>
      </w:tr>
    </w:tbl>
    <w:p>
      <w:pPr>
        <w:spacing w:before="200"/>
      </w:pPr>
    </w:p>
    <w:p>
      <w:pPr>
        <w:pStyle w:val="Heading2"/>
      </w:pPr>
      <w:r>
        <w:rPr>
          <w:color w:val="1e198e"/>
          <w:b w:val="1"/>
          <w:bCs w:val="1"/>
        </w:rPr>
        <w:t xml:space="preserve">Chapitre d'ouvrage (38)</w:t>
      </w:r>
    </w:p>
    <w:p>
      <w:pPr>
        <w:spacing w:after="100"/>
      </w:pPr>
    </w:p>
    <w:tbl>
      <w:tblGrid>
        <w:gridCol/>
      </w:tblGrid>
      <w:tblPr>
        <w:tblW w:w="0" w:type="auto"/>
        <w:tblLayout w:type="autofit"/>
      </w:tblPr>
      <w:tr>
        <w:trPr/>
        <w:tc>
          <w:tcPr>
            <w:noWrap/>
          </w:tcPr>
          <w:p>
            <w:pPr>
              <w:spacing w:after="200"/>
            </w:pPr>
            <w:hyperlink r:id="rId225" w:history="1">
              <w:r>
                <w:rPr>
                  <w:color w:val="1e198e"/>
                  <w:b w:val="1"/>
                  <w:bCs w:val="1"/>
                  <w:u w:val="single"/>
                </w:rPr>
                <w:t xml:space="preserve">Les places de marché en ligne. Responsabilité</w:t>
              </w:r>
            </w:hyperlink>
          </w:p>
          <w:p>
            <w:pPr/>
            <w:hyperlink r:id="rId13" w:history="1">
              <w:r>
                <w:rPr>
                  <w:color w:val="#410a8c"/>
                  <w:u w:val="single"/>
                </w:rPr>
                <w:t xml:space="preserve">Agnès Robin</w:t>
              </w:r>
            </w:hyperlink>
          </w:p>
          <w:p>
            <w:pPr/>
            <w:r>
              <w:rPr>
                <w:i w:val="1"/>
                <w:iCs w:val="1"/>
              </w:rPr>
              <w:t xml:space="preserve">JCL Commercial - Encyclopédie juridique Juris-classeur</w:t>
            </w:r>
            <w:r>
              <w:rPr/>
              <w:t xml:space="preserve">, Fascicule 827 (mise à jour), 2023</w:t>
            </w:r>
          </w:p>
          <w:p>
            <w:pPr/>
            <w:r>
              <w:rPr/>
              <w:t xml:space="preserve">Chapitre d'ouvrage</w:t>
            </w:r>
          </w:p>
          <w:p>
            <w:pPr/>
            <w:hyperlink r:id="rId225" w:history="1">
              <w:r>
                <w:rPr>
                  <w:color w:val="#410a8c"/>
                  <w:u w:val="single"/>
                </w:rPr>
                <w:t xml:space="preserve">hal-04890287v1</w:t>
              </w:r>
            </w:hyperlink>
          </w:p>
        </w:tc>
      </w:tr>
      <w:tr>
        <w:trPr/>
        <w:tc>
          <w:tcPr>
            <w:noWrap/>
          </w:tcPr>
          <w:p>
            <w:pPr>
              <w:spacing w:after="200"/>
            </w:pPr>
            <w:hyperlink r:id="rId226" w:history="1">
              <w:r>
                <w:rPr>
                  <w:color w:val="1e198e"/>
                  <w:b w:val="1"/>
                  <w:bCs w:val="1"/>
                  <w:u w:val="single"/>
                </w:rPr>
                <w:t xml:space="preserve">Les places de marché en ligne. Définitions et distinctions</w:t>
              </w:r>
            </w:hyperlink>
          </w:p>
          <w:p>
            <w:pPr/>
            <w:hyperlink r:id="rId13" w:history="1">
              <w:r>
                <w:rPr>
                  <w:color w:val="#410a8c"/>
                  <w:u w:val="single"/>
                </w:rPr>
                <w:t xml:space="preserve">Agnès Robin</w:t>
              </w:r>
            </w:hyperlink>
          </w:p>
          <w:p>
            <w:pPr/>
            <w:r>
              <w:rPr>
                <w:i w:val="1"/>
                <w:iCs w:val="1"/>
              </w:rPr>
              <w:t xml:space="preserve">JCL Commercial - Encyclopédie juridique Juris-classeur</w:t>
            </w:r>
            <w:r>
              <w:rPr/>
              <w:t xml:space="preserve">, Fascicule 825 (refonte), 2023</w:t>
            </w:r>
          </w:p>
          <w:p>
            <w:pPr/>
            <w:r>
              <w:rPr/>
              <w:t xml:space="preserve">Chapitre d'ouvrage</w:t>
            </w:r>
          </w:p>
          <w:p>
            <w:pPr/>
            <w:hyperlink r:id="rId226" w:history="1">
              <w:r>
                <w:rPr>
                  <w:color w:val="#410a8c"/>
                  <w:u w:val="single"/>
                </w:rPr>
                <w:t xml:space="preserve">hal-04890269v1</w:t>
              </w:r>
            </w:hyperlink>
          </w:p>
        </w:tc>
      </w:tr>
      <w:tr>
        <w:trPr/>
        <w:tc>
          <w:tcPr>
            <w:noWrap/>
          </w:tcPr>
          <w:p>
            <w:pPr>
              <w:spacing w:after="200"/>
            </w:pPr>
            <w:hyperlink r:id="rId227" w:history="1">
              <w:r>
                <w:rPr>
                  <w:color w:val="1e198e"/>
                  <w:b w:val="1"/>
                  <w:bCs w:val="1"/>
                  <w:u w:val="single"/>
                </w:rPr>
                <w:t xml:space="preserve">Les places de marché en ligne. Contrat de marketplace</w:t>
              </w:r>
            </w:hyperlink>
          </w:p>
          <w:p>
            <w:pPr/>
            <w:hyperlink r:id="rId13" w:history="1">
              <w:r>
                <w:rPr>
                  <w:color w:val="#410a8c"/>
                  <w:u w:val="single"/>
                </w:rPr>
                <w:t xml:space="preserve">Agnès Robin</w:t>
              </w:r>
            </w:hyperlink>
          </w:p>
          <w:p>
            <w:pPr/>
            <w:r>
              <w:rPr>
                <w:i w:val="1"/>
                <w:iCs w:val="1"/>
              </w:rPr>
              <w:t xml:space="preserve">JCL Commercial - Encyclopédie juridique Juris-classeur</w:t>
            </w:r>
            <w:r>
              <w:rPr/>
              <w:t xml:space="preserve">, Fasicule 826 (mise à jour), 2023</w:t>
            </w:r>
          </w:p>
          <w:p>
            <w:pPr/>
            <w:r>
              <w:rPr/>
              <w:t xml:space="preserve">Chapitre d'ouvrage</w:t>
            </w:r>
          </w:p>
          <w:p>
            <w:pPr/>
            <w:hyperlink r:id="rId227" w:history="1">
              <w:r>
                <w:rPr>
                  <w:color w:val="#410a8c"/>
                  <w:u w:val="single"/>
                </w:rPr>
                <w:t xml:space="preserve">hal-04890278v1</w:t>
              </w:r>
            </w:hyperlink>
          </w:p>
        </w:tc>
      </w:tr>
      <w:tr>
        <w:trPr/>
        <w:tc>
          <w:tcPr>
            <w:noWrap/>
          </w:tcPr>
          <w:p>
            <w:pPr>
              <w:spacing w:after="200"/>
            </w:pPr>
            <w:hyperlink r:id="rId228" w:history="1">
              <w:r>
                <w:rPr>
                  <w:color w:val="1e198e"/>
                  <w:b w:val="1"/>
                  <w:bCs w:val="1"/>
                  <w:u w:val="single"/>
                </w:rPr>
                <w:t xml:space="preserve">La Nona Ora de Maurizio Cattelan</w:t>
              </w:r>
            </w:hyperlink>
          </w:p>
          <w:p>
            <w:pPr/>
            <w:hyperlink r:id="rId13" w:history="1">
              <w:r>
                <w:rPr>
                  <w:color w:val="#410a8c"/>
                  <w:u w:val="single"/>
                </w:rPr>
                <w:t xml:space="preserve">Agnès Robin</w:t>
              </w:r>
            </w:hyperlink>
          </w:p>
          <w:p>
            <w:pPr/>
            <w:r>
              <w:rPr>
                <w:i w:val="1"/>
                <w:iCs w:val="1"/>
              </w:rPr>
              <w:t xml:space="preserve">Le droit saisi par l'art</w:t>
            </w:r>
            <w:r>
              <w:rPr/>
              <w:t xml:space="preserve">, Dalloz, 2023, 9782247224050</w:t>
            </w:r>
          </w:p>
          <w:p>
            <w:pPr/>
            <w:r>
              <w:rPr/>
              <w:t xml:space="preserve">Chapitre d'ouvrage</w:t>
            </w:r>
          </w:p>
          <w:p>
            <w:pPr/>
            <w:hyperlink r:id="rId228" w:history="1">
              <w:r>
                <w:rPr>
                  <w:color w:val="#410a8c"/>
                  <w:u w:val="single"/>
                </w:rPr>
                <w:t xml:space="preserve">hal-04330709v1</w:t>
              </w:r>
            </w:hyperlink>
          </w:p>
        </w:tc>
      </w:tr>
      <w:tr>
        <w:trPr/>
        <w:tc>
          <w:tcPr>
            <w:noWrap/>
          </w:tcPr>
          <w:p>
            <w:pPr>
              <w:spacing w:after="200"/>
            </w:pPr>
            <w:hyperlink r:id="rId229" w:history="1">
              <w:r>
                <w:rPr>
                  <w:color w:val="1e198e"/>
                  <w:b w:val="1"/>
                  <w:bCs w:val="1"/>
                  <w:u w:val="single"/>
                </w:rPr>
                <w:t xml:space="preserve">Intégrité scientifique et science des données</w:t>
              </w:r>
            </w:hyperlink>
          </w:p>
          <w:p>
            <w:pPr/>
            <w:hyperlink r:id="rId13" w:history="1">
              <w:r>
                <w:rPr>
                  <w:color w:val="#410a8c"/>
                  <w:u w:val="single"/>
                </w:rPr>
                <w:t xml:space="preserve">Agnès Robin</w:t>
              </w:r>
            </w:hyperlink>
          </w:p>
          <w:p>
            <w:pPr/>
            <w:r>
              <w:rPr>
                <w:i w:val="1"/>
                <w:iCs w:val="1"/>
              </w:rPr>
              <w:t xml:space="preserve">L'intégrité scientifique à l'aune du droit. Sous la direction d'Olivier Descamps et Kamel Lairedj</w:t>
            </w:r>
            <w:r>
              <w:rPr/>
              <w:t xml:space="preserve">, Éditions Panthéon-Assas, pp.49-92, 2021, Collection Colloques, 978-2-37651-035-2</w:t>
            </w:r>
          </w:p>
          <w:p>
            <w:pPr/>
            <w:r>
              <w:rPr/>
              <w:t xml:space="preserve">Chapitre d'ouvrage</w:t>
            </w:r>
          </w:p>
          <w:p>
            <w:pPr/>
            <w:hyperlink r:id="rId229" w:history="1">
              <w:r>
                <w:rPr>
                  <w:color w:val="#410a8c"/>
                  <w:u w:val="single"/>
                </w:rPr>
                <w:t xml:space="preserve">hal-03416237v1</w:t>
              </w:r>
            </w:hyperlink>
          </w:p>
        </w:tc>
      </w:tr>
      <w:tr>
        <w:trPr/>
        <w:tc>
          <w:tcPr>
            <w:noWrap/>
          </w:tcPr>
          <w:p>
            <w:pPr>
              <w:spacing w:after="200"/>
            </w:pPr>
            <w:hyperlink r:id="rId230" w:history="1">
              <w:r>
                <w:rPr>
                  <w:color w:val="1e198e"/>
                  <w:b w:val="1"/>
                  <w:bCs w:val="1"/>
                  <w:u w:val="single"/>
                </w:rPr>
                <w:t xml:space="preserve">Les places de marché en ligne. Définitions et distinctions</w:t>
              </w:r>
            </w:hyperlink>
          </w:p>
          <w:p>
            <w:pPr/>
            <w:hyperlink r:id="rId13" w:history="1">
              <w:r>
                <w:rPr>
                  <w:color w:val="#410a8c"/>
                  <w:u w:val="single"/>
                </w:rPr>
                <w:t xml:space="preserve">Agnès Robin</w:t>
              </w:r>
            </w:hyperlink>
          </w:p>
          <w:p>
            <w:pPr/>
            <w:r>
              <w:rPr>
                <w:i w:val="1"/>
                <w:iCs w:val="1"/>
              </w:rPr>
              <w:t xml:space="preserve">Jurisclasseur Commercial</w:t>
            </w:r>
            <w:r>
              <w:rPr/>
              <w:t xml:space="preserve">, Fascicule 825, LexisNexis, A paraître</w:t>
            </w:r>
          </w:p>
          <w:p>
            <w:pPr/>
            <w:r>
              <w:rPr/>
              <w:t xml:space="preserve">Chapitre d'ouvrage</w:t>
            </w:r>
          </w:p>
          <w:p>
            <w:pPr/>
            <w:hyperlink r:id="rId230" w:history="1">
              <w:r>
                <w:rPr>
                  <w:color w:val="#410a8c"/>
                  <w:u w:val="single"/>
                </w:rPr>
                <w:t xml:space="preserve">hal-02296353v1</w:t>
              </w:r>
            </w:hyperlink>
          </w:p>
        </w:tc>
      </w:tr>
      <w:tr>
        <w:trPr/>
        <w:tc>
          <w:tcPr>
            <w:noWrap/>
          </w:tcPr>
          <w:p>
            <w:pPr>
              <w:spacing w:after="200"/>
            </w:pPr>
            <w:hyperlink r:id="rId231" w:history="1">
              <w:r>
                <w:rPr>
                  <w:color w:val="1e198e"/>
                  <w:b w:val="1"/>
                  <w:bCs w:val="1"/>
                  <w:u w:val="single"/>
                </w:rPr>
                <w:t xml:space="preserve">L’usage partagé de la marque</w:t>
              </w:r>
            </w:hyperlink>
          </w:p>
          <w:p>
            <w:pPr/>
            <w:hyperlink r:id="rId13" w:history="1">
              <w:r>
                <w:rPr>
                  <w:color w:val="#410a8c"/>
                  <w:u w:val="single"/>
                </w:rPr>
                <w:t xml:space="preserve">Agnès Robin</w:t>
              </w:r>
            </w:hyperlink>
          </w:p>
          <w:p>
            <w:pPr/>
            <w:r>
              <w:rPr>
                <w:i w:val="1"/>
                <w:iCs w:val="1"/>
              </w:rPr>
              <w:t xml:space="preserve">La propriété intellectuelle en partage. Sous la direction d'Agnès Robin</w:t>
            </w:r>
            <w:r>
              <w:rPr/>
              <w:t xml:space="preserve">, Dalloz, 2020, Thèmes et commentaires, 9782247197422</w:t>
            </w:r>
          </w:p>
          <w:p>
            <w:pPr/>
            <w:r>
              <w:rPr/>
              <w:t xml:space="preserve">Chapitre d'ouvrage</w:t>
            </w:r>
          </w:p>
          <w:p>
            <w:pPr/>
            <w:hyperlink r:id="rId231" w:history="1">
              <w:r>
                <w:rPr>
                  <w:color w:val="#410a8c"/>
                  <w:u w:val="single"/>
                </w:rPr>
                <w:t xml:space="preserve">hal-03416313v1</w:t>
              </w:r>
            </w:hyperlink>
          </w:p>
        </w:tc>
      </w:tr>
      <w:tr>
        <w:trPr/>
        <w:tc>
          <w:tcPr>
            <w:noWrap/>
          </w:tcPr>
          <w:p>
            <w:pPr>
              <w:spacing w:after="200"/>
            </w:pPr>
            <w:hyperlink r:id="rId232" w:history="1">
              <w:r>
                <w:rPr>
                  <w:color w:val="1e198e"/>
                  <w:b w:val="1"/>
                  <w:bCs w:val="1"/>
                  <w:u w:val="single"/>
                </w:rPr>
                <w:t xml:space="preserve">Les places de marché en ligne. Formation et obligations du contrat de marketplace</w:t>
              </w:r>
            </w:hyperlink>
          </w:p>
          <w:p>
            <w:pPr/>
            <w:hyperlink r:id="rId13" w:history="1">
              <w:r>
                <w:rPr>
                  <w:color w:val="#410a8c"/>
                  <w:u w:val="single"/>
                </w:rPr>
                <w:t xml:space="preserve">Agnès Robin</w:t>
              </w:r>
            </w:hyperlink>
          </w:p>
          <w:p>
            <w:pPr/>
            <w:r>
              <w:rPr>
                <w:i w:val="1"/>
                <w:iCs w:val="1"/>
              </w:rPr>
              <w:t xml:space="preserve">Jurisclasseur Commercial</w:t>
            </w:r>
            <w:r>
              <w:rPr/>
              <w:t xml:space="preserve">, Fascicule 826, LexisNexis, A paraître</w:t>
            </w:r>
          </w:p>
          <w:p>
            <w:pPr/>
            <w:r>
              <w:rPr/>
              <w:t xml:space="preserve">Chapitre d'ouvrage</w:t>
            </w:r>
          </w:p>
          <w:p>
            <w:pPr/>
            <w:hyperlink r:id="rId232" w:history="1">
              <w:r>
                <w:rPr>
                  <w:color w:val="#410a8c"/>
                  <w:u w:val="single"/>
                </w:rPr>
                <w:t xml:space="preserve">hal-02296460v1</w:t>
              </w:r>
            </w:hyperlink>
          </w:p>
        </w:tc>
      </w:tr>
      <w:tr>
        <w:trPr/>
        <w:tc>
          <w:tcPr>
            <w:noWrap/>
          </w:tcPr>
          <w:p>
            <w:pPr>
              <w:spacing w:after="200"/>
            </w:pPr>
            <w:hyperlink r:id="rId233" w:history="1">
              <w:r>
                <w:rPr>
                  <w:color w:val="1e198e"/>
                  <w:b w:val="1"/>
                  <w:bCs w:val="1"/>
                  <w:u w:val="single"/>
                </w:rPr>
                <w:t xml:space="preserve">Les places de marché en ligne. Le contrat de marketplace</w:t>
              </w:r>
            </w:hyperlink>
          </w:p>
          <w:p>
            <w:pPr/>
            <w:hyperlink r:id="rId13" w:history="1">
              <w:r>
                <w:rPr>
                  <w:color w:val="#410a8c"/>
                  <w:u w:val="single"/>
                </w:rPr>
                <w:t xml:space="preserve">Agnès Robin</w:t>
              </w:r>
            </w:hyperlink>
          </w:p>
          <w:p>
            <w:pPr/>
            <w:r>
              <w:rPr>
                <w:i w:val="1"/>
                <w:iCs w:val="1"/>
              </w:rPr>
              <w:t xml:space="preserve">JurisClasseur Contrats-Distribution</w:t>
            </w:r>
            <w:r>
              <w:rPr/>
              <w:t xml:space="preserve">, Fasc. 825, LexisNexis, 2019</w:t>
            </w:r>
          </w:p>
          <w:p>
            <w:pPr/>
            <w:r>
              <w:rPr/>
              <w:t xml:space="preserve">Chapitre d'ouvrage</w:t>
            </w:r>
          </w:p>
          <w:p>
            <w:pPr/>
            <w:hyperlink r:id="rId233" w:history="1">
              <w:r>
                <w:rPr>
                  <w:color w:val="#410a8c"/>
                  <w:u w:val="single"/>
                </w:rPr>
                <w:t xml:space="preserve">hal-02338650v1</w:t>
              </w:r>
            </w:hyperlink>
          </w:p>
        </w:tc>
      </w:tr>
      <w:tr>
        <w:trPr/>
        <w:tc>
          <w:tcPr>
            <w:noWrap/>
          </w:tcPr>
          <w:p>
            <w:pPr>
              <w:spacing w:after="200"/>
            </w:pPr>
            <w:hyperlink r:id="rId234" w:history="1">
              <w:r>
                <w:rPr>
                  <w:color w:val="1e198e"/>
                  <w:b w:val="1"/>
                  <w:bCs w:val="1"/>
                  <w:u w:val="single"/>
                </w:rPr>
                <w:t xml:space="preserve">Droit d’auteur. Droits patrimoniaux</w:t>
              </w:r>
            </w:hyperlink>
          </w:p>
          <w:p>
            <w:pPr/>
            <w:hyperlink r:id="rId13" w:history="1">
              <w:r>
                <w:rPr>
                  <w:color w:val="#410a8c"/>
                  <w:u w:val="single"/>
                </w:rPr>
                <w:t xml:space="preserve">Agnès Robin</w:t>
              </w:r>
            </w:hyperlink>
          </w:p>
          <w:p>
            <w:pPr/>
            <w:r>
              <w:rPr>
                <w:i w:val="1"/>
                <w:iCs w:val="1"/>
              </w:rPr>
              <w:t xml:space="preserve">Juris-Classeur Propriété Littéraire et artistique</w:t>
            </w:r>
            <w:r>
              <w:rPr/>
              <w:t xml:space="preserve">, Fascicule 1240, Lexis Nexis, 2019</w:t>
            </w:r>
          </w:p>
          <w:p>
            <w:pPr/>
            <w:r>
              <w:rPr/>
              <w:t xml:space="preserve">Chapitre d'ouvrage</w:t>
            </w:r>
          </w:p>
          <w:p>
            <w:pPr/>
            <w:hyperlink r:id="rId234" w:history="1">
              <w:r>
                <w:rPr>
                  <w:color w:val="#410a8c"/>
                  <w:u w:val="single"/>
                </w:rPr>
                <w:t xml:space="preserve">hal-02297323v1</w:t>
              </w:r>
            </w:hyperlink>
          </w:p>
        </w:tc>
      </w:tr>
      <w:tr>
        <w:trPr/>
        <w:tc>
          <w:tcPr>
            <w:noWrap/>
          </w:tcPr>
          <w:p>
            <w:pPr>
              <w:spacing w:after="200"/>
            </w:pPr>
            <w:hyperlink r:id="rId235" w:history="1">
              <w:r>
                <w:rPr>
                  <w:color w:val="1e198e"/>
                  <w:b w:val="1"/>
                  <w:bCs w:val="1"/>
                  <w:u w:val="single"/>
                </w:rPr>
                <w:t xml:space="preserve">Question de procédure : une présomption prétorienne</w:t>
              </w:r>
            </w:hyperlink>
          </w:p>
          <w:p>
            <w:pPr/>
            <w:hyperlink r:id="rId13" w:history="1">
              <w:r>
                <w:rPr>
                  <w:color w:val="#410a8c"/>
                  <w:u w:val="single"/>
                </w:rPr>
                <w:t xml:space="preserve">Agnès Robin</w:t>
              </w:r>
            </w:hyperlink>
          </w:p>
          <w:p>
            <w:pPr/>
            <w:r>
              <w:rPr>
                <w:i w:val="1"/>
                <w:iCs w:val="1"/>
              </w:rPr>
              <w:t xml:space="preserve">Grands arrêts de la propriété intellectuelle</w:t>
            </w:r>
            <w:r>
              <w:rPr/>
              <w:t xml:space="preserve">, Dalloz, A paraître</w:t>
            </w:r>
          </w:p>
          <w:p>
            <w:pPr/>
            <w:r>
              <w:rPr/>
              <w:t xml:space="preserve">Chapitre d'ouvrage</w:t>
            </w:r>
          </w:p>
          <w:p>
            <w:pPr/>
            <w:hyperlink r:id="rId235" w:history="1">
              <w:r>
                <w:rPr>
                  <w:color w:val="#410a8c"/>
                  <w:u w:val="single"/>
                </w:rPr>
                <w:t xml:space="preserve">hal-02295526v1</w:t>
              </w:r>
            </w:hyperlink>
          </w:p>
        </w:tc>
      </w:tr>
      <w:tr>
        <w:trPr/>
        <w:tc>
          <w:tcPr>
            <w:noWrap/>
          </w:tcPr>
          <w:p>
            <w:pPr>
              <w:spacing w:after="200"/>
            </w:pPr>
            <w:hyperlink r:id="rId236" w:history="1">
              <w:r>
                <w:rPr>
                  <w:color w:val="1e198e"/>
                  <w:b w:val="1"/>
                  <w:bCs w:val="1"/>
                  <w:u w:val="single"/>
                </w:rPr>
                <w:t xml:space="preserve">Titularité : à propos des inventions de salariés</w:t>
              </w:r>
            </w:hyperlink>
          </w:p>
          <w:p>
            <w:pPr/>
            <w:hyperlink r:id="rId13" w:history="1">
              <w:r>
                <w:rPr>
                  <w:color w:val="#410a8c"/>
                  <w:u w:val="single"/>
                </w:rPr>
                <w:t xml:space="preserve">Agnès Robin</w:t>
              </w:r>
            </w:hyperlink>
          </w:p>
          <w:p>
            <w:pPr/>
            <w:r>
              <w:rPr>
                <w:i w:val="1"/>
                <w:iCs w:val="1"/>
              </w:rPr>
              <w:t xml:space="preserve">Grands arrêts de la propriété intellectuelle</w:t>
            </w:r>
            <w:r>
              <w:rPr/>
              <w:t xml:space="preserve">, Dalloz, A paraître</w:t>
            </w:r>
          </w:p>
          <w:p>
            <w:pPr/>
            <w:r>
              <w:rPr/>
              <w:t xml:space="preserve">Chapitre d'ouvrage</w:t>
            </w:r>
          </w:p>
          <w:p>
            <w:pPr/>
            <w:hyperlink r:id="rId236" w:history="1">
              <w:r>
                <w:rPr>
                  <w:color w:val="#410a8c"/>
                  <w:u w:val="single"/>
                </w:rPr>
                <w:t xml:space="preserve">hal-02295517v1</w:t>
              </w:r>
            </w:hyperlink>
          </w:p>
        </w:tc>
      </w:tr>
      <w:tr>
        <w:trPr/>
        <w:tc>
          <w:tcPr>
            <w:noWrap/>
          </w:tcPr>
          <w:p>
            <w:pPr>
              <w:spacing w:after="200"/>
            </w:pPr>
            <w:hyperlink r:id="rId237" w:history="1">
              <w:r>
                <w:rPr>
                  <w:color w:val="1e198e"/>
                  <w:b w:val="1"/>
                  <w:bCs w:val="1"/>
                  <w:u w:val="single"/>
                </w:rPr>
                <w:t xml:space="preserve">Chronique « Droit de l’innovation et de la recherche »</w:t>
              </w:r>
            </w:hyperlink>
          </w:p>
          <w:p>
            <w:pPr/>
            <w:hyperlink r:id="rId13" w:history="1">
              <w:r>
                <w:rPr>
                  <w:color w:val="#410a8c"/>
                  <w:u w:val="single"/>
                </w:rPr>
                <w:t xml:space="preserve">Agnès Robin</w:t>
              </w:r>
            </w:hyperlink>
          </w:p>
          <w:p>
            <w:pPr/>
            <w:r>
              <w:rPr>
                <w:i w:val="1"/>
                <w:iCs w:val="1"/>
              </w:rPr>
              <w:t xml:space="preserve">Cahiers Droit Sciences &amp; Technologies</w:t>
            </w:r>
            <w:r>
              <w:rPr/>
              <w:t xml:space="preserve">, 2018</w:t>
            </w:r>
          </w:p>
          <w:p>
            <w:pPr/>
            <w:r>
              <w:rPr/>
              <w:t xml:space="preserve">Chapitre d'ouvrage</w:t>
            </w:r>
          </w:p>
          <w:p>
            <w:pPr/>
            <w:hyperlink r:id="rId237" w:history="1">
              <w:r>
                <w:rPr>
                  <w:color w:val="#410a8c"/>
                  <w:u w:val="single"/>
                </w:rPr>
                <w:t xml:space="preserve">hal-02310432v1</w:t>
              </w:r>
            </w:hyperlink>
          </w:p>
        </w:tc>
      </w:tr>
      <w:tr>
        <w:trPr/>
        <w:tc>
          <w:tcPr>
            <w:noWrap/>
          </w:tcPr>
          <w:p>
            <w:pPr>
              <w:spacing w:after="200"/>
            </w:pPr>
            <w:hyperlink r:id="rId238" w:history="1">
              <w:r>
                <w:rPr>
                  <w:color w:val="1e198e"/>
                  <w:b w:val="1"/>
                  <w:bCs w:val="1"/>
                  <w:u w:val="single"/>
                </w:rPr>
                <w:t xml:space="preserve">Définition de 4 verbi (« valorisation », « open access », « open science », « communs scientifiques »)</w:t>
              </w:r>
            </w:hyperlink>
          </w:p>
          <w:p>
            <w:pPr/>
            <w:hyperlink r:id="rId51" w:history="1">
              <w:r>
                <w:rPr>
                  <w:color w:val="#410a8c"/>
                  <w:u w:val="single"/>
                </w:rPr>
                <w:t xml:space="preserve">Robin Agnès</w:t>
              </w:r>
            </w:hyperlink>
          </w:p>
          <w:p>
            <w:pPr/>
            <w:r>
              <w:rPr>
                <w:i w:val="1"/>
                <w:iCs w:val="1"/>
              </w:rPr>
              <w:t xml:space="preserve">Dictionnaire des biens Communs, sous la dir. M. Cornu, J. Rochfeld, F. Orsi</w:t>
            </w:r>
            <w:r>
              <w:rPr/>
              <w:t xml:space="preserve">, Presses Universitaires de France - P.U.F. - Collection Quadrige, 2017, 978-2-13-065411-7</w:t>
            </w:r>
          </w:p>
          <w:p>
            <w:pPr/>
            <w:r>
              <w:rPr/>
              <w:t xml:space="preserve">Chapitre d'ouvrage</w:t>
            </w:r>
          </w:p>
          <w:p>
            <w:pPr/>
            <w:hyperlink r:id="rId238" w:history="1">
              <w:r>
                <w:rPr>
                  <w:color w:val="#410a8c"/>
                  <w:u w:val="single"/>
                </w:rPr>
                <w:t xml:space="preserve">hal-01845220v1</w:t>
              </w:r>
            </w:hyperlink>
          </w:p>
        </w:tc>
      </w:tr>
      <w:tr>
        <w:trPr/>
        <w:tc>
          <w:tcPr>
            <w:noWrap/>
          </w:tcPr>
          <w:p>
            <w:pPr>
              <w:spacing w:after="200"/>
            </w:pPr>
            <w:hyperlink r:id="rId239" w:history="1">
              <w:r>
                <w:rPr>
                  <w:color w:val="1e198e"/>
                  <w:b w:val="1"/>
                  <w:bCs w:val="1"/>
                  <w:u w:val="single"/>
                </w:rPr>
                <w:t xml:space="preserve">La neutralité de l’internet, garantie d’un réseau ouvert.</w:t>
              </w:r>
            </w:hyperlink>
          </w:p>
          <w:p>
            <w:pPr/>
            <w:hyperlink r:id="rId51" w:history="1">
              <w:r>
                <w:rPr>
                  <w:color w:val="#410a8c"/>
                  <w:u w:val="single"/>
                </w:rPr>
                <w:t xml:space="preserve">Robin Agnès</w:t>
              </w:r>
            </w:hyperlink>
          </w:p>
          <w:p>
            <w:pPr/>
            <w:r>
              <w:rPr>
                <w:i w:val="1"/>
                <w:iCs w:val="1"/>
              </w:rPr>
              <w:t xml:space="preserve">Numérique : nouveaux usages, nouveaux droits (sous la dir. S. Chatry)</w:t>
            </w:r>
            <w:r>
              <w:rPr/>
              <w:t xml:space="preserve">, Mare &amp; Martin, 2017, 978-2-84934-315-9</w:t>
            </w:r>
          </w:p>
          <w:p>
            <w:pPr/>
            <w:r>
              <w:rPr/>
              <w:t xml:space="preserve">Chapitre d'ouvrage</w:t>
            </w:r>
          </w:p>
          <w:p>
            <w:pPr/>
            <w:hyperlink r:id="rId239" w:history="1">
              <w:r>
                <w:rPr>
                  <w:color w:val="#410a8c"/>
                  <w:u w:val="single"/>
                </w:rPr>
                <w:t xml:space="preserve">hal-01845242v1</w:t>
              </w:r>
            </w:hyperlink>
          </w:p>
        </w:tc>
      </w:tr>
      <w:tr>
        <w:trPr/>
        <w:tc>
          <w:tcPr>
            <w:noWrap/>
          </w:tcPr>
          <w:p>
            <w:pPr>
              <w:spacing w:after="200"/>
            </w:pPr>
            <w:hyperlink r:id="rId240" w:history="1">
              <w:r>
                <w:rPr>
                  <w:color w:val="1e198e"/>
                  <w:b w:val="1"/>
                  <w:bCs w:val="1"/>
                  <w:u w:val="single"/>
                </w:rPr>
                <w:t xml:space="preserve">Le statut juridique ambivalent du fichier : de l’appropriation de la compilation à la réservation de l’information</w:t>
              </w:r>
            </w:hyperlink>
          </w:p>
          <w:p>
            <w:pPr/>
            <w:hyperlink r:id="rId51" w:history="1">
              <w:r>
                <w:rPr>
                  <w:color w:val="#410a8c"/>
                  <w:u w:val="single"/>
                </w:rPr>
                <w:t xml:space="preserve">Robin Agnès</w:t>
              </w:r>
            </w:hyperlink>
          </w:p>
          <w:p>
            <w:pPr/>
            <w:r>
              <w:rPr>
                <w:i w:val="1"/>
                <w:iCs w:val="1"/>
              </w:rPr>
              <w:t xml:space="preserve">Le fichier (dir. F. Edazzi et S. Mauclair) Actes du colloque organisé à la Faculté de Droit d’Orléans, 26 &amp; 27 novembre 2015</w:t>
            </w:r>
            <w:r>
              <w:rPr/>
              <w:t xml:space="preserve">, LGDJ - Grands colloques, pp. 215-233, 2017, 978-2-275-05191-8</w:t>
            </w:r>
          </w:p>
          <w:p>
            <w:pPr/>
            <w:r>
              <w:rPr/>
              <w:t xml:space="preserve">Chapitre d'ouvrage</w:t>
            </w:r>
          </w:p>
          <w:p>
            <w:pPr/>
            <w:hyperlink r:id="rId240" w:history="1">
              <w:r>
                <w:rPr>
                  <w:color w:val="#410a8c"/>
                  <w:u w:val="single"/>
                </w:rPr>
                <w:t xml:space="preserve">hal-01845181v1</w:t>
              </w:r>
            </w:hyperlink>
          </w:p>
        </w:tc>
      </w:tr>
      <w:tr>
        <w:trPr/>
        <w:tc>
          <w:tcPr>
            <w:noWrap/>
          </w:tcPr>
          <w:p>
            <w:pPr>
              <w:spacing w:after="200"/>
            </w:pPr>
            <w:hyperlink r:id="rId241" w:history="1">
              <w:r>
                <w:rPr>
                  <w:color w:val="1e198e"/>
                  <w:b w:val="1"/>
                  <w:bCs w:val="1"/>
                  <w:u w:val="single"/>
                </w:rPr>
                <w:t xml:space="preserve">Alerte et secret des affaires</w:t>
              </w:r>
            </w:hyperlink>
          </w:p>
          <w:p>
            <w:pPr/>
            <w:hyperlink r:id="rId13" w:history="1">
              <w:r>
                <w:rPr>
                  <w:color w:val="#410a8c"/>
                  <w:u w:val="single"/>
                </w:rPr>
                <w:t xml:space="preserve">Agnès Robin</w:t>
              </w:r>
            </w:hyperlink>
          </w:p>
          <w:p>
            <w:pPr/>
            <w:r>
              <w:rPr>
                <w:i w:val="1"/>
                <w:iCs w:val="1"/>
              </w:rPr>
              <w:t xml:space="preserve">Lanceurs d'alerte : innovation juridique ou symptôme social - Actes du colloque de Montpellier des 23 et 24 juin 2016</w:t>
            </w:r>
            <w:r>
              <w:rPr/>
              <w:t xml:space="preserve">, pp.123-146, 2016, 979-10-91076-29-6</w:t>
            </w:r>
          </w:p>
          <w:p>
            <w:pPr/>
            <w:r>
              <w:rPr/>
              <w:t xml:space="preserve">Chapitre d'ouvrage</w:t>
            </w:r>
          </w:p>
          <w:p>
            <w:pPr/>
            <w:hyperlink r:id="rId241" w:history="1">
              <w:r>
                <w:rPr>
                  <w:color w:val="#410a8c"/>
                  <w:u w:val="single"/>
                </w:rPr>
                <w:t xml:space="preserve">halshs-01447703v1</w:t>
              </w:r>
            </w:hyperlink>
          </w:p>
        </w:tc>
      </w:tr>
      <w:tr>
        <w:trPr/>
        <w:tc>
          <w:tcPr>
            <w:noWrap/>
          </w:tcPr>
          <w:p>
            <w:pPr>
              <w:spacing w:after="200"/>
            </w:pPr>
            <w:hyperlink r:id="rId242" w:history="1">
              <w:r>
                <w:rPr>
                  <w:color w:val="1e198e"/>
                  <w:b w:val="1"/>
                  <w:bCs w:val="1"/>
                  <w:u w:val="single"/>
                </w:rPr>
                <w:t xml:space="preserve">Rapport de synthèse</w:t>
              </w:r>
            </w:hyperlink>
          </w:p>
          <w:p>
            <w:pPr/>
            <w:hyperlink r:id="rId51" w:history="1">
              <w:r>
                <w:rPr>
                  <w:color w:val="#410a8c"/>
                  <w:u w:val="single"/>
                </w:rPr>
                <w:t xml:space="preserve">Robin Agnès</w:t>
              </w:r>
            </w:hyperlink>
          </w:p>
          <w:p>
            <w:pPr/>
            <w:r>
              <w:rPr>
                <w:i w:val="1"/>
                <w:iCs w:val="1"/>
              </w:rPr>
              <w:t xml:space="preserve">La régulation de l’internet. Regards croisés de droit de la concurrence et de droit de la propriété intellectuelle, Actes du colloque du 3 oct. 2014, Université de Narbonne</w:t>
            </w:r>
            <w:r>
              <w:rPr/>
              <w:t xml:space="preserve">, Mare &amp; Martin, pp. 169-183, 2016, 978-2-84934-211-4</w:t>
            </w:r>
          </w:p>
          <w:p>
            <w:pPr/>
            <w:r>
              <w:rPr/>
              <w:t xml:space="preserve">Chapitre d'ouvrage</w:t>
            </w:r>
          </w:p>
          <w:p>
            <w:pPr/>
            <w:hyperlink r:id="rId242" w:history="1">
              <w:r>
                <w:rPr>
                  <w:color w:val="#410a8c"/>
                  <w:u w:val="single"/>
                </w:rPr>
                <w:t xml:space="preserve">halshs-01563119v1</w:t>
              </w:r>
            </w:hyperlink>
          </w:p>
        </w:tc>
      </w:tr>
      <w:tr>
        <w:trPr/>
        <w:tc>
          <w:tcPr>
            <w:noWrap/>
          </w:tcPr>
          <w:p>
            <w:pPr>
              <w:spacing w:after="200"/>
            </w:pPr>
            <w:hyperlink r:id="rId243" w:history="1">
              <w:r>
                <w:rPr>
                  <w:color w:val="1e198e"/>
                  <w:b w:val="1"/>
                  <w:bCs w:val="1"/>
                  <w:u w:val="single"/>
                </w:rPr>
                <w:t xml:space="preserve">Titularité : à propos des inventions de salariés</w:t>
              </w:r>
            </w:hyperlink>
          </w:p>
          <w:p>
            <w:pPr/>
            <w:hyperlink r:id="rId13" w:history="1">
              <w:r>
                <w:rPr>
                  <w:color w:val="#410a8c"/>
                  <w:u w:val="single"/>
                </w:rPr>
                <w:t xml:space="preserve">Agnès Robin</w:t>
              </w:r>
            </w:hyperlink>
          </w:p>
          <w:p>
            <w:pPr/>
            <w:r>
              <w:rPr>
                <w:i w:val="1"/>
                <w:iCs w:val="1"/>
              </w:rPr>
              <w:t xml:space="preserve">Les grands arrêts de la propriété intellectuelle</w:t>
            </w:r>
            <w:r>
              <w:rPr/>
              <w:t xml:space="preserve">, comm. 36, Dalloz, pp.499-511, 2015, 9782247150724</w:t>
            </w:r>
          </w:p>
          <w:p>
            <w:pPr/>
            <w:r>
              <w:rPr/>
              <w:t xml:space="preserve">Chapitre d'ouvrage</w:t>
            </w:r>
          </w:p>
          <w:p>
            <w:pPr/>
            <w:hyperlink r:id="rId243" w:history="1">
              <w:r>
                <w:rPr>
                  <w:color w:val="#410a8c"/>
                  <w:u w:val="single"/>
                </w:rPr>
                <w:t xml:space="preserve">halshs-01563143v1</w:t>
              </w:r>
            </w:hyperlink>
          </w:p>
        </w:tc>
      </w:tr>
      <w:tr>
        <w:trPr/>
        <w:tc>
          <w:tcPr>
            <w:noWrap/>
          </w:tcPr>
          <w:p>
            <w:pPr>
              <w:spacing w:after="200"/>
            </w:pPr>
            <w:hyperlink r:id="rId244" w:history="1">
              <w:r>
                <w:rPr>
                  <w:color w:val="1e198e"/>
                  <w:b w:val="1"/>
                  <w:bCs w:val="1"/>
                  <w:u w:val="single"/>
                </w:rPr>
                <w:t xml:space="preserve">Question de procédure : une présomption prétorienne</w:t>
              </w:r>
            </w:hyperlink>
          </w:p>
          <w:p>
            <w:pPr/>
            <w:hyperlink r:id="rId13" w:history="1">
              <w:r>
                <w:rPr>
                  <w:color w:val="#410a8c"/>
                  <w:u w:val="single"/>
                </w:rPr>
                <w:t xml:space="preserve">Agnès Robin</w:t>
              </w:r>
            </w:hyperlink>
          </w:p>
          <w:p>
            <w:pPr/>
            <w:r>
              <w:rPr>
                <w:i w:val="1"/>
                <w:iCs w:val="1"/>
              </w:rPr>
              <w:t xml:space="preserve">Les Grands arrêts de la propriété intellectuelle. M. Vivant (Dir.)</w:t>
            </w:r>
            <w:r>
              <w:rPr/>
              <w:t xml:space="preserve">, comm. n° 19, pp.261-272, 2015, 9782247150724</w:t>
            </w:r>
          </w:p>
          <w:p>
            <w:pPr/>
            <w:r>
              <w:rPr/>
              <w:t xml:space="preserve">Chapitre d'ouvrage</w:t>
            </w:r>
          </w:p>
          <w:p>
            <w:pPr/>
            <w:hyperlink r:id="rId244" w:history="1">
              <w:r>
                <w:rPr>
                  <w:color w:val="#410a8c"/>
                  <w:u w:val="single"/>
                </w:rPr>
                <w:t xml:space="preserve">halshs-01282705v1</w:t>
              </w:r>
            </w:hyperlink>
          </w:p>
        </w:tc>
      </w:tr>
      <w:tr>
        <w:trPr/>
        <w:tc>
          <w:tcPr>
            <w:noWrap/>
          </w:tcPr>
          <w:p>
            <w:pPr>
              <w:spacing w:after="200"/>
            </w:pPr>
            <w:hyperlink r:id="rId245" w:history="1">
              <w:r>
                <w:rPr>
                  <w:color w:val="1e198e"/>
                  <w:b w:val="1"/>
                  <w:bCs w:val="1"/>
                  <w:u w:val="single"/>
                </w:rPr>
                <w:t xml:space="preserve">Propriété intellectuelle de la communication</w:t>
              </w:r>
            </w:hyperlink>
          </w:p>
          <w:p>
            <w:pPr/>
            <w:hyperlink r:id="rId13" w:history="1">
              <w:r>
                <w:rPr>
                  <w:color w:val="#410a8c"/>
                  <w:u w:val="single"/>
                </w:rPr>
                <w:t xml:space="preserve">Agnès Robin</w:t>
              </w:r>
            </w:hyperlink>
          </w:p>
          <w:p>
            <w:pPr/>
            <w:r>
              <w:rPr>
                <w:i w:val="1"/>
                <w:iCs w:val="1"/>
              </w:rPr>
              <w:t xml:space="preserve">Juris-Classeur</w:t>
            </w:r>
            <w:r>
              <w:rPr/>
              <w:t xml:space="preserve">, e-fasc. Essentiel 120, LexisNexis, 2015</w:t>
            </w:r>
          </w:p>
          <w:p>
            <w:pPr/>
            <w:r>
              <w:rPr/>
              <w:t xml:space="preserve">Chapitre d'ouvrage</w:t>
            </w:r>
          </w:p>
          <w:p>
            <w:pPr/>
            <w:hyperlink r:id="rId245" w:history="1">
              <w:r>
                <w:rPr>
                  <w:color w:val="#410a8c"/>
                  <w:u w:val="single"/>
                </w:rPr>
                <w:t xml:space="preserve">hal-02336849v1</w:t>
              </w:r>
            </w:hyperlink>
          </w:p>
        </w:tc>
      </w:tr>
      <w:tr>
        <w:trPr/>
        <w:tc>
          <w:tcPr>
            <w:noWrap/>
          </w:tcPr>
          <w:p>
            <w:pPr>
              <w:spacing w:after="200"/>
            </w:pPr>
            <w:hyperlink r:id="rId246" w:history="1">
              <w:r>
                <w:rPr>
                  <w:color w:val="1e198e"/>
                  <w:b w:val="1"/>
                  <w:bCs w:val="1"/>
                  <w:u w:val="single"/>
                </w:rPr>
                <w:t xml:space="preserve">Titularité : à propos des inventions de salariés</w:t>
              </w:r>
            </w:hyperlink>
          </w:p>
          <w:p>
            <w:pPr/>
            <w:hyperlink r:id="rId13" w:history="1">
              <w:r>
                <w:rPr>
                  <w:color w:val="#410a8c"/>
                  <w:u w:val="single"/>
                </w:rPr>
                <w:t xml:space="preserve">Agnès Robin</w:t>
              </w:r>
            </w:hyperlink>
          </w:p>
          <w:p>
            <w:pPr/>
            <w:r>
              <w:rPr>
                <w:i w:val="1"/>
                <w:iCs w:val="1"/>
              </w:rPr>
              <w:t xml:space="preserve">Les Grands arrêts de la propriété intellectuelle</w:t>
            </w:r>
            <w:r>
              <w:rPr/>
              <w:t xml:space="preserve">, Dalloz, pp.comm. n° 37, 2015, 9782247150724</w:t>
            </w:r>
          </w:p>
          <w:p>
            <w:pPr/>
            <w:r>
              <w:rPr/>
              <w:t xml:space="preserve">Chapitre d'ouvrage</w:t>
            </w:r>
          </w:p>
          <w:p>
            <w:pPr/>
            <w:hyperlink r:id="rId246" w:history="1">
              <w:r>
                <w:rPr>
                  <w:color w:val="#410a8c"/>
                  <w:u w:val="single"/>
                </w:rPr>
                <w:t xml:space="preserve">halshs-01282702v1</w:t>
              </w:r>
            </w:hyperlink>
          </w:p>
        </w:tc>
      </w:tr>
      <w:tr>
        <w:trPr/>
        <w:tc>
          <w:tcPr>
            <w:noWrap/>
          </w:tcPr>
          <w:p>
            <w:pPr>
              <w:spacing w:after="200"/>
            </w:pPr>
            <w:hyperlink r:id="rId247" w:history="1">
              <w:r>
                <w:rPr>
                  <w:color w:val="1e198e"/>
                  <w:b w:val="1"/>
                  <w:bCs w:val="1"/>
                  <w:u w:val="single"/>
                </w:rPr>
                <w:t xml:space="preserve">Chronique « Droit de l’innovation et de la recherche »</w:t>
              </w:r>
            </w:hyperlink>
          </w:p>
          <w:p>
            <w:pPr/>
            <w:hyperlink r:id="rId13" w:history="1">
              <w:r>
                <w:rPr>
                  <w:color w:val="#410a8c"/>
                  <w:u w:val="single"/>
                </w:rPr>
                <w:t xml:space="preserve">Agnès Robin</w:t>
              </w:r>
            </w:hyperlink>
          </w:p>
          <w:p>
            <w:pPr/>
            <w:r>
              <w:rPr>
                <w:i w:val="1"/>
                <w:iCs w:val="1"/>
              </w:rPr>
              <w:t xml:space="preserve">Cahiers Droit Sciences &amp; Technologies</w:t>
            </w:r>
            <w:r>
              <w:rPr/>
              <w:t xml:space="preserve">, 2014</w:t>
            </w:r>
          </w:p>
          <w:p>
            <w:pPr/>
            <w:r>
              <w:rPr/>
              <w:t xml:space="preserve">Chapitre d'ouvrage</w:t>
            </w:r>
          </w:p>
          <w:p>
            <w:pPr/>
            <w:hyperlink r:id="rId247" w:history="1">
              <w:r>
                <w:rPr>
                  <w:color w:val="#410a8c"/>
                  <w:u w:val="single"/>
                </w:rPr>
                <w:t xml:space="preserve">hal-02338939v1</w:t>
              </w:r>
            </w:hyperlink>
          </w:p>
        </w:tc>
      </w:tr>
      <w:tr>
        <w:trPr/>
        <w:tc>
          <w:tcPr>
            <w:noWrap/>
          </w:tcPr>
          <w:p>
            <w:pPr>
              <w:spacing w:after="200"/>
            </w:pPr>
            <w:hyperlink r:id="rId248" w:history="1">
              <w:r>
                <w:rPr>
                  <w:color w:val="1e198e"/>
                  <w:b w:val="1"/>
                  <w:bCs w:val="1"/>
                  <w:u w:val="single"/>
                </w:rPr>
                <w:t xml:space="preserve">Chronique « Droit de l’internet »</w:t>
              </w:r>
            </w:hyperlink>
          </w:p>
          <w:p>
            <w:pPr/>
            <w:hyperlink r:id="rId13" w:history="1">
              <w:r>
                <w:rPr>
                  <w:color w:val="#410a8c"/>
                  <w:u w:val="single"/>
                </w:rPr>
                <w:t xml:space="preserve">Agnès Robin</w:t>
              </w:r>
            </w:hyperlink>
          </w:p>
          <w:p>
            <w:pPr/>
            <w:r>
              <w:rPr>
                <w:i w:val="1"/>
                <w:iCs w:val="1"/>
              </w:rPr>
              <w:t xml:space="preserve">JCP E</w:t>
            </w:r>
            <w:r>
              <w:rPr/>
              <w:t xml:space="preserve">, LexisNexis, 2014</w:t>
            </w:r>
          </w:p>
          <w:p>
            <w:pPr/>
            <w:r>
              <w:rPr/>
              <w:t xml:space="preserve">Chapitre d'ouvrage</w:t>
            </w:r>
          </w:p>
          <w:p>
            <w:pPr/>
            <w:hyperlink r:id="rId248" w:history="1">
              <w:r>
                <w:rPr>
                  <w:color w:val="#410a8c"/>
                  <w:u w:val="single"/>
                </w:rPr>
                <w:t xml:space="preserve">hal-02338920v1</w:t>
              </w:r>
            </w:hyperlink>
          </w:p>
        </w:tc>
      </w:tr>
      <w:tr>
        <w:trPr/>
        <w:tc>
          <w:tcPr>
            <w:noWrap/>
          </w:tcPr>
          <w:p>
            <w:pPr>
              <w:spacing w:after="200"/>
            </w:pPr>
            <w:hyperlink r:id="rId249" w:history="1">
              <w:r>
                <w:rPr>
                  <w:color w:val="1e198e"/>
                  <w:b w:val="1"/>
                  <w:bCs w:val="1"/>
                  <w:u w:val="single"/>
                </w:rPr>
                <w:t xml:space="preserve">La copropriété intellectuelle à l’épreuve des logiciels</w:t>
              </w:r>
            </w:hyperlink>
          </w:p>
          <w:p>
            <w:pPr/>
            <w:hyperlink r:id="rId51" w:history="1">
              <w:r>
                <w:rPr>
                  <w:color w:val="#410a8c"/>
                  <w:u w:val="single"/>
                </w:rPr>
                <w:t xml:space="preserve">Robin Agnès</w:t>
              </w:r>
            </w:hyperlink>
          </w:p>
          <w:p>
            <w:pPr/>
            <w:r>
              <w:rPr>
                <w:i w:val="1"/>
                <w:iCs w:val="1"/>
              </w:rPr>
              <w:t xml:space="preserve">Mélanges en l'honneur d'André Lucas</w:t>
            </w:r>
            <w:r>
              <w:rPr/>
              <w:t xml:space="preserve">, LexisNexis, pp. 653-671, 2014</w:t>
            </w:r>
          </w:p>
          <w:p>
            <w:pPr/>
            <w:r>
              <w:rPr/>
              <w:t xml:space="preserve">Chapitre d'ouvrage</w:t>
            </w:r>
          </w:p>
          <w:p>
            <w:pPr/>
            <w:hyperlink r:id="rId249" w:history="1">
              <w:r>
                <w:rPr>
                  <w:color w:val="#410a8c"/>
                  <w:u w:val="single"/>
                </w:rPr>
                <w:t xml:space="preserve">halshs-01562869v1</w:t>
              </w:r>
            </w:hyperlink>
          </w:p>
        </w:tc>
      </w:tr>
      <w:tr>
        <w:trPr/>
        <w:tc>
          <w:tcPr>
            <w:noWrap/>
          </w:tcPr>
          <w:p>
            <w:pPr>
              <w:spacing w:after="200"/>
            </w:pPr>
            <w:hyperlink r:id="rId250" w:history="1">
              <w:r>
                <w:rPr>
                  <w:color w:val="1e198e"/>
                  <w:b w:val="1"/>
                  <w:bCs w:val="1"/>
                  <w:u w:val="single"/>
                </w:rPr>
                <w:t xml:space="preserve">Droit d’auteur. Droits patrimoniaux</w:t>
              </w:r>
            </w:hyperlink>
          </w:p>
          <w:p>
            <w:pPr/>
            <w:hyperlink r:id="rId13" w:history="1">
              <w:r>
                <w:rPr>
                  <w:color w:val="#410a8c"/>
                  <w:u w:val="single"/>
                </w:rPr>
                <w:t xml:space="preserve">Agnès Robin</w:t>
              </w:r>
            </w:hyperlink>
          </w:p>
          <w:p>
            <w:pPr/>
            <w:r>
              <w:rPr>
                <w:i w:val="1"/>
                <w:iCs w:val="1"/>
              </w:rPr>
              <w:t xml:space="preserve">Juris-Classeur Propriété Littéraire et artistique</w:t>
            </w:r>
            <w:r>
              <w:rPr/>
              <w:t xml:space="preserve">, Fasc. 1240, 2014</w:t>
            </w:r>
          </w:p>
          <w:p>
            <w:pPr/>
            <w:r>
              <w:rPr/>
              <w:t xml:space="preserve">Chapitre d'ouvrage</w:t>
            </w:r>
          </w:p>
          <w:p>
            <w:pPr/>
            <w:hyperlink r:id="rId250" w:history="1">
              <w:r>
                <w:rPr>
                  <w:color w:val="#410a8c"/>
                  <w:u w:val="single"/>
                </w:rPr>
                <w:t xml:space="preserve">hal-02337456v1</w:t>
              </w:r>
            </w:hyperlink>
          </w:p>
        </w:tc>
      </w:tr>
      <w:tr>
        <w:trPr/>
        <w:tc>
          <w:tcPr>
            <w:noWrap/>
          </w:tcPr>
          <w:p>
            <w:pPr>
              <w:spacing w:after="200"/>
            </w:pPr>
            <w:hyperlink r:id="rId251" w:history="1">
              <w:r>
                <w:rPr>
                  <w:color w:val="1e198e"/>
                  <w:b w:val="1"/>
                  <w:bCs w:val="1"/>
                  <w:u w:val="single"/>
                </w:rPr>
                <w:t xml:space="preserve">Droit d’auteur, copie privée et mesures techniques de protection : les suites de l’affaire Mulholland Drive</w:t>
              </w:r>
            </w:hyperlink>
          </w:p>
          <w:p>
            <w:pPr/>
            <w:hyperlink r:id="rId51" w:history="1">
              <w:r>
                <w:rPr>
                  <w:color w:val="#410a8c"/>
                  <w:u w:val="single"/>
                </w:rPr>
                <w:t xml:space="preserve">Robin Agnès</w:t>
              </w:r>
            </w:hyperlink>
          </w:p>
          <w:p>
            <w:pPr/>
            <w:r>
              <w:rPr>
                <w:i w:val="1"/>
                <w:iCs w:val="1"/>
              </w:rPr>
              <w:t xml:space="preserve">40 ans de droit de la consommation. Bilan et perspectives, Actes du colloque du 28 septembre 2012</w:t>
            </w:r>
            <w:r>
              <w:rPr/>
              <w:t xml:space="preserve">, Editions de la Faculté de droit et de science politique de Montpellier 2013, 2268 -0039</w:t>
            </w:r>
          </w:p>
          <w:p>
            <w:pPr/>
            <w:r>
              <w:rPr/>
              <w:t xml:space="preserve">Chapitre d'ouvrage</w:t>
            </w:r>
          </w:p>
          <w:p>
            <w:pPr/>
            <w:hyperlink r:id="rId251" w:history="1">
              <w:r>
                <w:rPr>
                  <w:color w:val="#410a8c"/>
                  <w:u w:val="single"/>
                </w:rPr>
                <w:t xml:space="preserve">halshs-01562901v1</w:t>
              </w:r>
            </w:hyperlink>
          </w:p>
        </w:tc>
      </w:tr>
      <w:tr>
        <w:trPr/>
        <w:tc>
          <w:tcPr>
            <w:noWrap/>
          </w:tcPr>
          <w:p>
            <w:pPr>
              <w:spacing w:after="200"/>
            </w:pPr>
            <w:hyperlink r:id="rId252" w:history="1">
              <w:r>
                <w:rPr>
                  <w:color w:val="1e198e"/>
                  <w:b w:val="1"/>
                  <w:bCs w:val="1"/>
                  <w:u w:val="single"/>
                </w:rPr>
                <w:t xml:space="preserve">Le principe de neutralité de l’Internet : les tentatives de neutralisation technologique</w:t>
              </w:r>
            </w:hyperlink>
          </w:p>
          <w:p>
            <w:pPr/>
            <w:hyperlink r:id="rId13" w:history="1">
              <w:r>
                <w:rPr>
                  <w:color w:val="#410a8c"/>
                  <w:u w:val="single"/>
                </w:rPr>
                <w:t xml:space="preserve">Agnès Robin</w:t>
              </w:r>
            </w:hyperlink>
          </w:p>
          <w:p>
            <w:pPr/>
            <w:r>
              <w:rPr>
                <w:i w:val="1"/>
                <w:iCs w:val="1"/>
              </w:rPr>
              <w:t xml:space="preserve">La neutralité et le Droit</w:t>
            </w:r>
            <w:r>
              <w:rPr/>
              <w:t xml:space="preserve">, Les Editions Revue de Droit - Université de Sherbrooke, pp. 113-127, 2013, 978 2 920003 54 5</w:t>
            </w:r>
          </w:p>
          <w:p>
            <w:pPr/>
            <w:r>
              <w:rPr/>
              <w:t xml:space="preserve">Chapitre d'ouvrage</w:t>
            </w:r>
          </w:p>
          <w:p>
            <w:pPr/>
            <w:hyperlink r:id="rId252" w:history="1">
              <w:r>
                <w:rPr>
                  <w:color w:val="#410a8c"/>
                  <w:u w:val="single"/>
                </w:rPr>
                <w:t xml:space="preserve">halshs-01282714v1</w:t>
              </w:r>
            </w:hyperlink>
          </w:p>
        </w:tc>
      </w:tr>
      <w:tr>
        <w:trPr/>
        <w:tc>
          <w:tcPr>
            <w:noWrap/>
          </w:tcPr>
          <w:p>
            <w:pPr>
              <w:spacing w:after="200"/>
            </w:pPr>
            <w:hyperlink r:id="rId253" w:history="1">
              <w:r>
                <w:rPr>
                  <w:color w:val="1e198e"/>
                  <w:b w:val="1"/>
                  <w:bCs w:val="1"/>
                  <w:u w:val="single"/>
                </w:rPr>
                <w:t xml:space="preserve">La communication scientifique</w:t>
              </w:r>
            </w:hyperlink>
          </w:p>
          <w:p>
            <w:pPr/>
            <w:hyperlink r:id="rId13" w:history="1">
              <w:r>
                <w:rPr>
                  <w:color w:val="#410a8c"/>
                  <w:u w:val="single"/>
                </w:rPr>
                <w:t xml:space="preserve">Agnès Robin</w:t>
              </w:r>
            </w:hyperlink>
          </w:p>
          <w:p>
            <w:pPr/>
            <w:r>
              <w:rPr>
                <w:i w:val="1"/>
                <w:iCs w:val="1"/>
              </w:rPr>
              <w:t xml:space="preserve">Les grands avis du Comité consultatif national d’éthique</w:t>
            </w:r>
            <w:r>
              <w:rPr/>
              <w:t xml:space="preserve">, LGDJ, pp. 487-509, 2013, 978-2-275-04004-2</w:t>
            </w:r>
          </w:p>
          <w:p>
            <w:pPr/>
            <w:r>
              <w:rPr/>
              <w:t xml:space="preserve">Chapitre d'ouvrage</w:t>
            </w:r>
          </w:p>
          <w:p>
            <w:pPr/>
            <w:hyperlink r:id="rId253" w:history="1">
              <w:r>
                <w:rPr>
                  <w:color w:val="#410a8c"/>
                  <w:u w:val="single"/>
                </w:rPr>
                <w:t xml:space="preserve">halshs-01282695v1</w:t>
              </w:r>
            </w:hyperlink>
          </w:p>
        </w:tc>
      </w:tr>
      <w:tr>
        <w:trPr/>
        <w:tc>
          <w:tcPr>
            <w:noWrap/>
          </w:tcPr>
          <w:p>
            <w:pPr>
              <w:spacing w:after="200"/>
            </w:pPr>
            <w:hyperlink r:id="rId254" w:history="1">
              <w:r>
                <w:rPr>
                  <w:color w:val="1e198e"/>
                  <w:b w:val="1"/>
                  <w:bCs w:val="1"/>
                  <w:u w:val="single"/>
                </w:rPr>
                <w:t xml:space="preserve">La régulation de l’internet ou la tentation de la surveillance</w:t>
              </w:r>
            </w:hyperlink>
          </w:p>
          <w:p>
            <w:pPr/>
            <w:hyperlink r:id="rId13" w:history="1">
              <w:r>
                <w:rPr>
                  <w:color w:val="#410a8c"/>
                  <w:u w:val="single"/>
                </w:rPr>
                <w:t xml:space="preserve">Agnès Robin</w:t>
              </w:r>
            </w:hyperlink>
          </w:p>
          <w:p>
            <w:pPr/>
            <w:r>
              <w:rPr>
                <w:i w:val="1"/>
                <w:iCs w:val="1"/>
              </w:rPr>
              <w:t xml:space="preserve">Actes du colloque du Réseau Droit, sciences et techniques, sous la dir. E. Vergès, Paris, 29-30 mars 2011</w:t>
            </w:r>
            <w:r>
              <w:rPr/>
              <w:t xml:space="preserve">, LexisNexis, pp. 311-342, 2011, 978-2-7110-1561-0</w:t>
            </w:r>
          </w:p>
          <w:p>
            <w:pPr/>
            <w:r>
              <w:rPr/>
              <w:t xml:space="preserve">Chapitre d'ouvrage</w:t>
            </w:r>
          </w:p>
          <w:p>
            <w:pPr/>
            <w:hyperlink r:id="rId254" w:history="1">
              <w:r>
                <w:rPr>
                  <w:color w:val="#410a8c"/>
                  <w:u w:val="single"/>
                </w:rPr>
                <w:t xml:space="preserve">halshs-01563128v1</w:t>
              </w:r>
            </w:hyperlink>
          </w:p>
        </w:tc>
      </w:tr>
      <w:tr>
        <w:trPr/>
        <w:tc>
          <w:tcPr>
            <w:noWrap/>
          </w:tcPr>
          <w:p>
            <w:pPr>
              <w:spacing w:after="200"/>
            </w:pPr>
            <w:hyperlink r:id="rId255" w:history="1">
              <w:r>
                <w:rPr>
                  <w:color w:val="1e198e"/>
                  <w:b w:val="1"/>
                  <w:bCs w:val="1"/>
                  <w:u w:val="single"/>
                </w:rPr>
                <w:t xml:space="preserve">Les contrats du multimédia</w:t>
              </w:r>
            </w:hyperlink>
          </w:p>
          <w:p>
            <w:pPr/>
            <w:hyperlink r:id="rId13" w:history="1">
              <w:r>
                <w:rPr>
                  <w:color w:val="#410a8c"/>
                  <w:u w:val="single"/>
                </w:rPr>
                <w:t xml:space="preserve">Agnès Robin</w:t>
              </w:r>
            </w:hyperlink>
          </w:p>
          <w:p>
            <w:pPr/>
            <w:r>
              <w:rPr>
                <w:i w:val="1"/>
                <w:iCs w:val="1"/>
              </w:rPr>
              <w:t xml:space="preserve">Pratique contractuelle de la propriété littéraire et artistique (contrats, gestion collective)</w:t>
            </w:r>
            <w:r>
              <w:rPr/>
              <w:t xml:space="preserve">, LexisNexis, pp.non renseignée, 2011</w:t>
            </w:r>
          </w:p>
          <w:p>
            <w:pPr/>
            <w:r>
              <w:rPr/>
              <w:t xml:space="preserve">Chapitre d'ouvrage</w:t>
            </w:r>
          </w:p>
          <w:p>
            <w:pPr/>
            <w:hyperlink r:id="rId255" w:history="1">
              <w:r>
                <w:rPr>
                  <w:color w:val="#410a8c"/>
                  <w:u w:val="single"/>
                </w:rPr>
                <w:t xml:space="preserve">hal-00604430v1</w:t>
              </w:r>
            </w:hyperlink>
          </w:p>
        </w:tc>
      </w:tr>
      <w:tr>
        <w:trPr/>
        <w:tc>
          <w:tcPr>
            <w:noWrap/>
          </w:tcPr>
          <w:p>
            <w:pPr>
              <w:spacing w:after="200"/>
            </w:pPr>
            <w:hyperlink r:id="rId256" w:history="1">
              <w:r>
                <w:rPr>
                  <w:color w:val="1e198e"/>
                  <w:b w:val="1"/>
                  <w:bCs w:val="1"/>
                  <w:u w:val="single"/>
                </w:rPr>
                <w:t xml:space="preserve">La loi sur l’innovation et la recherche ou l’expression positive de la valorisation de la recherche publique</w:t>
              </w:r>
            </w:hyperlink>
          </w:p>
          <w:p>
            <w:pPr/>
            <w:hyperlink r:id="rId51" w:history="1">
              <w:r>
                <w:rPr>
                  <w:color w:val="#410a8c"/>
                  <w:u w:val="single"/>
                </w:rPr>
                <w:t xml:space="preserve">Robin Agnès</w:t>
              </w:r>
            </w:hyperlink>
          </w:p>
          <w:p>
            <w:pPr/>
            <w:r>
              <w:rPr>
                <w:i w:val="1"/>
                <w:iCs w:val="1"/>
              </w:rPr>
              <w:t xml:space="preserve">L’innovation et la recherche en France. Aspects juridiques et économiques Actes du colloque des 29 et 30 mars 2009, organisé par l’ERCIM</w:t>
            </w:r>
            <w:r>
              <w:rPr/>
              <w:t xml:space="preserve">, pp. 237-280, Larcier, 2010</w:t>
            </w:r>
          </w:p>
          <w:p>
            <w:pPr/>
            <w:r>
              <w:rPr/>
              <w:t xml:space="preserve">Chapitre d'ouvrage</w:t>
            </w:r>
          </w:p>
          <w:p>
            <w:pPr/>
            <w:hyperlink r:id="rId256" w:history="1">
              <w:r>
                <w:rPr>
                  <w:color w:val="#410a8c"/>
                  <w:u w:val="single"/>
                </w:rPr>
                <w:t xml:space="preserve">halshs-01563094v1</w:t>
              </w:r>
            </w:hyperlink>
          </w:p>
        </w:tc>
      </w:tr>
      <w:tr>
        <w:trPr/>
        <w:tc>
          <w:tcPr>
            <w:noWrap/>
          </w:tcPr>
          <w:p>
            <w:pPr>
              <w:spacing w:after="200"/>
            </w:pPr>
            <w:hyperlink r:id="rId257" w:history="1">
              <w:r>
                <w:rPr>
                  <w:color w:val="1e198e"/>
                  <w:b w:val="1"/>
                  <w:bCs w:val="1"/>
                  <w:u w:val="single"/>
                </w:rPr>
                <w:t xml:space="preserve">Titularité et personne morale</w:t>
              </w:r>
            </w:hyperlink>
          </w:p>
          <w:p>
            <w:pPr/>
            <w:hyperlink r:id="rId258" w:history="1">
              <w:r>
                <w:rPr>
                  <w:color w:val="#410a8c"/>
                  <w:u w:val="single"/>
                </w:rPr>
                <w:t xml:space="preserve">Mélanie Clément-Fontaine</w:t>
              </w:r>
            </w:hyperlink>
            <w:r>
              <w:rPr/>
              <w:t xml:space="preserve">,</w:t>
            </w:r>
            <w:hyperlink r:id="rId13" w:history="1">
              <w:r>
                <w:rPr>
                  <w:color w:val="#410a8c"/>
                  <w:u w:val="single"/>
                </w:rPr>
                <w:t xml:space="preserve">Agnès Robin</w:t>
              </w:r>
            </w:hyperlink>
          </w:p>
          <w:p>
            <w:pPr/>
            <w:r>
              <w:rPr>
                <w:i w:val="1"/>
                <w:iCs w:val="1"/>
              </w:rPr>
              <w:t xml:space="preserve">Les grands arrêts de la propriété intellectuelle, dir. M. Vivant, préf. J. Foyer</w:t>
            </w:r>
            <w:r>
              <w:rPr/>
              <w:t xml:space="preserve">, 1ère édition, Dalloz, pp.125, 2009</w:t>
            </w:r>
          </w:p>
          <w:p>
            <w:pPr/>
            <w:r>
              <w:rPr/>
              <w:t xml:space="preserve">Chapitre d'ouvrage</w:t>
            </w:r>
          </w:p>
          <w:p>
            <w:pPr/>
            <w:hyperlink r:id="rId257" w:history="1">
              <w:r>
                <w:rPr>
                  <w:color w:val="#410a8c"/>
                  <w:u w:val="single"/>
                </w:rPr>
                <w:t xml:space="preserve">hal-02497525v1</w:t>
              </w:r>
            </w:hyperlink>
          </w:p>
        </w:tc>
      </w:tr>
      <w:tr>
        <w:trPr/>
        <w:tc>
          <w:tcPr>
            <w:noWrap/>
          </w:tcPr>
          <w:p>
            <w:pPr>
              <w:spacing w:after="200"/>
            </w:pPr>
            <w:hyperlink r:id="rId259" w:history="1">
              <w:r>
                <w:rPr>
                  <w:color w:val="1e198e"/>
                  <w:b w:val="1"/>
                  <w:bCs w:val="1"/>
                  <w:u w:val="single"/>
                </w:rPr>
                <w:t xml:space="preserve">Droit d'auteur - Droits patrimoniaux</w:t>
              </w:r>
            </w:hyperlink>
          </w:p>
          <w:p>
            <w:pPr/>
            <w:hyperlink r:id="rId13" w:history="1">
              <w:r>
                <w:rPr>
                  <w:color w:val="#410a8c"/>
                  <w:u w:val="single"/>
                </w:rPr>
                <w:t xml:space="preserve">Agnès Robin</w:t>
              </w:r>
            </w:hyperlink>
          </w:p>
          <w:p>
            <w:pPr/>
            <w:r>
              <w:rPr>
                <w:i w:val="1"/>
                <w:iCs w:val="1"/>
              </w:rPr>
              <w:t xml:space="preserve">Juris-Classeur Propriété Littéraire et artistique</w:t>
            </w:r>
            <w:r>
              <w:rPr/>
              <w:t xml:space="preserve">, Juris-Classeur, pp.fasc., 2007</w:t>
            </w:r>
          </w:p>
          <w:p>
            <w:pPr/>
            <w:r>
              <w:rPr/>
              <w:t xml:space="preserve">Chapitre d'ouvrage</w:t>
            </w:r>
          </w:p>
          <w:p>
            <w:pPr/>
            <w:hyperlink r:id="rId259" w:history="1">
              <w:r>
                <w:rPr>
                  <w:color w:val="#410a8c"/>
                  <w:u w:val="single"/>
                </w:rPr>
                <w:t xml:space="preserve">hal-00457280v1</w:t>
              </w:r>
            </w:hyperlink>
          </w:p>
        </w:tc>
      </w:tr>
      <w:tr>
        <w:trPr/>
        <w:tc>
          <w:tcPr>
            <w:noWrap/>
          </w:tcPr>
          <w:p>
            <w:pPr>
              <w:spacing w:after="200"/>
            </w:pPr>
            <w:hyperlink r:id="rId260" w:history="1">
              <w:r>
                <w:rPr>
                  <w:color w:val="1e198e"/>
                  <w:b w:val="1"/>
                  <w:bCs w:val="1"/>
                  <w:u w:val="single"/>
                </w:rPr>
                <w:t xml:space="preserve">Introduction</w:t>
              </w:r>
            </w:hyperlink>
          </w:p>
          <w:p>
            <w:pPr/>
            <w:hyperlink r:id="rId51" w:history="1">
              <w:r>
                <w:rPr>
                  <w:color w:val="#410a8c"/>
                  <w:u w:val="single"/>
                </w:rPr>
                <w:t xml:space="preserve">Robin Agnès</w:t>
              </w:r>
            </w:hyperlink>
          </w:p>
          <w:p>
            <w:pPr/>
            <w:r>
              <w:rPr/>
              <w:t xml:space="preserve">Presses Universitaires d'Aix-Marseille - P.U.A.M. </w:t>
            </w:r>
            <w:r>
              <w:rPr>
                <w:i w:val="1"/>
                <w:iCs w:val="1"/>
              </w:rPr>
              <w:t xml:space="preserve">Propriété intellectuelle et droit commun</w:t>
            </w:r>
            <w:r>
              <w:rPr/>
              <w:t xml:space="preserve">, pp. 13-15, 2007, 978-2-7314-0609-2</w:t>
            </w:r>
          </w:p>
          <w:p>
            <w:pPr/>
            <w:r>
              <w:rPr/>
              <w:t xml:space="preserve">Chapitre d'ouvrage</w:t>
            </w:r>
          </w:p>
          <w:p>
            <w:pPr/>
            <w:hyperlink r:id="rId260" w:history="1">
              <w:r>
                <w:rPr>
                  <w:color w:val="#410a8c"/>
                  <w:u w:val="single"/>
                </w:rPr>
                <w:t xml:space="preserve">halshs-01562957v1</w:t>
              </w:r>
            </w:hyperlink>
          </w:p>
        </w:tc>
      </w:tr>
      <w:tr>
        <w:trPr/>
        <w:tc>
          <w:tcPr>
            <w:noWrap/>
          </w:tcPr>
          <w:p>
            <w:pPr>
              <w:spacing w:after="200"/>
            </w:pPr>
            <w:hyperlink r:id="rId261" w:history="1">
              <w:r>
                <w:rPr>
                  <w:color w:val="1e198e"/>
                  <w:b w:val="1"/>
                  <w:bCs w:val="1"/>
                  <w:u w:val="single"/>
                </w:rPr>
                <w:t xml:space="preserve">La copropriété intellectuelle : entre tradition et modernité</w:t>
              </w:r>
            </w:hyperlink>
          </w:p>
          <w:p>
            <w:pPr/>
            <w:hyperlink r:id="rId13" w:history="1">
              <w:r>
                <w:rPr>
                  <w:color w:val="#410a8c"/>
                  <w:u w:val="single"/>
                </w:rPr>
                <w:t xml:space="preserve">Agnès Robin</w:t>
              </w:r>
            </w:hyperlink>
          </w:p>
          <w:p>
            <w:pPr/>
            <w:r>
              <w:rPr>
                <w:i w:val="1"/>
                <w:iCs w:val="1"/>
              </w:rPr>
              <w:t xml:space="preserve">Propriété intellectuelle et droit commun</w:t>
            </w:r>
            <w:r>
              <w:rPr/>
              <w:t xml:space="preserve">, PUAM, pp.149-180, 2007, 978-2-7314-0609-2</w:t>
            </w:r>
          </w:p>
          <w:p>
            <w:pPr/>
            <w:r>
              <w:rPr/>
              <w:t xml:space="preserve">Chapitre d'ouvrage</w:t>
            </w:r>
          </w:p>
          <w:p>
            <w:pPr/>
            <w:hyperlink r:id="rId261" w:history="1">
              <w:r>
                <w:rPr>
                  <w:color w:val="#410a8c"/>
                  <w:u w:val="single"/>
                </w:rPr>
                <w:t xml:space="preserve">hal-00456469v1</w:t>
              </w:r>
            </w:hyperlink>
          </w:p>
        </w:tc>
      </w:tr>
      <w:tr>
        <w:trPr/>
        <w:tc>
          <w:tcPr>
            <w:noWrap/>
          </w:tcPr>
          <w:p>
            <w:pPr>
              <w:spacing w:after="200"/>
            </w:pPr>
            <w:hyperlink r:id="rId262" w:history="1">
              <w:r>
                <w:rPr>
                  <w:color w:val="1e198e"/>
                  <w:b w:val="1"/>
                  <w:bCs w:val="1"/>
                  <w:u w:val="single"/>
                </w:rPr>
                <w:t xml:space="preserve">Les places commerciales virtuelles</w:t>
              </w:r>
            </w:hyperlink>
          </w:p>
          <w:p>
            <w:pPr/>
            <w:hyperlink r:id="rId263" w:history="1">
              <w:r>
                <w:rPr>
                  <w:color w:val="#410a8c"/>
                  <w:u w:val="single"/>
                </w:rPr>
                <w:t xml:space="preserve">Michel Vivant</w:t>
              </w:r>
            </w:hyperlink>
            <w:r>
              <w:rPr/>
              <w:t xml:space="preserve">,</w:t>
            </w:r>
            <w:hyperlink r:id="rId51" w:history="1">
              <w:r>
                <w:rPr>
                  <w:color w:val="#410a8c"/>
                  <w:u w:val="single"/>
                </w:rPr>
                <w:t xml:space="preserve">Robin Agnès</w:t>
              </w:r>
            </w:hyperlink>
          </w:p>
          <w:p>
            <w:pPr/>
            <w:r>
              <w:rPr>
                <w:i w:val="1"/>
                <w:iCs w:val="1"/>
              </w:rPr>
              <w:t xml:space="preserve">Juris-Classeur Commercial (Affaires)</w:t>
            </w:r>
            <w:r>
              <w:rPr/>
              <w:t xml:space="preserve">, Juris-Classeur, pp.fasc. 825, 2007</w:t>
            </w:r>
          </w:p>
          <w:p>
            <w:pPr/>
            <w:r>
              <w:rPr/>
              <w:t xml:space="preserve">Chapitre d'ouvrage</w:t>
            </w:r>
          </w:p>
          <w:p>
            <w:pPr/>
            <w:hyperlink r:id="rId262" w:history="1">
              <w:r>
                <w:rPr>
                  <w:color w:val="#410a8c"/>
                  <w:u w:val="single"/>
                </w:rPr>
                <w:t xml:space="preserve">hal-00545409v1</w:t>
              </w:r>
            </w:hyperlink>
          </w:p>
        </w:tc>
      </w:tr>
      <w:tr>
        <w:trPr/>
        <w:tc>
          <w:tcPr>
            <w:noWrap/>
          </w:tcPr>
          <w:p>
            <w:pPr>
              <w:spacing w:after="200"/>
            </w:pPr>
            <w:hyperlink r:id="rId264" w:history="1">
              <w:r>
                <w:rPr>
                  <w:color w:val="1e198e"/>
                  <w:b w:val="1"/>
                  <w:bCs w:val="1"/>
                  <w:u w:val="single"/>
                </w:rPr>
                <w:t xml:space="preserve">Places commerciales virtuelles</w:t>
              </w:r>
            </w:hyperlink>
          </w:p>
          <w:p>
            <w:pPr/>
            <w:hyperlink r:id="rId13" w:history="1">
              <w:r>
                <w:rPr>
                  <w:color w:val="#410a8c"/>
                  <w:u w:val="single"/>
                </w:rPr>
                <w:t xml:space="preserve">Agnès Robin</w:t>
              </w:r>
            </w:hyperlink>
          </w:p>
          <w:p>
            <w:pPr/>
            <w:r>
              <w:rPr>
                <w:i w:val="1"/>
                <w:iCs w:val="1"/>
              </w:rPr>
              <w:t xml:space="preserve">Juris-Classeur Commerce électronique</w:t>
            </w:r>
            <w:r>
              <w:rPr/>
              <w:t xml:space="preserve">, Juris-Classeur, pp.fasc., 2007</w:t>
            </w:r>
          </w:p>
          <w:p>
            <w:pPr/>
            <w:r>
              <w:rPr/>
              <w:t xml:space="preserve">Chapitre d'ouvrage</w:t>
            </w:r>
          </w:p>
          <w:p>
            <w:pPr/>
            <w:hyperlink r:id="rId264" w:history="1">
              <w:r>
                <w:rPr>
                  <w:color w:val="#410a8c"/>
                  <w:u w:val="single"/>
                </w:rPr>
                <w:t xml:space="preserve">hal-00457282v1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265" w:history="1">
              <w:r>
                <w:rPr>
                  <w:color w:val="1e198e"/>
                  <w:b w:val="1"/>
                  <w:bCs w:val="1"/>
                  <w:u w:val="single"/>
                </w:rPr>
                <w:t xml:space="preserve">La science ouverte offre la possibilité de maîtriser le destin des données de la recherche</w:t>
              </w:r>
            </w:hyperlink>
          </w:p>
          <w:p>
            <w:pPr/>
            <w:hyperlink r:id="rId13" w:history="1">
              <w:r>
                <w:rPr>
                  <w:color w:val="#410a8c"/>
                  <w:u w:val="single"/>
                </w:rPr>
                <w:t xml:space="preserve">Agnès Robin</w:t>
              </w:r>
            </w:hyperlink>
          </w:p>
          <w:p>
            <w:pPr/>
            <w:r>
              <w:rPr/>
              <w:t xml:space="preserve">2025, pp.Tribune</w:t>
            </w:r>
          </w:p>
          <w:p>
            <w:pPr/>
            <w:r>
              <w:rPr/>
              <w:t xml:space="preserve">Autre publication scientifique</w:t>
            </w:r>
          </w:p>
          <w:p>
            <w:pPr/>
            <w:hyperlink r:id="rId265" w:history="1">
              <w:r>
                <w:rPr>
                  <w:color w:val="#410a8c"/>
                  <w:u w:val="single"/>
                </w:rPr>
                <w:t xml:space="preserve">hal-05098453v1</w:t>
              </w:r>
            </w:hyperlink>
          </w:p>
        </w:tc>
      </w:tr>
      <w:tr>
        <w:trPr/>
        <w:tc>
          <w:tcPr>
            <w:noWrap/>
          </w:tcPr>
          <w:p>
            <w:pPr>
              <w:spacing w:after="200"/>
            </w:pPr>
            <w:hyperlink r:id="rId266" w:history="1">
              <w:r>
                <w:rPr>
                  <w:color w:val="1e198e"/>
                  <w:b w:val="1"/>
                  <w:bCs w:val="1"/>
                  <w:u w:val="single"/>
                </w:rPr>
                <w:t xml:space="preserve">Gouverner les données</w:t>
              </w:r>
            </w:hyperlink>
          </w:p>
          <w:p>
            <w:pPr/>
            <w:hyperlink r:id="rId13" w:history="1">
              <w:r>
                <w:rPr>
                  <w:color w:val="#410a8c"/>
                  <w:u w:val="single"/>
                </w:rPr>
                <w:t xml:space="preserve">Agnès Robin</w:t>
              </w:r>
            </w:hyperlink>
          </w:p>
          <w:p>
            <w:pPr/>
            <w:r>
              <w:rPr/>
              <w:t xml:space="preserve">2024, p. 30</w:t>
            </w:r>
          </w:p>
          <w:p>
            <w:pPr/>
            <w:r>
              <w:rPr/>
              <w:t xml:space="preserve">Autre publication scientifique</w:t>
            </w:r>
          </w:p>
          <w:p>
            <w:pPr/>
            <w:hyperlink r:id="rId266" w:history="1">
              <w:r>
                <w:rPr>
                  <w:color w:val="#410a8c"/>
                  <w:u w:val="single"/>
                </w:rPr>
                <w:t xml:space="preserve">hal-04739802v1</w:t>
              </w:r>
            </w:hyperlink>
          </w:p>
        </w:tc>
      </w:tr>
      <w:tr>
        <w:trPr/>
        <w:tc>
          <w:tcPr>
            <w:noWrap/>
          </w:tcPr>
          <w:p>
            <w:pPr>
              <w:spacing w:after="200"/>
            </w:pPr>
            <w:hyperlink r:id="rId267" w:history="1">
              <w:r>
                <w:rPr>
                  <w:color w:val="1e198e"/>
                  <w:b w:val="1"/>
                  <w:bCs w:val="1"/>
                  <w:u w:val="single"/>
                </w:rPr>
                <w:t xml:space="preserve">Droit des données de la recherche. Présentation d'ouvrage (Agnès Robin,éd. Larcier)</w:t>
              </w:r>
            </w:hyperlink>
          </w:p>
          <w:p>
            <w:pPr/>
            <w:hyperlink r:id="rId13" w:history="1">
              <w:r>
                <w:rPr>
                  <w:color w:val="#410a8c"/>
                  <w:u w:val="single"/>
                </w:rPr>
                <w:t xml:space="preserve">Agnès Robin</w:t>
              </w:r>
            </w:hyperlink>
          </w:p>
          <w:p>
            <w:pPr/>
            <w:r>
              <w:rPr/>
              <w:t xml:space="preserve">2022</w:t>
            </w:r>
          </w:p>
          <w:p>
            <w:pPr/>
            <w:r>
              <w:rPr/>
              <w:t xml:space="preserve">Autre publication scientifique</w:t>
            </w:r>
          </w:p>
          <w:p>
            <w:pPr/>
            <w:hyperlink r:id="rId267" w:history="1">
              <w:r>
                <w:rPr>
                  <w:color w:val="#410a8c"/>
                  <w:u w:val="single"/>
                </w:rPr>
                <w:t xml:space="preserve">hal-04892866v1</w:t>
              </w:r>
            </w:hyperlink>
          </w:p>
        </w:tc>
      </w:tr>
      <w:tr>
        <w:trPr/>
        <w:tc>
          <w:tcPr>
            <w:noWrap/>
          </w:tcPr>
          <w:p>
            <w:pPr>
              <w:spacing w:after="200"/>
            </w:pPr>
            <w:hyperlink r:id="rId268" w:history="1">
              <w:r>
                <w:rPr>
                  <w:color w:val="1e198e"/>
                  <w:b w:val="1"/>
                  <w:bCs w:val="1"/>
                  <w:u w:val="single"/>
                </w:rPr>
                <w:t xml:space="preserve">Les données de la recherche scientifique</w:t>
              </w:r>
            </w:hyperlink>
          </w:p>
          <w:p>
            <w:pPr/>
            <w:hyperlink r:id="rId13" w:history="1">
              <w:r>
                <w:rPr>
                  <w:color w:val="#410a8c"/>
                  <w:u w:val="single"/>
                </w:rPr>
                <w:t xml:space="preserve">Agnès Robin</w:t>
              </w:r>
            </w:hyperlink>
          </w:p>
          <w:p>
            <w:pPr/>
            <w:r>
              <w:rPr>
                <w:i w:val="1"/>
                <w:iCs w:val="1"/>
              </w:rPr>
              <w:t xml:space="preserve">Entretien à l’émission en ligne « Le Grand labo »</w:t>
            </w:r>
            <w:r>
              <w:rPr/>
              <w:t xml:space="preserve">, 2022</w:t>
            </w:r>
          </w:p>
          <w:p>
            <w:pPr/>
            <w:r>
              <w:rPr/>
              <w:t xml:space="preserve">Autre publication scientifique</w:t>
            </w:r>
          </w:p>
          <w:p>
            <w:pPr/>
            <w:hyperlink r:id="rId268" w:history="1">
              <w:r>
                <w:rPr>
                  <w:color w:val="#410a8c"/>
                  <w:u w:val="single"/>
                </w:rPr>
                <w:t xml:space="preserve">hal-04935564v1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69" w:history="1">
              <w:r>
                <w:rPr>
                  <w:color w:val="1e198e"/>
                  <w:b w:val="1"/>
                  <w:bCs w:val="1"/>
                  <w:u w:val="single"/>
                </w:rPr>
                <w:t xml:space="preserve">Outil d'analyse de conformité des stipulations (OACS) 2024-03</w:t>
              </w:r>
            </w:hyperlink>
          </w:p>
          <w:p>
            <w:pPr/>
            <w:hyperlink r:id="rId270" w:history="1">
              <w:r>
                <w:rPr>
                  <w:color w:val="#410a8c"/>
                  <w:u w:val="single"/>
                </w:rPr>
                <w:t xml:space="preserve">Malo Depincé</w:t>
              </w:r>
            </w:hyperlink>
            <w:r>
              <w:rPr/>
              <w:t xml:space="preserve">,</w:t>
            </w:r>
            <w:hyperlink r:id="rId13" w:history="1">
              <w:r>
                <w:rPr>
                  <w:color w:val="#410a8c"/>
                  <w:u w:val="single"/>
                </w:rPr>
                <w:t xml:space="preserve">Agnès Robin</w:t>
              </w:r>
            </w:hyperlink>
            <w:r>
              <w:rPr/>
              <w:t xml:space="preserve">,</w:t>
            </w:r>
            <w:hyperlink r:id="rId271" w:history="1">
              <w:r>
                <w:rPr>
                  <w:color w:val="#410a8c"/>
                  <w:u w:val="single"/>
                </w:rPr>
                <w:t xml:space="preserve">Laurent Fauré</w:t>
              </w:r>
            </w:hyperlink>
            <w:r>
              <w:rPr/>
              <w:t xml:space="preserve">,</w:t>
            </w:r>
            <w:hyperlink r:id="rId272" w:history="1">
              <w:r>
                <w:rPr>
                  <w:color w:val="#410a8c"/>
                  <w:u w:val="single"/>
                </w:rPr>
                <w:t xml:space="preserve">Mathieu Lafourcade</w:t>
              </w:r>
            </w:hyperlink>
            <w:r>
              <w:rPr/>
              <w:t xml:space="preserve">,</w:t>
            </w:r>
            <w:hyperlink r:id="rId273" w:history="1">
              <w:r>
                <w:rPr>
                  <w:color w:val="#410a8c"/>
                  <w:u w:val="single"/>
                </w:rPr>
                <w:t xml:space="preserve">Anne Laurent</w:t>
              </w:r>
            </w:hyperlink>
          </w:p>
          <w:p>
            <w:pPr/>
            <w:r>
              <w:rPr/>
              <w:t xml:space="preserve">20.44, IERDJ - Institut des Études et de la Recherche sur le Droit et la Justice; LICeM Laboratoire Innovation, Communication et Marché (UR_UM213), Université de Montpellier; Lirmm, University of Montpellier; LHUmain (Langage, Humanités, Média-tions, Apprentissage, Interaction, Numérique), Université Paul-Valéry Montpellier 3. 2024</w:t>
            </w:r>
          </w:p>
          <w:p>
            <w:pPr/>
            <w:r>
              <w:rPr/>
              <w:t xml:space="preserve">Rapport</w:t>
            </w:r>
          </w:p>
          <w:p>
            <w:pPr/>
            <w:hyperlink r:id="rId269" w:history="1">
              <w:r>
                <w:rPr>
                  <w:color w:val="#410a8c"/>
                  <w:u w:val="single"/>
                </w:rPr>
                <w:t xml:space="preserve">hal-04850737v1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74" w:history="1">
              <w:r>
                <w:rPr>
                  <w:color w:val="1e198e"/>
                  <w:b w:val="1"/>
                  <w:bCs w:val="1"/>
                  <w:u w:val="single"/>
                </w:rPr>
                <w:t xml:space="preserve">Propriété intellectuelle et indivision</w:t>
              </w:r>
            </w:hyperlink>
          </w:p>
          <w:p>
            <w:pPr/>
            <w:hyperlink r:id="rId13" w:history="1">
              <w:r>
                <w:rPr>
                  <w:color w:val="#410a8c"/>
                  <w:u w:val="single"/>
                </w:rPr>
                <w:t xml:space="preserve">Agnès Robin</w:t>
              </w:r>
            </w:hyperlink>
          </w:p>
          <w:p>
            <w:pPr/>
            <w:r>
              <w:rPr/>
              <w:t xml:space="preserve">Droit. Université de Montpellier I, 2001. Français. </w:t>
            </w:r>
            <w:hyperlink r:id="rId275" w:history="1">
              <w:r>
                <w:rPr>
                  <w:color w:val="#410a8c"/>
                  <w:u w:val="single"/>
                </w:rPr>
                <w:t xml:space="preserve">⟨NNT : 2001MON10044⟩</w:t>
              </w:r>
            </w:hyperlink>
          </w:p>
          <w:p>
            <w:pPr/>
            <w:r>
              <w:rPr/>
              <w:t xml:space="preserve">Thèse</w:t>
            </w:r>
          </w:p>
          <w:p>
            <w:pPr/>
            <w:hyperlink r:id="rId274" w:history="1">
              <w:r>
                <w:rPr>
                  <w:color w:val="#410a8c"/>
                  <w:u w:val="single"/>
                </w:rPr>
                <w:t xml:space="preserve">tel-03185054v1</w:t>
              </w:r>
            </w:hyperlink>
          </w:p>
        </w:tc>
      </w:tr>
    </w:tbl>
    <w:sectPr>
      <w:footerReference w:type="default" r:id="rId2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3F1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gnes-robin" TargetMode="External"/><Relationship Id="rId9" Type="http://schemas.openxmlformats.org/officeDocument/2006/relationships/hyperlink" Target="https://orcid.org/0000-0002-7430-6577" TargetMode="External"/><Relationship Id="rId10" Type="http://schemas.openxmlformats.org/officeDocument/2006/relationships/hyperlink" Target="https://www.idref.fr/061407240" TargetMode="External"/><Relationship Id="rId11" Type="http://schemas.openxmlformats.org/officeDocument/2006/relationships/hyperlink" Target="http://creations-immaterielles.edu.umontpellier.fr/" TargetMode="External"/><Relationship Id="rId12" Type="http://schemas.openxmlformats.org/officeDocument/2006/relationships/hyperlink" Target="https://hal.umontpellier.fr/hal-05562840v1" TargetMode="External"/><Relationship Id="rId13" Type="http://schemas.openxmlformats.org/officeDocument/2006/relationships/hyperlink" Target="https://hal.science/search/index/?q=*&amp;authFullName_s=Agn&#232;s Robin" TargetMode="External"/><Relationship Id="rId14" Type="http://schemas.openxmlformats.org/officeDocument/2006/relationships/hyperlink" Target="https://hal.umontpellier.fr/hal-05562823v1" TargetMode="External"/><Relationship Id="rId15" Type="http://schemas.openxmlformats.org/officeDocument/2006/relationships/hyperlink" Target="https://hal.umontpellier.fr/hal-05562684v1" TargetMode="External"/><Relationship Id="rId16" Type="http://schemas.openxmlformats.org/officeDocument/2006/relationships/hyperlink" Target="https://hal.umontpellier.fr/hal-05562793v1" TargetMode="External"/><Relationship Id="rId17" Type="http://schemas.openxmlformats.org/officeDocument/2006/relationships/hyperlink" Target="https://hal.umontpellier.fr/hal-05562884v1" TargetMode="External"/><Relationship Id="rId18" Type="http://schemas.openxmlformats.org/officeDocument/2006/relationships/hyperlink" Target="https://hal.umontpellier.fr/hal-04990801v1" TargetMode="External"/><Relationship Id="rId19" Type="http://schemas.openxmlformats.org/officeDocument/2006/relationships/hyperlink" Target="https://hal.umontpellier.fr/hal-04990828v1" TargetMode="External"/><Relationship Id="rId20" Type="http://schemas.openxmlformats.org/officeDocument/2006/relationships/hyperlink" Target="https://hal.umontpellier.fr/hal-04976151v1" TargetMode="External"/><Relationship Id="rId21" Type="http://schemas.openxmlformats.org/officeDocument/2006/relationships/hyperlink" Target="https://hal.umontpellier.fr/hal-04987422v1" TargetMode="External"/><Relationship Id="rId22" Type="http://schemas.openxmlformats.org/officeDocument/2006/relationships/hyperlink" Target="https://hal.umontpellier.fr/hal-04990836v1" TargetMode="External"/><Relationship Id="rId23" Type="http://schemas.openxmlformats.org/officeDocument/2006/relationships/hyperlink" Target="https://hal.umontpellier.fr/hal-04990810v1" TargetMode="External"/><Relationship Id="rId24" Type="http://schemas.openxmlformats.org/officeDocument/2006/relationships/hyperlink" Target="https://hal.umontpellier.fr/hal-04739854v1" TargetMode="External"/><Relationship Id="rId25" Type="http://schemas.openxmlformats.org/officeDocument/2006/relationships/hyperlink" Target="https://dx.doi.org/10.4000/127lj" TargetMode="External"/><Relationship Id="rId26" Type="http://schemas.openxmlformats.org/officeDocument/2006/relationships/hyperlink" Target="https://hal.umontpellier.fr/hal-04498303v1" TargetMode="External"/><Relationship Id="rId27" Type="http://schemas.openxmlformats.org/officeDocument/2006/relationships/hyperlink" Target="https://hal.umontpellier.fr/hal-04760408v1" TargetMode="External"/><Relationship Id="rId28" Type="http://schemas.openxmlformats.org/officeDocument/2006/relationships/hyperlink" Target="https://hal.umontpellier.fr/hal-04890253v1" TargetMode="External"/><Relationship Id="rId29" Type="http://schemas.openxmlformats.org/officeDocument/2006/relationships/hyperlink" Target="https://hal.umontpellier.fr/hal-04498283v1" TargetMode="External"/><Relationship Id="rId30" Type="http://schemas.openxmlformats.org/officeDocument/2006/relationships/hyperlink" Target="https://hal.umontpellier.fr/hal-04055709v1" TargetMode="External"/><Relationship Id="rId31" Type="http://schemas.openxmlformats.org/officeDocument/2006/relationships/hyperlink" Target="https://hal.umontpellier.fr/hal-04055740v1" TargetMode="External"/><Relationship Id="rId32" Type="http://schemas.openxmlformats.org/officeDocument/2006/relationships/hyperlink" Target="https://hal.umontpellier.fr/hal-04055928v1" TargetMode="External"/><Relationship Id="rId33" Type="http://schemas.openxmlformats.org/officeDocument/2006/relationships/hyperlink" Target="https://hal.umontpellier.fr/hal-04055775v1" TargetMode="External"/><Relationship Id="rId34" Type="http://schemas.openxmlformats.org/officeDocument/2006/relationships/hyperlink" Target="https://hal.umontpellier.fr/hal-04055763v1" TargetMode="External"/><Relationship Id="rId35" Type="http://schemas.openxmlformats.org/officeDocument/2006/relationships/hyperlink" Target="https://hal.umontpellier.fr/hal-04055724v1" TargetMode="External"/><Relationship Id="rId36" Type="http://schemas.openxmlformats.org/officeDocument/2006/relationships/hyperlink" Target="https://hal.umontpellier.fr/hal-04055756v1" TargetMode="External"/><Relationship Id="rId37" Type="http://schemas.openxmlformats.org/officeDocument/2006/relationships/hyperlink" Target="https://hal.umontpellier.fr/hal-04055783v1" TargetMode="External"/><Relationship Id="rId38" Type="http://schemas.openxmlformats.org/officeDocument/2006/relationships/hyperlink" Target="https://hal.umontpellier.fr/hal-04345487v1" TargetMode="External"/><Relationship Id="rId39" Type="http://schemas.openxmlformats.org/officeDocument/2006/relationships/hyperlink" Target="https://dx.doi.org/10.4000/cdst.7207" TargetMode="External"/><Relationship Id="rId40" Type="http://schemas.openxmlformats.org/officeDocument/2006/relationships/hyperlink" Target="https://hal.umontpellier.fr/hal-04055961v1" TargetMode="External"/><Relationship Id="rId41" Type="http://schemas.openxmlformats.org/officeDocument/2006/relationships/hyperlink" Target="https://hal.science/hal-03982032v1" TargetMode="External"/><Relationship Id="rId42" Type="http://schemas.openxmlformats.org/officeDocument/2006/relationships/hyperlink" Target="https://hal.umontpellier.fr/hal-04055993v1" TargetMode="External"/><Relationship Id="rId43" Type="http://schemas.openxmlformats.org/officeDocument/2006/relationships/hyperlink" Target="https://hal.umontpellier.fr/hal-03964691v1" TargetMode="External"/><Relationship Id="rId44" Type="http://schemas.openxmlformats.org/officeDocument/2006/relationships/hyperlink" Target="https://dx.doi.org/10.4000/cdst.6214" TargetMode="External"/><Relationship Id="rId45" Type="http://schemas.openxmlformats.org/officeDocument/2006/relationships/hyperlink" Target="https://hal.umontpellier.fr/hal-03416193v1" TargetMode="External"/><Relationship Id="rId46" Type="http://schemas.openxmlformats.org/officeDocument/2006/relationships/hyperlink" Target="https://dx.doi.org/10.3917/jibes.322.0033" TargetMode="External"/><Relationship Id="rId47" Type="http://schemas.openxmlformats.org/officeDocument/2006/relationships/hyperlink" Target="https://hal.umontpellier.fr/hal-03416285v1" TargetMode="External"/><Relationship Id="rId48" Type="http://schemas.openxmlformats.org/officeDocument/2006/relationships/hyperlink" Target="https://hal.umontpellier.fr/hal-03416348v1" TargetMode="External"/><Relationship Id="rId49" Type="http://schemas.openxmlformats.org/officeDocument/2006/relationships/hyperlink" Target="https://hal.umontpellier.fr/hal-02296495v1" TargetMode="External"/><Relationship Id="rId50" Type="http://schemas.openxmlformats.org/officeDocument/2006/relationships/hyperlink" Target="https://hal.umontpellier.fr/hal-03414858v1" TargetMode="External"/><Relationship Id="rId51" Type="http://schemas.openxmlformats.org/officeDocument/2006/relationships/hyperlink" Target="https://hal.science/search/index/?q=*&amp;authFullName_s=Robin Agn&#232;s" TargetMode="External"/><Relationship Id="rId52" Type="http://schemas.openxmlformats.org/officeDocument/2006/relationships/hyperlink" Target="https://hal.umontpellier.fr/hal-03414871v1" TargetMode="External"/><Relationship Id="rId53" Type="http://schemas.openxmlformats.org/officeDocument/2006/relationships/hyperlink" Target="https://hal.umontpellier.fr/hal-02295332v1" TargetMode="External"/><Relationship Id="rId54" Type="http://schemas.openxmlformats.org/officeDocument/2006/relationships/hyperlink" Target="https://shs.hal.science/halshs-02586122v1" TargetMode="External"/><Relationship Id="rId55" Type="http://schemas.openxmlformats.org/officeDocument/2006/relationships/hyperlink" Target="https://hal.science/search/index/?q=*&amp;authFullName_s=Philippe Amiel" TargetMode="External"/><Relationship Id="rId56" Type="http://schemas.openxmlformats.org/officeDocument/2006/relationships/hyperlink" Target="https://hal.science/search/index/?q=*&amp;authFullName_s=Francesca Frontini" TargetMode="External"/><Relationship Id="rId57" Type="http://schemas.openxmlformats.org/officeDocument/2006/relationships/hyperlink" Target="https://hal.science/search/index/?q=*&amp;authFullName_s=Pierre-Yves Lacour" TargetMode="External"/><Relationship Id="rId58" Type="http://schemas.openxmlformats.org/officeDocument/2006/relationships/hyperlink" Target="https://dx.doi.org/10.4000/cdst.2061" TargetMode="External"/><Relationship Id="rId59" Type="http://schemas.openxmlformats.org/officeDocument/2006/relationships/hyperlink" Target="https://hal.umontpellier.fr/hal-03416374v1" TargetMode="External"/><Relationship Id="rId60" Type="http://schemas.openxmlformats.org/officeDocument/2006/relationships/hyperlink" Target="https://hal.umontpellier.fr/hal-03964644v1" TargetMode="External"/><Relationship Id="rId61" Type="http://schemas.openxmlformats.org/officeDocument/2006/relationships/hyperlink" Target="https://hal.umontpellier.fr/hal-02295425v1" TargetMode="External"/><Relationship Id="rId62" Type="http://schemas.openxmlformats.org/officeDocument/2006/relationships/hyperlink" Target="https://hal.umontpellier.fr/hal-03964631v1" TargetMode="External"/><Relationship Id="rId63" Type="http://schemas.openxmlformats.org/officeDocument/2006/relationships/hyperlink" Target="https://hal.umontpellier.fr/hal-03964595v1" TargetMode="External"/><Relationship Id="rId64" Type="http://schemas.openxmlformats.org/officeDocument/2006/relationships/hyperlink" Target="https://hal.umontpellier.fr/hal-02296015v1" TargetMode="External"/><Relationship Id="rId65" Type="http://schemas.openxmlformats.org/officeDocument/2006/relationships/hyperlink" Target="https://dx.doi.org/10.4000/cdst.568" TargetMode="External"/><Relationship Id="rId66" Type="http://schemas.openxmlformats.org/officeDocument/2006/relationships/hyperlink" Target="https://hal.umontpellier.fr/hal-02296020v1" TargetMode="External"/><Relationship Id="rId67" Type="http://schemas.openxmlformats.org/officeDocument/2006/relationships/hyperlink" Target="https://hal.umontpellier.fr/hal-02295371v1" TargetMode="External"/><Relationship Id="rId68" Type="http://schemas.openxmlformats.org/officeDocument/2006/relationships/hyperlink" Target="https://hal.umontpellier.fr/hal-02313068v1" TargetMode="External"/><Relationship Id="rId69" Type="http://schemas.openxmlformats.org/officeDocument/2006/relationships/hyperlink" Target="https://hal.umontpellier.fr/hal-02313175v1" TargetMode="External"/><Relationship Id="rId70" Type="http://schemas.openxmlformats.org/officeDocument/2006/relationships/hyperlink" Target="https://shs.hal.science/halshs-01563079v1" TargetMode="External"/><Relationship Id="rId71" Type="http://schemas.openxmlformats.org/officeDocument/2006/relationships/hyperlink" Target="https://hal.umontpellier.fr/hal-01845205v1" TargetMode="External"/><Relationship Id="rId72" Type="http://schemas.openxmlformats.org/officeDocument/2006/relationships/hyperlink" Target="https://hal.umontpellier.fr/hal-02312118v1" TargetMode="External"/><Relationship Id="rId73" Type="http://schemas.openxmlformats.org/officeDocument/2006/relationships/hyperlink" Target="https://hal.umontpellier.fr/hal-02313944v1" TargetMode="External"/><Relationship Id="rId74" Type="http://schemas.openxmlformats.org/officeDocument/2006/relationships/hyperlink" Target="https://dx.doi.org/10.4000/cdst.511" TargetMode="External"/><Relationship Id="rId75" Type="http://schemas.openxmlformats.org/officeDocument/2006/relationships/hyperlink" Target="https://shs.hal.science/halshs-01346226v1" TargetMode="External"/><Relationship Id="rId76" Type="http://schemas.openxmlformats.org/officeDocument/2006/relationships/hyperlink" Target="https://shs.hal.science/halshs-01562867v1" TargetMode="External"/><Relationship Id="rId77" Type="http://schemas.openxmlformats.org/officeDocument/2006/relationships/hyperlink" Target="https://shs.hal.science/halshs-01562853v1" TargetMode="External"/><Relationship Id="rId78" Type="http://schemas.openxmlformats.org/officeDocument/2006/relationships/hyperlink" Target="https://hal.umontpellier.fr/hal-02315658v1" TargetMode="External"/><Relationship Id="rId79" Type="http://schemas.openxmlformats.org/officeDocument/2006/relationships/hyperlink" Target="https://hal.umontpellier.fr/hal-02315660v1" TargetMode="External"/><Relationship Id="rId80" Type="http://schemas.openxmlformats.org/officeDocument/2006/relationships/hyperlink" Target="https://dx.doi.org/10.4000/cdst.431" TargetMode="External"/><Relationship Id="rId81" Type="http://schemas.openxmlformats.org/officeDocument/2006/relationships/hyperlink" Target="https://shs.hal.science/halshs-01282687v1" TargetMode="External"/><Relationship Id="rId82" Type="http://schemas.openxmlformats.org/officeDocument/2006/relationships/hyperlink" Target="https://shs.hal.science/halshs-01282688v1" TargetMode="External"/><Relationship Id="rId83" Type="http://schemas.openxmlformats.org/officeDocument/2006/relationships/hyperlink" Target="https://shs.hal.science/halshs-01282652v1" TargetMode="External"/><Relationship Id="rId84" Type="http://schemas.openxmlformats.org/officeDocument/2006/relationships/hyperlink" Target="https://shs.hal.science/halshs-01346253v1" TargetMode="External"/><Relationship Id="rId85" Type="http://schemas.openxmlformats.org/officeDocument/2006/relationships/hyperlink" Target="https://hal.umontpellier.fr/hal-02345382v1" TargetMode="External"/><Relationship Id="rId86" Type="http://schemas.openxmlformats.org/officeDocument/2006/relationships/hyperlink" Target="https://shs.hal.science/halshs-01346240v1" TargetMode="External"/><Relationship Id="rId87" Type="http://schemas.openxmlformats.org/officeDocument/2006/relationships/hyperlink" Target="https://hal.science/hal-00604585v1" TargetMode="External"/><Relationship Id="rId88" Type="http://schemas.openxmlformats.org/officeDocument/2006/relationships/hyperlink" Target="https://shs.hal.science/halshs-01282706v1" TargetMode="External"/><Relationship Id="rId89" Type="http://schemas.openxmlformats.org/officeDocument/2006/relationships/hyperlink" Target="https://shs.hal.science/halshs-01562925v1" TargetMode="External"/><Relationship Id="rId90" Type="http://schemas.openxmlformats.org/officeDocument/2006/relationships/hyperlink" Target="https://shs.hal.science/halshs-01562913v1" TargetMode="External"/><Relationship Id="rId91" Type="http://schemas.openxmlformats.org/officeDocument/2006/relationships/hyperlink" Target="https://hal.science/hal-00604428v1" TargetMode="External"/><Relationship Id="rId92" Type="http://schemas.openxmlformats.org/officeDocument/2006/relationships/hyperlink" Target="https://hal.science/hal-00604564v1" TargetMode="External"/><Relationship Id="rId93" Type="http://schemas.openxmlformats.org/officeDocument/2006/relationships/hyperlink" Target="https://hal.science/hal-00604558v1" TargetMode="External"/><Relationship Id="rId94" Type="http://schemas.openxmlformats.org/officeDocument/2006/relationships/hyperlink" Target="https://hal.science/search/index/?q=*&amp;authFullName_s=F.-X. Fort" TargetMode="External"/><Relationship Id="rId95" Type="http://schemas.openxmlformats.org/officeDocument/2006/relationships/hyperlink" Target="https://hal.science/hal-00604582v1" TargetMode="External"/><Relationship Id="rId96" Type="http://schemas.openxmlformats.org/officeDocument/2006/relationships/hyperlink" Target="https://hal.science/hal-00456118v1" TargetMode="External"/><Relationship Id="rId97" Type="http://schemas.openxmlformats.org/officeDocument/2006/relationships/hyperlink" Target="https://hal.science/hal-00456119v1" TargetMode="External"/><Relationship Id="rId98" Type="http://schemas.openxmlformats.org/officeDocument/2006/relationships/hyperlink" Target="https://shs.hal.science/halshs-01562973v1" TargetMode="External"/><Relationship Id="rId99" Type="http://schemas.openxmlformats.org/officeDocument/2006/relationships/hyperlink" Target="https://shs.hal.science/halshs-01563198v1" TargetMode="External"/><Relationship Id="rId100" Type="http://schemas.openxmlformats.org/officeDocument/2006/relationships/hyperlink" Target="https://hal.science/hal-00456117v1" TargetMode="External"/><Relationship Id="rId101" Type="http://schemas.openxmlformats.org/officeDocument/2006/relationships/hyperlink" Target="https://hal.science/hal-00456116v1" TargetMode="External"/><Relationship Id="rId102" Type="http://schemas.openxmlformats.org/officeDocument/2006/relationships/hyperlink" Target="https://hal.science/hal-00456115v1" TargetMode="External"/><Relationship Id="rId103" Type="http://schemas.openxmlformats.org/officeDocument/2006/relationships/hyperlink" Target="https://hal.science/hal-00456114v1" TargetMode="External"/><Relationship Id="rId104" Type="http://schemas.openxmlformats.org/officeDocument/2006/relationships/hyperlink" Target="https://hal.science/hal-00456112v1" TargetMode="External"/><Relationship Id="rId105" Type="http://schemas.openxmlformats.org/officeDocument/2006/relationships/hyperlink" Target="https://hal.science/hal-00536091v1" TargetMode="External"/><Relationship Id="rId106" Type="http://schemas.openxmlformats.org/officeDocument/2006/relationships/hyperlink" Target="https://shs.hal.science/halshs-01563204v1" TargetMode="External"/><Relationship Id="rId107" Type="http://schemas.openxmlformats.org/officeDocument/2006/relationships/hyperlink" Target="https://shs.hal.science/halshs-01563208v1" TargetMode="External"/><Relationship Id="rId108" Type="http://schemas.openxmlformats.org/officeDocument/2006/relationships/hyperlink" Target="https://hal.umontpellier.fr/hal-05562636v1" TargetMode="External"/><Relationship Id="rId109" Type="http://schemas.openxmlformats.org/officeDocument/2006/relationships/hyperlink" Target="https://hal.umontpellier.fr/hal-05505056v1" TargetMode="External"/><Relationship Id="rId110" Type="http://schemas.openxmlformats.org/officeDocument/2006/relationships/hyperlink" Target="https://hal.umontpellier.fr/hal-05057239v1" TargetMode="External"/><Relationship Id="rId111" Type="http://schemas.openxmlformats.org/officeDocument/2006/relationships/hyperlink" Target="https://hal.umontpellier.fr/hal-05393401v1" TargetMode="External"/><Relationship Id="rId112" Type="http://schemas.openxmlformats.org/officeDocument/2006/relationships/hyperlink" Target="https://hal.umontpellier.fr/hal-04984215v1" TargetMode="External"/><Relationship Id="rId113" Type="http://schemas.openxmlformats.org/officeDocument/2006/relationships/hyperlink" Target="https://hal.umontpellier.fr/hal-05057196v1" TargetMode="External"/><Relationship Id="rId114" Type="http://schemas.openxmlformats.org/officeDocument/2006/relationships/hyperlink" Target="https://hal.umontpellier.fr/hal-04890930v1" TargetMode="External"/><Relationship Id="rId115" Type="http://schemas.openxmlformats.org/officeDocument/2006/relationships/hyperlink" Target="https://hal.umontpellier.fr/hal-04891211v1" TargetMode="External"/><Relationship Id="rId116" Type="http://schemas.openxmlformats.org/officeDocument/2006/relationships/hyperlink" Target="https://hal.umontpellier.fr/hal-04890881v1" TargetMode="External"/><Relationship Id="rId117" Type="http://schemas.openxmlformats.org/officeDocument/2006/relationships/hyperlink" Target="https://hal.umontpellier.fr/hal-04890828v1" TargetMode="External"/><Relationship Id="rId118" Type="http://schemas.openxmlformats.org/officeDocument/2006/relationships/hyperlink" Target="https://hal.umontpellier.fr/hal-04891252v1" TargetMode="External"/><Relationship Id="rId119" Type="http://schemas.openxmlformats.org/officeDocument/2006/relationships/hyperlink" Target="https://hal.umontpellier.fr/hal-04891235v1" TargetMode="External"/><Relationship Id="rId120" Type="http://schemas.openxmlformats.org/officeDocument/2006/relationships/hyperlink" Target="https://hal.umontpellier.fr/hal-04890857v1" TargetMode="External"/><Relationship Id="rId121" Type="http://schemas.openxmlformats.org/officeDocument/2006/relationships/hyperlink" Target="https://hal.umontpellier.fr/hal-04890836v1" TargetMode="External"/><Relationship Id="rId122" Type="http://schemas.openxmlformats.org/officeDocument/2006/relationships/hyperlink" Target="https://hal.umontpellier.fr/hal-04609014v1" TargetMode="External"/><Relationship Id="rId123" Type="http://schemas.openxmlformats.org/officeDocument/2006/relationships/hyperlink" Target="https://hal.umontpellier.fr/hal-04815718v1" TargetMode="External"/><Relationship Id="rId124" Type="http://schemas.openxmlformats.org/officeDocument/2006/relationships/hyperlink" Target="https://hal.umontpellier.fr/hal-04890942v1" TargetMode="External"/><Relationship Id="rId125" Type="http://schemas.openxmlformats.org/officeDocument/2006/relationships/hyperlink" Target="https://hal.umontpellier.fr/hal-04890913v1" TargetMode="External"/><Relationship Id="rId126" Type="http://schemas.openxmlformats.org/officeDocument/2006/relationships/hyperlink" Target="https://hal.umontpellier.fr/hal-04114695v1" TargetMode="External"/><Relationship Id="rId127" Type="http://schemas.openxmlformats.org/officeDocument/2006/relationships/hyperlink" Target="https://hal.umontpellier.fr/hal-04256685v1" TargetMode="External"/><Relationship Id="rId128" Type="http://schemas.openxmlformats.org/officeDocument/2006/relationships/hyperlink" Target="https://hal.science/search/index/?q=*&amp;authFullName_s=St&#233;phanie Kuss" TargetMode="External"/><Relationship Id="rId129" Type="http://schemas.openxmlformats.org/officeDocument/2006/relationships/hyperlink" Target="https://hal.umontpellier.fr/hal-04890695v1" TargetMode="External"/><Relationship Id="rId130" Type="http://schemas.openxmlformats.org/officeDocument/2006/relationships/hyperlink" Target="https://hal.umontpellier.fr/hal-04890564v1" TargetMode="External"/><Relationship Id="rId131" Type="http://schemas.openxmlformats.org/officeDocument/2006/relationships/hyperlink" Target="https://hal.umontpellier.fr/hal-04890623v1" TargetMode="External"/><Relationship Id="rId132" Type="http://schemas.openxmlformats.org/officeDocument/2006/relationships/hyperlink" Target="https://hal.umontpellier.fr/hal-04213199v1" TargetMode="External"/><Relationship Id="rId133" Type="http://schemas.openxmlformats.org/officeDocument/2006/relationships/hyperlink" Target="https://hal.umontpellier.fr/hal-04890656v1" TargetMode="External"/><Relationship Id="rId134" Type="http://schemas.openxmlformats.org/officeDocument/2006/relationships/hyperlink" Target="https://hal.umontpellier.fr/hal-04890584v1" TargetMode="External"/><Relationship Id="rId135" Type="http://schemas.openxmlformats.org/officeDocument/2006/relationships/hyperlink" Target="https://hal.umontpellier.fr/hal-04123107v1" TargetMode="External"/><Relationship Id="rId136" Type="http://schemas.openxmlformats.org/officeDocument/2006/relationships/hyperlink" Target="https://hal.science/search/index/?q=*&amp;authFullName_s=Laura Tomasso" TargetMode="External"/><Relationship Id="rId137" Type="http://schemas.openxmlformats.org/officeDocument/2006/relationships/hyperlink" Target="https://hal.umontpellier.fr/hal-04037856v1" TargetMode="External"/><Relationship Id="rId138" Type="http://schemas.openxmlformats.org/officeDocument/2006/relationships/hyperlink" Target="https://hal.umontpellier.fr/hal-04890596v1" TargetMode="External"/><Relationship Id="rId139" Type="http://schemas.openxmlformats.org/officeDocument/2006/relationships/hyperlink" Target="https://hal.umontpellier.fr/hal-04514798v1" TargetMode="External"/><Relationship Id="rId140" Type="http://schemas.openxmlformats.org/officeDocument/2006/relationships/hyperlink" Target="https://hal.umontpellier.fr/hal-04890718v1" TargetMode="External"/><Relationship Id="rId141" Type="http://schemas.openxmlformats.org/officeDocument/2006/relationships/hyperlink" Target="https://hal.umontpellier.fr/hal-03964746v1" TargetMode="External"/><Relationship Id="rId142" Type="http://schemas.openxmlformats.org/officeDocument/2006/relationships/hyperlink" Target="https://hal.umontpellier.fr/hal-03964828v1" TargetMode="External"/><Relationship Id="rId143" Type="http://schemas.openxmlformats.org/officeDocument/2006/relationships/hyperlink" Target="https://hal.umontpellier.fr/hal-04890367v1" TargetMode="External"/><Relationship Id="rId144" Type="http://schemas.openxmlformats.org/officeDocument/2006/relationships/hyperlink" Target="https://hal.umontpellier.fr/hal-03702535v1" TargetMode="External"/><Relationship Id="rId145" Type="http://schemas.openxmlformats.org/officeDocument/2006/relationships/hyperlink" Target="https://hal.umontpellier.fr/hal-03964727v1" TargetMode="External"/><Relationship Id="rId146" Type="http://schemas.openxmlformats.org/officeDocument/2006/relationships/hyperlink" Target="https://hal.umontpellier.fr/hal-02295807v1" TargetMode="External"/><Relationship Id="rId147" Type="http://schemas.openxmlformats.org/officeDocument/2006/relationships/hyperlink" Target="https://hal.umontpellier.fr/hal-02295790v1" TargetMode="External"/><Relationship Id="rId148" Type="http://schemas.openxmlformats.org/officeDocument/2006/relationships/hyperlink" Target="https://hal.umontpellier.fr/hal-02295795v1" TargetMode="External"/><Relationship Id="rId149" Type="http://schemas.openxmlformats.org/officeDocument/2006/relationships/hyperlink" Target="https://hal.umontpellier.fr/hal-02295778v1" TargetMode="External"/><Relationship Id="rId150" Type="http://schemas.openxmlformats.org/officeDocument/2006/relationships/hyperlink" Target="https://hal.umontpellier.fr/hal-01845267v1" TargetMode="External"/><Relationship Id="rId151" Type="http://schemas.openxmlformats.org/officeDocument/2006/relationships/hyperlink" Target="https://hal.umontpellier.fr/hal-02295833v1" TargetMode="External"/><Relationship Id="rId152" Type="http://schemas.openxmlformats.org/officeDocument/2006/relationships/hyperlink" Target="https://hal.umontpellier.fr/hal-01845260v1" TargetMode="External"/><Relationship Id="rId153" Type="http://schemas.openxmlformats.org/officeDocument/2006/relationships/hyperlink" Target="https://hal.umontpellier.fr/hal-01845277v1" TargetMode="External"/><Relationship Id="rId154" Type="http://schemas.openxmlformats.org/officeDocument/2006/relationships/hyperlink" Target="https://hal.umontpellier.fr/hal-01845254v1" TargetMode="External"/><Relationship Id="rId155" Type="http://schemas.openxmlformats.org/officeDocument/2006/relationships/hyperlink" Target="https://hal.umontpellier.fr/hal-02295847v1" TargetMode="External"/><Relationship Id="rId156" Type="http://schemas.openxmlformats.org/officeDocument/2006/relationships/hyperlink" Target="https://hal.umontpellier.fr/hal-02295875v1" TargetMode="External"/><Relationship Id="rId157" Type="http://schemas.openxmlformats.org/officeDocument/2006/relationships/hyperlink" Target="https://hal.umontpellier.fr/hal-01845286v1" TargetMode="External"/><Relationship Id="rId158" Type="http://schemas.openxmlformats.org/officeDocument/2006/relationships/hyperlink" Target="https://hal.umontpellier.fr/hal-01845291v1" TargetMode="External"/><Relationship Id="rId159" Type="http://schemas.openxmlformats.org/officeDocument/2006/relationships/hyperlink" Target="https://hal.umontpellier.fr/hal-01845249v1" TargetMode="External"/><Relationship Id="rId160" Type="http://schemas.openxmlformats.org/officeDocument/2006/relationships/hyperlink" Target="https://hal.umontpellier.fr/hal-02295859v1" TargetMode="External"/><Relationship Id="rId161" Type="http://schemas.openxmlformats.org/officeDocument/2006/relationships/hyperlink" Target="https://hal.umontpellier.fr/hal-02295886v1" TargetMode="External"/><Relationship Id="rId162" Type="http://schemas.openxmlformats.org/officeDocument/2006/relationships/hyperlink" Target="https://shs.hal.science/halshs-01563277v1" TargetMode="External"/><Relationship Id="rId163" Type="http://schemas.openxmlformats.org/officeDocument/2006/relationships/hyperlink" Target="https://hal.umontpellier.fr/hal-01845298v1" TargetMode="External"/><Relationship Id="rId164" Type="http://schemas.openxmlformats.org/officeDocument/2006/relationships/hyperlink" Target="https://shs.hal.science/halshs-01563325v1" TargetMode="External"/><Relationship Id="rId165" Type="http://schemas.openxmlformats.org/officeDocument/2006/relationships/hyperlink" Target="https://shs.hal.science/halshs-01563320v1" TargetMode="External"/><Relationship Id="rId166" Type="http://schemas.openxmlformats.org/officeDocument/2006/relationships/hyperlink" Target="https://shs.hal.science/halshs-01563274v1" TargetMode="External"/><Relationship Id="rId167" Type="http://schemas.openxmlformats.org/officeDocument/2006/relationships/hyperlink" Target="https://hal.umontpellier.fr/hal-01845305v1" TargetMode="External"/><Relationship Id="rId168" Type="http://schemas.openxmlformats.org/officeDocument/2006/relationships/hyperlink" Target="https://shs.hal.science/halshs-01563377v1" TargetMode="External"/><Relationship Id="rId169" Type="http://schemas.openxmlformats.org/officeDocument/2006/relationships/hyperlink" Target="https://hal.umontpellier.fr/hal-02335855v1" TargetMode="External"/><Relationship Id="rId170" Type="http://schemas.openxmlformats.org/officeDocument/2006/relationships/hyperlink" Target="https://shs.hal.science/halshs-01563329v1" TargetMode="External"/><Relationship Id="rId171" Type="http://schemas.openxmlformats.org/officeDocument/2006/relationships/hyperlink" Target="https://shs.hal.science/halshs-01563300v1" TargetMode="External"/><Relationship Id="rId172" Type="http://schemas.openxmlformats.org/officeDocument/2006/relationships/hyperlink" Target="https://shs.hal.science/halshs-01563279v1" TargetMode="External"/><Relationship Id="rId173" Type="http://schemas.openxmlformats.org/officeDocument/2006/relationships/hyperlink" Target="https://hal.umontpellier.fr/hal-01845311v1" TargetMode="External"/><Relationship Id="rId174" Type="http://schemas.openxmlformats.org/officeDocument/2006/relationships/hyperlink" Target="https://shs.hal.science/halshs-01563331v1" TargetMode="External"/><Relationship Id="rId175" Type="http://schemas.openxmlformats.org/officeDocument/2006/relationships/hyperlink" Target="https://shs.hal.science/halshs-01563285v1" TargetMode="External"/><Relationship Id="rId176" Type="http://schemas.openxmlformats.org/officeDocument/2006/relationships/hyperlink" Target="https://shs.hal.science/halshs-01563365v1" TargetMode="External"/><Relationship Id="rId177" Type="http://schemas.openxmlformats.org/officeDocument/2006/relationships/hyperlink" Target="https://shs.hal.science/halshs-01563375v1" TargetMode="External"/><Relationship Id="rId178" Type="http://schemas.openxmlformats.org/officeDocument/2006/relationships/hyperlink" Target="https://shs.hal.science/halshs-01563287v1" TargetMode="External"/><Relationship Id="rId179" Type="http://schemas.openxmlformats.org/officeDocument/2006/relationships/hyperlink" Target="https://shs.hal.science/halshs-01563361v1" TargetMode="External"/><Relationship Id="rId180" Type="http://schemas.openxmlformats.org/officeDocument/2006/relationships/hyperlink" Target="https://shs.hal.science/halshs-01563304v1" TargetMode="External"/><Relationship Id="rId181" Type="http://schemas.openxmlformats.org/officeDocument/2006/relationships/hyperlink" Target="https://shs.hal.science/halshs-01563230v1" TargetMode="External"/><Relationship Id="rId182" Type="http://schemas.openxmlformats.org/officeDocument/2006/relationships/hyperlink" Target="https://shs.hal.science/halshs-01563333v1" TargetMode="External"/><Relationship Id="rId183" Type="http://schemas.openxmlformats.org/officeDocument/2006/relationships/hyperlink" Target="https://shs.hal.science/halshs-01563291v1" TargetMode="External"/><Relationship Id="rId184" Type="http://schemas.openxmlformats.org/officeDocument/2006/relationships/hyperlink" Target="https://shs.hal.science/halshs-01563388v1" TargetMode="External"/><Relationship Id="rId185" Type="http://schemas.openxmlformats.org/officeDocument/2006/relationships/hyperlink" Target="https://shs.hal.science/halshs-01563384v1" TargetMode="External"/><Relationship Id="rId186" Type="http://schemas.openxmlformats.org/officeDocument/2006/relationships/hyperlink" Target="https://shs.hal.science/halshs-01563314v1" TargetMode="External"/><Relationship Id="rId187" Type="http://schemas.openxmlformats.org/officeDocument/2006/relationships/hyperlink" Target="https://shs.hal.science/halshs-01563341v1" TargetMode="External"/><Relationship Id="rId188" Type="http://schemas.openxmlformats.org/officeDocument/2006/relationships/hyperlink" Target="https://shs.hal.science/halshs-01563245v1" TargetMode="External"/><Relationship Id="rId189" Type="http://schemas.openxmlformats.org/officeDocument/2006/relationships/hyperlink" Target="https://shs.hal.science/halshs-01563345v1" TargetMode="External"/><Relationship Id="rId190" Type="http://schemas.openxmlformats.org/officeDocument/2006/relationships/hyperlink" Target="https://hal.science/hal-00604587v1" TargetMode="External"/><Relationship Id="rId191" Type="http://schemas.openxmlformats.org/officeDocument/2006/relationships/hyperlink" Target="https://shs.hal.science/halshs-01563352v1" TargetMode="External"/><Relationship Id="rId192" Type="http://schemas.openxmlformats.org/officeDocument/2006/relationships/hyperlink" Target="https://hal.science/hal-00604569v1" TargetMode="External"/><Relationship Id="rId193" Type="http://schemas.openxmlformats.org/officeDocument/2006/relationships/hyperlink" Target="https://shs.hal.science/halshs-01563370v1" TargetMode="External"/><Relationship Id="rId194" Type="http://schemas.openxmlformats.org/officeDocument/2006/relationships/hyperlink" Target="https://shs.hal.science/halshs-01563256v1" TargetMode="External"/><Relationship Id="rId195" Type="http://schemas.openxmlformats.org/officeDocument/2006/relationships/hyperlink" Target="https://shs.hal.science/halshs-01563249v1" TargetMode="External"/><Relationship Id="rId196" Type="http://schemas.openxmlformats.org/officeDocument/2006/relationships/hyperlink" Target="https://hal.science/hal-00456461v1" TargetMode="External"/><Relationship Id="rId197" Type="http://schemas.openxmlformats.org/officeDocument/2006/relationships/hyperlink" Target="https://hal.science/hal-00456464v1" TargetMode="External"/><Relationship Id="rId198" Type="http://schemas.openxmlformats.org/officeDocument/2006/relationships/hyperlink" Target="https://shs.hal.science/halshs-01563391v1" TargetMode="External"/><Relationship Id="rId199" Type="http://schemas.openxmlformats.org/officeDocument/2006/relationships/hyperlink" Target="https://shs.hal.science/halshs-01563294v1" TargetMode="External"/><Relationship Id="rId200" Type="http://schemas.openxmlformats.org/officeDocument/2006/relationships/hyperlink" Target="https://hal.science/hal-00456433v1" TargetMode="External"/><Relationship Id="rId201" Type="http://schemas.openxmlformats.org/officeDocument/2006/relationships/hyperlink" Target="https://shs.hal.science/halshs-01563347v1" TargetMode="External"/><Relationship Id="rId202" Type="http://schemas.openxmlformats.org/officeDocument/2006/relationships/hyperlink" Target="https://hal.science/hal-00456126v1" TargetMode="External"/><Relationship Id="rId203" Type="http://schemas.openxmlformats.org/officeDocument/2006/relationships/hyperlink" Target="https://hal.science/hal-00456434v1" TargetMode="External"/><Relationship Id="rId204" Type="http://schemas.openxmlformats.org/officeDocument/2006/relationships/hyperlink" Target="https://hal.science/hal-00456124v1" TargetMode="External"/><Relationship Id="rId205" Type="http://schemas.openxmlformats.org/officeDocument/2006/relationships/hyperlink" Target="https://hal.science/hal-00456125v1" TargetMode="External"/><Relationship Id="rId206" Type="http://schemas.openxmlformats.org/officeDocument/2006/relationships/hyperlink" Target="https://shs.hal.science/halshs-01563356v1" TargetMode="External"/><Relationship Id="rId207" Type="http://schemas.openxmlformats.org/officeDocument/2006/relationships/hyperlink" Target="https://shs.hal.science/halshs-01563297v1" TargetMode="External"/><Relationship Id="rId208" Type="http://schemas.openxmlformats.org/officeDocument/2006/relationships/hyperlink" Target="https://shs.hal.science/halshs-01563268v1" TargetMode="External"/><Relationship Id="rId209" Type="http://schemas.openxmlformats.org/officeDocument/2006/relationships/hyperlink" Target="https://hal.umontpellier.fr/hal-05249373v1" TargetMode="External"/><Relationship Id="rId210" Type="http://schemas.openxmlformats.org/officeDocument/2006/relationships/hyperlink" Target="https://hal.science/search/index/?q=*&amp;authFullName_s=Sylvain Chatry" TargetMode="External"/><Relationship Id="rId211" Type="http://schemas.openxmlformats.org/officeDocument/2006/relationships/hyperlink" Target="https://hal.umontpellier.fr/hal-04001629v1" TargetMode="External"/><Relationship Id="rId212" Type="http://schemas.openxmlformats.org/officeDocument/2006/relationships/hyperlink" Target="https://hal.umontpellier.fr/hal-03630680v1" TargetMode="External"/><Relationship Id="rId213" Type="http://schemas.openxmlformats.org/officeDocument/2006/relationships/hyperlink" Target="https://hal.umontpellier.fr/hal-03414707v1" TargetMode="External"/><Relationship Id="rId214" Type="http://schemas.openxmlformats.org/officeDocument/2006/relationships/hyperlink" Target="https://hal.umontpellier.fr/hal-03414694v1" TargetMode="External"/><Relationship Id="rId215" Type="http://schemas.openxmlformats.org/officeDocument/2006/relationships/hyperlink" Target="https://hal.umontpellier.fr/hal-02295313v1" TargetMode="External"/><Relationship Id="rId216" Type="http://schemas.openxmlformats.org/officeDocument/2006/relationships/hyperlink" Target="https://hal.umontpellier.fr/hal-02295298v1" TargetMode="External"/><Relationship Id="rId217" Type="http://schemas.openxmlformats.org/officeDocument/2006/relationships/hyperlink" Target="https://hal.science/hal-00604426v1" TargetMode="External"/><Relationship Id="rId218" Type="http://schemas.openxmlformats.org/officeDocument/2006/relationships/hyperlink" Target="https://shs.hal.science/halshs-01562837v1" TargetMode="External"/><Relationship Id="rId219" Type="http://schemas.openxmlformats.org/officeDocument/2006/relationships/hyperlink" Target="https://shs.hal.science/halshs-01562823v1" TargetMode="External"/><Relationship Id="rId220" Type="http://schemas.openxmlformats.org/officeDocument/2006/relationships/hyperlink" Target="https://hal.science/search/index/?q=*&amp;authFullName_s=Jean-Michel Brugui&#232;re" TargetMode="External"/><Relationship Id="rId221" Type="http://schemas.openxmlformats.org/officeDocument/2006/relationships/hyperlink" Target="https://hal.science/search/index/?q=*&amp;authFullName_s=Nathalie Mallet-Poujol" TargetMode="External"/><Relationship Id="rId222" Type="http://schemas.openxmlformats.org/officeDocument/2006/relationships/hyperlink" Target="https://hal.science/hal-00431792v1" TargetMode="External"/><Relationship Id="rId223" Type="http://schemas.openxmlformats.org/officeDocument/2006/relationships/hyperlink" Target="https://shs.hal.science/halshs-01562829v1" TargetMode="External"/><Relationship Id="rId224" Type="http://schemas.openxmlformats.org/officeDocument/2006/relationships/hyperlink" Target="https://hal.science/hal-00456468v1" TargetMode="External"/><Relationship Id="rId225" Type="http://schemas.openxmlformats.org/officeDocument/2006/relationships/hyperlink" Target="https://hal.umontpellier.fr/hal-04890287v1" TargetMode="External"/><Relationship Id="rId226" Type="http://schemas.openxmlformats.org/officeDocument/2006/relationships/hyperlink" Target="https://hal.umontpellier.fr/hal-04890269v1" TargetMode="External"/><Relationship Id="rId227" Type="http://schemas.openxmlformats.org/officeDocument/2006/relationships/hyperlink" Target="https://hal.umontpellier.fr/hal-04890278v1" TargetMode="External"/><Relationship Id="rId228" Type="http://schemas.openxmlformats.org/officeDocument/2006/relationships/hyperlink" Target="https://hal.umontpellier.fr/hal-04330709v1" TargetMode="External"/><Relationship Id="rId229" Type="http://schemas.openxmlformats.org/officeDocument/2006/relationships/hyperlink" Target="https://hal.umontpellier.fr/hal-03416237v1" TargetMode="External"/><Relationship Id="rId230" Type="http://schemas.openxmlformats.org/officeDocument/2006/relationships/hyperlink" Target="https://hal.umontpellier.fr/hal-02296353v1" TargetMode="External"/><Relationship Id="rId231" Type="http://schemas.openxmlformats.org/officeDocument/2006/relationships/hyperlink" Target="https://hal.umontpellier.fr/hal-03416313v1" TargetMode="External"/><Relationship Id="rId232" Type="http://schemas.openxmlformats.org/officeDocument/2006/relationships/hyperlink" Target="https://hal.umontpellier.fr/hal-02296460v1" TargetMode="External"/><Relationship Id="rId233" Type="http://schemas.openxmlformats.org/officeDocument/2006/relationships/hyperlink" Target="https://hal.umontpellier.fr/hal-02338650v1" TargetMode="External"/><Relationship Id="rId234" Type="http://schemas.openxmlformats.org/officeDocument/2006/relationships/hyperlink" Target="https://hal.umontpellier.fr/hal-02297323v1" TargetMode="External"/><Relationship Id="rId235" Type="http://schemas.openxmlformats.org/officeDocument/2006/relationships/hyperlink" Target="https://hal.umontpellier.fr/hal-02295526v1" TargetMode="External"/><Relationship Id="rId236" Type="http://schemas.openxmlformats.org/officeDocument/2006/relationships/hyperlink" Target="https://hal.umontpellier.fr/hal-02295517v1" TargetMode="External"/><Relationship Id="rId237" Type="http://schemas.openxmlformats.org/officeDocument/2006/relationships/hyperlink" Target="https://hal.umontpellier.fr/hal-02310432v1" TargetMode="External"/><Relationship Id="rId238" Type="http://schemas.openxmlformats.org/officeDocument/2006/relationships/hyperlink" Target="https://hal.umontpellier.fr/hal-01845220v1" TargetMode="External"/><Relationship Id="rId239" Type="http://schemas.openxmlformats.org/officeDocument/2006/relationships/hyperlink" Target="https://hal.umontpellier.fr/hal-01845242v1" TargetMode="External"/><Relationship Id="rId240" Type="http://schemas.openxmlformats.org/officeDocument/2006/relationships/hyperlink" Target="https://hal.umontpellier.fr/hal-01845181v1" TargetMode="External"/><Relationship Id="rId241" Type="http://schemas.openxmlformats.org/officeDocument/2006/relationships/hyperlink" Target="https://shs.hal.science/halshs-01447703v1" TargetMode="External"/><Relationship Id="rId242" Type="http://schemas.openxmlformats.org/officeDocument/2006/relationships/hyperlink" Target="https://shs.hal.science/halshs-01563119v1" TargetMode="External"/><Relationship Id="rId243" Type="http://schemas.openxmlformats.org/officeDocument/2006/relationships/hyperlink" Target="https://shs.hal.science/halshs-01563143v1" TargetMode="External"/><Relationship Id="rId244" Type="http://schemas.openxmlformats.org/officeDocument/2006/relationships/hyperlink" Target="https://shs.hal.science/halshs-01282705v1" TargetMode="External"/><Relationship Id="rId245" Type="http://schemas.openxmlformats.org/officeDocument/2006/relationships/hyperlink" Target="https://hal.umontpellier.fr/hal-02336849v1" TargetMode="External"/><Relationship Id="rId246" Type="http://schemas.openxmlformats.org/officeDocument/2006/relationships/hyperlink" Target="https://shs.hal.science/halshs-01282702v1" TargetMode="External"/><Relationship Id="rId247" Type="http://schemas.openxmlformats.org/officeDocument/2006/relationships/hyperlink" Target="https://hal.umontpellier.fr/hal-02338939v1" TargetMode="External"/><Relationship Id="rId248" Type="http://schemas.openxmlformats.org/officeDocument/2006/relationships/hyperlink" Target="https://hal.umontpellier.fr/hal-02338920v1" TargetMode="External"/><Relationship Id="rId249" Type="http://schemas.openxmlformats.org/officeDocument/2006/relationships/hyperlink" Target="https://shs.hal.science/halshs-01562869v1" TargetMode="External"/><Relationship Id="rId250" Type="http://schemas.openxmlformats.org/officeDocument/2006/relationships/hyperlink" Target="https://hal.umontpellier.fr/hal-02337456v1" TargetMode="External"/><Relationship Id="rId251" Type="http://schemas.openxmlformats.org/officeDocument/2006/relationships/hyperlink" Target="https://shs.hal.science/halshs-01562901v1" TargetMode="External"/><Relationship Id="rId252" Type="http://schemas.openxmlformats.org/officeDocument/2006/relationships/hyperlink" Target="https://shs.hal.science/halshs-01282714v1" TargetMode="External"/><Relationship Id="rId253" Type="http://schemas.openxmlformats.org/officeDocument/2006/relationships/hyperlink" Target="https://shs.hal.science/halshs-01282695v1" TargetMode="External"/><Relationship Id="rId254" Type="http://schemas.openxmlformats.org/officeDocument/2006/relationships/hyperlink" Target="https://shs.hal.science/halshs-01563128v1" TargetMode="External"/><Relationship Id="rId255" Type="http://schemas.openxmlformats.org/officeDocument/2006/relationships/hyperlink" Target="https://hal.science/hal-00604430v1" TargetMode="External"/><Relationship Id="rId256" Type="http://schemas.openxmlformats.org/officeDocument/2006/relationships/hyperlink" Target="https://shs.hal.science/halshs-01563094v1" TargetMode="External"/><Relationship Id="rId257" Type="http://schemas.openxmlformats.org/officeDocument/2006/relationships/hyperlink" Target="https://hal.science/hal-02497525v1" TargetMode="External"/><Relationship Id="rId258" Type="http://schemas.openxmlformats.org/officeDocument/2006/relationships/hyperlink" Target="https://hal.science/search/index/?q=*&amp;authFullName_s=M&#233;lanie Cl&#233;ment-Fontaine" TargetMode="External"/><Relationship Id="rId259" Type="http://schemas.openxmlformats.org/officeDocument/2006/relationships/hyperlink" Target="https://hal.science/hal-00457280v1" TargetMode="External"/><Relationship Id="rId260" Type="http://schemas.openxmlformats.org/officeDocument/2006/relationships/hyperlink" Target="https://shs.hal.science/halshs-01562957v1" TargetMode="External"/><Relationship Id="rId261" Type="http://schemas.openxmlformats.org/officeDocument/2006/relationships/hyperlink" Target="https://hal.science/hal-00456469v1" TargetMode="External"/><Relationship Id="rId262" Type="http://schemas.openxmlformats.org/officeDocument/2006/relationships/hyperlink" Target="https://hal.science/hal-00545409v1" TargetMode="External"/><Relationship Id="rId263" Type="http://schemas.openxmlformats.org/officeDocument/2006/relationships/hyperlink" Target="https://hal.science/search/index/?q=*&amp;authFullName_s=Michel Vivant" TargetMode="External"/><Relationship Id="rId264" Type="http://schemas.openxmlformats.org/officeDocument/2006/relationships/hyperlink" Target="https://hal.science/hal-00457282v1" TargetMode="External"/><Relationship Id="rId265" Type="http://schemas.openxmlformats.org/officeDocument/2006/relationships/hyperlink" Target="https://hal.umontpellier.fr/hal-05098453v1" TargetMode="External"/><Relationship Id="rId266" Type="http://schemas.openxmlformats.org/officeDocument/2006/relationships/hyperlink" Target="https://hal.umontpellier.fr/hal-04739802v1" TargetMode="External"/><Relationship Id="rId267" Type="http://schemas.openxmlformats.org/officeDocument/2006/relationships/hyperlink" Target="https://hal.umontpellier.fr/hal-04892866v1" TargetMode="External"/><Relationship Id="rId268" Type="http://schemas.openxmlformats.org/officeDocument/2006/relationships/hyperlink" Target="https://hal.umontpellier.fr/hal-04935564v1" TargetMode="External"/><Relationship Id="rId269" Type="http://schemas.openxmlformats.org/officeDocument/2006/relationships/hyperlink" Target="https://hal.science/hal-04850737v1" TargetMode="External"/><Relationship Id="rId270" Type="http://schemas.openxmlformats.org/officeDocument/2006/relationships/hyperlink" Target="https://hal.science/search/index/?q=*&amp;authFullName_s=Malo Depinc&#233;" TargetMode="External"/><Relationship Id="rId271" Type="http://schemas.openxmlformats.org/officeDocument/2006/relationships/hyperlink" Target="https://hal.science/search/index/?q=*&amp;authFullName_s=Laurent Faur&#233;" TargetMode="External"/><Relationship Id="rId272" Type="http://schemas.openxmlformats.org/officeDocument/2006/relationships/hyperlink" Target="https://hal.science/search/index/?q=*&amp;authFullName_s=Mathieu Lafourcade" TargetMode="External"/><Relationship Id="rId273" Type="http://schemas.openxmlformats.org/officeDocument/2006/relationships/hyperlink" Target="https://hal.science/search/index/?q=*&amp;authFullName_s=Anne Laurent" TargetMode="External"/><Relationship Id="rId274" Type="http://schemas.openxmlformats.org/officeDocument/2006/relationships/hyperlink" Target="https://hal.umontpellier.fr/tel-03185054v1" TargetMode="External"/><Relationship Id="rId275" Type="http://schemas.openxmlformats.org/officeDocument/2006/relationships/hyperlink" Target="https://www.theses.fr/2001MON10044" TargetMode="External"/><Relationship Id="rId2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Agnès ROBIN</dc:title>
  <dc:description>CV</dc:description>
  <dc:subject/>
  <cp:keywords/>
  <cp:category/>
  <cp:lastModifiedBy/>
  <dcterms:created xsi:type="dcterms:W3CDTF">2026-04-30T03:04:22+02:00</dcterms:created>
  <dcterms:modified xsi:type="dcterms:W3CDTF">2026-04-30T03:04:22+02:00</dcterms:modified>
</cp:coreProperties>
</file>

<file path=docProps/custom.xml><?xml version="1.0" encoding="utf-8"?>
<Properties xmlns="http://schemas.openxmlformats.org/officeDocument/2006/custom-properties" xmlns:vt="http://schemas.openxmlformats.org/officeDocument/2006/docPropsVTypes"/>
</file>