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Roussel Shih </w:t>
      </w:r>
      <w:r>
        <w:rPr>
          <w:color w:val="641e6e"/>
        </w:rPr>
        <w:t xml:space="preserve">Professeur, Chercheur Département de français, Wenzao Ursuline University of Languages, Kaohsiung, Taïwan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agnes-roussel-shih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0000-0002-9999-9381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troupe et la cérémonie traditionnelle rituelle Zu Ma Zhen du temple Tu An Gong de Tuku de Taïwan : un patrimoine en danger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Te-Yu Shih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Roussel Shih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2024, 43, pp.143-154.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⟨10.4000/120zu⟩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de l'art de la danse provençale Lei Chivau-Frus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Roussel Shih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Tehwa Shih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Forum 藝術論衡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l'art culinaire en cours de français langue étrangère sur objectifs spécifiques dans une perspective actionnelle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Roussel Shih</w:t>
              </w:r>
            </w:hyperlink>
          </w:p>
          <w:p>
            <w:pPr/>
            <w:r>
              <w:rPr/>
              <w:t xml:space="preserve">YiLaiTuShu ChuBanShi 藝騋圖書出版社. YiLai Limited Group 藝騋圖書出版社, 2014, 978-986-88155-7-5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et TICE Réflexion sur la création et l'évolution d'un environnement technopédagogique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Roussel Shih</w:t>
              </w:r>
            </w:hyperlink>
          </w:p>
          <w:p>
            <w:pPr/>
            <w:r>
              <w:rPr/>
              <w:t xml:space="preserve">Yi-Lai Publishing Group Limited. 2009, 978-986-84864-4-7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médiation : étude de cas à partir du projet FORTtice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Roussel Shih</w:t>
              </w:r>
            </w:hyperlink>
          </w:p>
          <w:p>
            <w:pPr/>
            <w:r>
              <w:rPr/>
              <w:t xml:space="preserve">Montréal, QC : Centre de recherche interuniversitaire sur la formation et la profession. </w:t>
            </w:r>
            <w:r>
              <w:rPr>
                <w:i w:val="1"/>
                <w:iCs w:val="1"/>
              </w:rPr>
              <w:t xml:space="preserve">Dans Karsenti, T., Collin, S., &amp; Dumouchel, G. (dir.)., Actes du Colloque scientifique international sur les TIC en éducation : bilan, enjeux actuels et perspectives.</w:t>
            </w:r>
            <w:r>
              <w:rPr/>
              <w:t xml:space="preserve">, Montréal, QC : Centre de recherche interuniversitaire sur la formation et la profession, 2013, 978-2-923808-31-4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le projet FORTtice - Un outil novateur au service de la télécollaboration et de l'enseignement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Roussel Shih</w:t>
              </w:r>
            </w:hyperlink>
          </w:p>
          <w:p>
            <w:pPr/>
            <w:r>
              <w:rPr/>
              <w:t xml:space="preserve">Tamkang University Press. </w:t>
            </w:r>
            <w:r>
              <w:rPr>
                <w:i w:val="1"/>
                <w:iCs w:val="1"/>
              </w:rPr>
              <w:t xml:space="preserve">Actes du colloque 2011 : Nouvelles approches du FLE</w:t>
            </w:r>
            <w:r>
              <w:rPr/>
              <w:t xml:space="preserve">, 2013, 978-986-5982-20-1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espace éducatif de partage sans limite : le blog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Roussel Shih</w:t>
              </w:r>
            </w:hyperlink>
          </w:p>
          <w:p>
            <w:pPr/>
            <w:r>
              <w:rPr/>
              <w:t xml:space="preserve">Shanghai Foreign Language Education Press. </w:t>
            </w:r>
            <w:r>
              <w:rPr>
                <w:i w:val="1"/>
                <w:iCs w:val="1"/>
              </w:rPr>
              <w:t xml:space="preserve">Research on Foreign Language Teaching in the Context of Globalization: Theories and Practice全球化背景下的外語教學研究:理論與實踐</w:t>
            </w:r>
            <w:r>
              <w:rPr/>
              <w:t xml:space="preserve">, Shanghai Foreign Language Education Press, 2010, 978-7-5446-1882-3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TICE sur la motivation et le comportement des étudiants :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Roussel Shih</w:t>
              </w:r>
            </w:hyperlink>
          </w:p>
          <w:p>
            <w:pPr/>
            <w:r>
              <w:rPr/>
              <w:t xml:space="preserve">Shaker-Verlag. </w:t>
            </w:r>
            <w:r>
              <w:rPr>
                <w:i w:val="1"/>
                <w:iCs w:val="1"/>
              </w:rPr>
              <w:t xml:space="preserve">Dans Gemischte Lehr-und Lernformen im Fremdsprachenunterric</w:t>
            </w:r>
            <w:r>
              <w:rPr/>
              <w:t xml:space="preserve">, 2007, 978-3-8322-6388 -1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hal-05428201v1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F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roussel-shih" TargetMode="External"/><Relationship Id="rId9" Type="http://schemas.openxmlformats.org/officeDocument/2006/relationships/hyperlink" Target="https://orcid.org/0000-0002-9999-9381" TargetMode="External"/><Relationship Id="rId10" Type="http://schemas.openxmlformats.org/officeDocument/2006/relationships/hyperlink" Target="https://hal.science/hal-05252477v1" TargetMode="External"/><Relationship Id="rId11" Type="http://schemas.openxmlformats.org/officeDocument/2006/relationships/hyperlink" Target="https://hal.science/search/index/?q=*&amp;authFullName_s=Te-Yu Shih" TargetMode="External"/><Relationship Id="rId12" Type="http://schemas.openxmlformats.org/officeDocument/2006/relationships/hyperlink" Target="https://hal.science/search/index/?q=*&amp;authFullName_s=Agn&#232;s Roussel Shih" TargetMode="External"/><Relationship Id="rId13" Type="http://schemas.openxmlformats.org/officeDocument/2006/relationships/hyperlink" Target="https://dx.doi.org/10.4000/120zu" TargetMode="External"/><Relationship Id="rId14" Type="http://schemas.openxmlformats.org/officeDocument/2006/relationships/hyperlink" Target="https://hal.science/hal-05547218v1" TargetMode="External"/><Relationship Id="rId15" Type="http://schemas.openxmlformats.org/officeDocument/2006/relationships/hyperlink" Target="https://hal.science/search/index/?q=*&amp;authFullName_s=Tehwa Shih" TargetMode="External"/><Relationship Id="rId16" Type="http://schemas.openxmlformats.org/officeDocument/2006/relationships/hyperlink" Target="https://hal.science/hal-05428192v1" TargetMode="External"/><Relationship Id="rId17" Type="http://schemas.openxmlformats.org/officeDocument/2006/relationships/hyperlink" Target="https://hal.science/hal-05428198v1" TargetMode="External"/><Relationship Id="rId18" Type="http://schemas.openxmlformats.org/officeDocument/2006/relationships/hyperlink" Target="https://hal.science/hal-05428195v1" TargetMode="External"/><Relationship Id="rId19" Type="http://schemas.openxmlformats.org/officeDocument/2006/relationships/hyperlink" Target="https://hal.science/hal-05428203v1" TargetMode="External"/><Relationship Id="rId20" Type="http://schemas.openxmlformats.org/officeDocument/2006/relationships/hyperlink" Target="https://hal.science/hal-05428194v1" TargetMode="External"/><Relationship Id="rId21" Type="http://schemas.openxmlformats.org/officeDocument/2006/relationships/hyperlink" Target="https://hal.science/hal-0542820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Roussel Shih</dc:title>
  <dc:description>CV</dc:description>
  <dc:subject/>
  <cp:keywords/>
  <cp:category/>
  <cp:lastModifiedBy/>
  <dcterms:created xsi:type="dcterms:W3CDTF">2026-03-16T06:06:57+01:00</dcterms:created>
  <dcterms:modified xsi:type="dcterms:W3CDTF">2026-03-16T06:06:57+01:00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