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Agnès SALINAS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agnes-salinas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Psychologie,Habilitée à Diriger des Recherches en Psychologie cognitive, Psycholinguistique et Psychologie interculturelle depuis 2005;Directrice du laboratoire de recherche universitaire CERREV : centre de recherche sur les risques et les vulnérabilités -UR 3918depuis 2017Co-Direction avec Frédérick Lemarchand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Personality and Emotional Competences on Academic Performance: Direct and Indirect Pathways Mediated by Perceived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 You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Samuel Vaughan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Personality Psychology (Online)</w:t>
            </w:r>
            <w:r>
              <w:rPr/>
              <w:t xml:space="preserve">, 2021, 10 (1), pp.61-70.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⟨10.5114/cipp.2021.111423⟩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chronotype, Big Five, and emotional competences with perceived stress in university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 You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Laborde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Mark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2020, 37 (7), pp.1090-1098.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⟨10.1080/07420528.2020.1752705⟩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hal-02890221v1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la compétence interculturelle : le cas des étudiantes saoudiennes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Nadia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Universităţii din Craiova. Seria Psihologie-Pedagogie</w:t>
            </w:r>
            <w:r>
              <w:rPr/>
              <w:t xml:space="preserve">, 2017, [year XVI] (35-36), pp.79-86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screening navigation program on social inequalities in health beliefs about colorectal cancer screening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Vallet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Guillaume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Dejardin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Lydia Guittet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2016, 21 (8), pp.1700-1710.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⟨10.1177/1359105314564018⟩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actionnelle au service de la compétence interculturelle : le cas des apprenants arabophones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Nadia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pédagogie de la Faculté de pédagogie de Tanta</w:t>
            </w:r>
            <w:r>
              <w:rPr/>
              <w:t xml:space="preserve">, 2016, 28,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hal-02306661v1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méthode verbo-tonale au service du travail de correction phonétique du FLE pour les étudiants Egyptiens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Ali El Sayed Ibrahim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Langue et Littérature Françaises</w:t>
            </w:r>
            <w:r>
              <w:rPr/>
              <w:t xml:space="preserve">, 2015, 8 (14), pp.41-70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d'une langue étrangère : interférences entre les systèmes français et arabe (dialecte égyptien)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Nadia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Langue et Littérature Françaises</w:t>
            </w:r>
            <w:r>
              <w:rPr/>
              <w:t xml:space="preserve">, 2014, 8 (14), pp.41-70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Processus, stratégies et risques de biais cognitifs sous-jacents à la communication interculturelle : référenciations individuelles et structures groupales culturelles en 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du CRATIL</w:t>
            </w:r>
            <w:r>
              <w:rPr/>
              <w:t xml:space="preserve">, 2013, 11, pp.10-22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hal-01943534v1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individual differences, and situation: influence on coping in French and Chinese table tennis players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 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2012, 12 (3), pp.255-261.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⟨10.1080/17461391.2011.566367⟩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hal-01943506v1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compétences culturelles et linguistiques en langue étrangère : comment aider les apprenants à interpréter en communication interculturelle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Nadia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Dialogos</w:t>
            </w:r>
            <w:r>
              <w:rPr/>
              <w:t xml:space="preserve">, 2012, 13 (25), pp.95-129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sociales, de santé du constat à l’action – Intérêt de la mise en place d’un accompagnement personnalisé pour la réduction des inégalités sociales en cancérologie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Dejardin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Célia Berchi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Astrid Mignon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Pornet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2011, 59 (1), pp.45-51.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⟨10.1016/j.respe.2010.10.008⟩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hal-01934292v2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sémantico-lexicales et hypothèses de traduction en roumain pour des mots inconnus en français langue étrangère et langue des affaires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Roumanie</w:t>
            </w:r>
            <w:r>
              <w:rPr/>
              <w:t xml:space="preserve">, 2010, Approches du sens. Perspectives littéraires, didactiques et linguistiques, 5,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Soi-même en tant qu’Autre. Expressions identitaires des étudiants roumains en français des affaires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Dialogos</w:t>
            </w:r>
            <w:r>
              <w:rPr/>
              <w:t xml:space="preserve">, 2007, 15,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hal-05389211v1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automatique des langues et modélisations des interactions langagières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2001, Psycholinguistique et intelligence artificielle, [35e année] (144), pp.99-123.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⟨10.3406/lgge.2001.901⟩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hal-01917313v1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CHERLOC : Étude comparative d'un linéaire côtier protégé par des blocs artificiels à travers des approches sociétales, de biodiversité et d'ingénierie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Cunge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Journées Nationales Génie Côtier - Génie Civil (JNGCGC)</w:t>
            </w:r>
            <w:r>
              <w:rPr/>
              <w:t xml:space="preserve">, Jun 2020, Le Havre, France. pp.467-476,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⟨10.5150/jngcgc.2020.053⟩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halshs-05421634v1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d’aide professionnelle ergonomique et cognitive avec un accompagnateur du médecin généraliste : innovation en France en matière d’aide médicale à des populations vulnérables dans le cadre du dépistage systématique du cancer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international de la Société d’Ergonomie de Langue Française</w:t>
            </w:r>
            <w:r>
              <w:rPr/>
              <w:t xml:space="preserve">, Sep 2012, Lyon, France. pp.69-73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hal-01943525v1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inégalités à fleur de peau. Pratiques de sage-femme traditionnelle et cuidados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Brigitte Orjuela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/>
              <w:t xml:space="preserve">Sandra Olivero Guidobono; Carmen Laura Paz Reverol. </w:t>
            </w:r>
            <w:r>
              <w:rPr>
                <w:i w:val="1"/>
                <w:iCs w:val="1"/>
              </w:rPr>
              <w:t xml:space="preserve">Alteridades: voces, pieles y géneros. Entre discriminaciones y la inclusion social</w:t>
            </w:r>
            <w:r>
              <w:rPr/>
              <w:t xml:space="preserve">, Dykinson, pp.774-787, 2024, (Conocimiento contemporáneo), 978-84-1070-334-6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 la identidad a través de las narrativas de cuidado y salud en contextos interculturales: el caso de las parterias vivas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Brigitte Orjuela Sanchez</w:t>
              </w:r>
            </w:hyperlink>
          </w:p>
          <w:p>
            <w:pPr/>
            <w:r>
              <w:rPr/>
              <w:t xml:space="preserve">Katia Álvarez Díaz. </w:t>
            </w:r>
            <w:r>
              <w:rPr>
                <w:i w:val="1"/>
                <w:iCs w:val="1"/>
              </w:rPr>
              <w:t xml:space="preserve">Educar, comunicar, socializar en la heterogeneidad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Dikynson</w:t>
              </w:r>
            </w:hyperlink>
            <w:r>
              <w:rPr/>
              <w:t xml:space="preserve">, pp.1171-1182, 2023, (Conocimiento contemporáneo), 978-84-1170-355-0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L'acceptabilité sociale de l'hydrogène : évaluation pré et post information par serious game collaboratif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/>
              <w:t xml:space="preserve">Frédérick Lemarchand. </w:t>
            </w:r>
            <w:r>
              <w:rPr>
                <w:i w:val="1"/>
                <w:iCs w:val="1"/>
              </w:rPr>
              <w:t xml:space="preserve">Transition énergétique bas-carbone. Obstacles et enjeux</w:t>
            </w:r>
            <w:r>
              <w:rPr/>
              <w:t xml:space="preserve">, l'Harmattan, pp.135-145, 2022, (Sociologies et environnement), 978-2-343-25208-7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des individus au travail : interrogations des identités culturelles et fonctionnement multiculturel ou inter-normé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interculturel : enjeux et perspectives pour entreprendre</w:t>
            </w:r>
            <w:r>
              <w:rPr/>
              <w:t xml:space="preserve">, L'Harmattan, pp.123-130, 2017, (Diversité culturelle et dynamique des organisations), 978-2-343-13497-0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hal-01943545v1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psycholinguistique et interculturelle des stratégies langagières dans le discours écrit : l’exemple de la lettre de candidature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du discours dans la société : engagement du chercheur et demande sociale</w:t>
            </w:r>
            <w:r>
              <w:rPr/>
              <w:t xml:space="preserve">, 8, Honoré Champion, pp.249-265, 2012, Colloques, congrès et conférences sciences du langage, histoire de la langue et des dictionnaires, 978-2-7453-2456-6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langagières, normes culturelles… Approche psycholinguistique des stratégies langagières des étudiants roumains dans la rédaction des formules de politesse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/>
              <w:t xml:space="preserve">Olivier Bertrand; Isabelle Schaffner. </w:t>
            </w:r>
            <w:r>
              <w:rPr>
                <w:i w:val="1"/>
                <w:iCs w:val="1"/>
              </w:rPr>
              <w:t xml:space="preserve">Quel français enseigner ? La question de la norme dans l’enseignement/apprentissage</w:t>
            </w:r>
            <w:r>
              <w:rPr/>
              <w:t xml:space="preserve">, Éd. de l'École polytechnique, pp.267-282, 2010, (Linguistique et didactique), 978-2-7302-1547-3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langagières, normes culturelles… Approche psycholinguistique des stratégies langagières des étudiants roumains dans la rédaction des formules de politesse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français enseigner ? La question de la norme dans l'enseignement-apprentissage</w:t>
            </w:r>
            <w:r>
              <w:rPr/>
              <w:t xml:space="preserve">, Les Editions de l'Ecole Polytechnique, pp.267-280, 2010, Linguistique et didactique, 978-2-7302-1547-3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hal-01949210v1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CHERLOC Étude comparative d'un linéaire côtier protégé par des blocs artificiels à travers des approches sociétales, de biodiversité et d'ingénierie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Boisserie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Lise Delatte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Caen. 2022,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hal-03853459v1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63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nes-salinas" TargetMode="External"/><Relationship Id="rId9" Type="http://schemas.openxmlformats.org/officeDocument/2006/relationships/hyperlink" Target="https://normandie-univ.hal.science/hal-04621535v1" TargetMode="External"/><Relationship Id="rId10" Type="http://schemas.openxmlformats.org/officeDocument/2006/relationships/hyperlink" Target="https://hal.science/search/index/?q=*&amp;authFullName_s=Min You" TargetMode="External"/><Relationship Id="rId11" Type="http://schemas.openxmlformats.org/officeDocument/2006/relationships/hyperlink" Target="https://hal.science/search/index/?q=*&amp;authFullName_s=Sylvain Laborde" TargetMode="External"/><Relationship Id="rId12" Type="http://schemas.openxmlformats.org/officeDocument/2006/relationships/hyperlink" Target="https://hal.science/search/index/?q=*&amp;authFullName_s=Robert Samuel Vaughan" TargetMode="External"/><Relationship Id="rId13" Type="http://schemas.openxmlformats.org/officeDocument/2006/relationships/hyperlink" Target="https://hal.science/search/index/?q=*&amp;authFullName_s=Agn&#232;s Salinas" TargetMode="External"/><Relationship Id="rId14" Type="http://schemas.openxmlformats.org/officeDocument/2006/relationships/hyperlink" Target="https://dx.doi.org/10.5114/cipp.2021.111423" TargetMode="External"/><Relationship Id="rId15" Type="http://schemas.openxmlformats.org/officeDocument/2006/relationships/hyperlink" Target="https://normandie-univ.hal.science/hal-02890221v1" TargetMode="External"/><Relationship Id="rId16" Type="http://schemas.openxmlformats.org/officeDocument/2006/relationships/hyperlink" Target="https://hal.science/search/index/?q=*&amp;authFullName_s=Fabrice Dosseville" TargetMode="External"/><Relationship Id="rId17" Type="http://schemas.openxmlformats.org/officeDocument/2006/relationships/hyperlink" Target="https://hal.science/search/index/?q=*&amp;authFullName_s=Mark Allen" TargetMode="External"/><Relationship Id="rId18" Type="http://schemas.openxmlformats.org/officeDocument/2006/relationships/hyperlink" Target="https://dx.doi.org/10.1080/07420528.2020.1752705" TargetMode="External"/><Relationship Id="rId19" Type="http://schemas.openxmlformats.org/officeDocument/2006/relationships/hyperlink" Target="https://hal.science/hal-04028632v1" TargetMode="External"/><Relationship Id="rId20" Type="http://schemas.openxmlformats.org/officeDocument/2006/relationships/hyperlink" Target="https://hal.science/search/index/?q=*&amp;authFullName_s=Nadia Ibrahim" TargetMode="External"/><Relationship Id="rId21" Type="http://schemas.openxmlformats.org/officeDocument/2006/relationships/hyperlink" Target="https://normandie-univ.hal.science/hal-01943527v1" TargetMode="External"/><Relationship Id="rId22" Type="http://schemas.openxmlformats.org/officeDocument/2006/relationships/hyperlink" Target="https://hal.science/search/index/?q=*&amp;authFullName_s=Fanny Vallet" TargetMode="External"/><Relationship Id="rId23" Type="http://schemas.openxmlformats.org/officeDocument/2006/relationships/hyperlink" Target="https://hal.science/search/index/?q=*&amp;authFullName_s=Elodie Guillaume" TargetMode="External"/><Relationship Id="rId24" Type="http://schemas.openxmlformats.org/officeDocument/2006/relationships/hyperlink" Target="https://hal.science/search/index/?q=*&amp;authFullName_s=Olivier Dejardin" TargetMode="External"/><Relationship Id="rId25" Type="http://schemas.openxmlformats.org/officeDocument/2006/relationships/hyperlink" Target="https://hal.science/search/index/?q=*&amp;authFullName_s=Lydia Guittet" TargetMode="External"/><Relationship Id="rId26" Type="http://schemas.openxmlformats.org/officeDocument/2006/relationships/hyperlink" Target="https://hal.science/search/index/?q=*&amp;authFullName_s=V&#233;ronique Bouvier" TargetMode="External"/><Relationship Id="rId27" Type="http://schemas.openxmlformats.org/officeDocument/2006/relationships/hyperlink" Target="https://dx.doi.org/10.1177/1359105314564018" TargetMode="External"/><Relationship Id="rId28" Type="http://schemas.openxmlformats.org/officeDocument/2006/relationships/hyperlink" Target="https://normandie-univ.hal.science/hal-02306661v1" TargetMode="External"/><Relationship Id="rId29" Type="http://schemas.openxmlformats.org/officeDocument/2006/relationships/hyperlink" Target="https://normandie-univ.hal.science/hal-02306664v1" TargetMode="External"/><Relationship Id="rId30" Type="http://schemas.openxmlformats.org/officeDocument/2006/relationships/hyperlink" Target="https://hal.science/search/index/?q=*&amp;authFullName_s=Nadia Ali El Sayed Ibrahim Sa&#239;d" TargetMode="External"/><Relationship Id="rId31" Type="http://schemas.openxmlformats.org/officeDocument/2006/relationships/hyperlink" Target="https://hal.science/hal-04028610v1" TargetMode="External"/><Relationship Id="rId32" Type="http://schemas.openxmlformats.org/officeDocument/2006/relationships/hyperlink" Target="https://normandie-univ.hal.science/hal-01943534v1" TargetMode="External"/><Relationship Id="rId33" Type="http://schemas.openxmlformats.org/officeDocument/2006/relationships/hyperlink" Target="https://hal.science/search/index/?q=*&amp;authFullName_s=St&#233;phan Hubert" TargetMode="External"/><Relationship Id="rId34" Type="http://schemas.openxmlformats.org/officeDocument/2006/relationships/hyperlink" Target="https://normandie-univ.hal.science/hal-01943506v1" TargetMode="External"/><Relationship Id="rId35" Type="http://schemas.openxmlformats.org/officeDocument/2006/relationships/hyperlink" Target="https://dx.doi.org/10.1080/17461391.2011.566367" TargetMode="External"/><Relationship Id="rId36" Type="http://schemas.openxmlformats.org/officeDocument/2006/relationships/hyperlink" Target="https://normandie-univ.hal.science/hal-01943528v1" TargetMode="External"/><Relationship Id="rId37" Type="http://schemas.openxmlformats.org/officeDocument/2006/relationships/hyperlink" Target="https://normandie-univ.hal.science/hal-01934292v2" TargetMode="External"/><Relationship Id="rId38" Type="http://schemas.openxmlformats.org/officeDocument/2006/relationships/hyperlink" Target="https://hal.science/search/index/?q=*&amp;authFullName_s=C&#233;lia Berchi" TargetMode="External"/><Relationship Id="rId39" Type="http://schemas.openxmlformats.org/officeDocument/2006/relationships/hyperlink" Target="https://hal.science/search/index/?q=*&amp;authFullName_s=Astrid Mignon" TargetMode="External"/><Relationship Id="rId40" Type="http://schemas.openxmlformats.org/officeDocument/2006/relationships/hyperlink" Target="https://hal.science/search/index/?q=*&amp;authFullName_s=Carole Pornet" TargetMode="External"/><Relationship Id="rId41" Type="http://schemas.openxmlformats.org/officeDocument/2006/relationships/hyperlink" Target="https://dx.doi.org/10.1016/j.respe.2010.10.008" TargetMode="External"/><Relationship Id="rId42" Type="http://schemas.openxmlformats.org/officeDocument/2006/relationships/hyperlink" Target="https://normandie-univ.hal.science/hal-01943503v1" TargetMode="External"/><Relationship Id="rId43" Type="http://schemas.openxmlformats.org/officeDocument/2006/relationships/hyperlink" Target="https://hal.science/search/index/?q=*&amp;authFullName_s=Carmen Avram" TargetMode="External"/><Relationship Id="rId44" Type="http://schemas.openxmlformats.org/officeDocument/2006/relationships/hyperlink" Target="https://hal.science/hal-05389211v1" TargetMode="External"/><Relationship Id="rId45" Type="http://schemas.openxmlformats.org/officeDocument/2006/relationships/hyperlink" Target="https://normandie-univ.hal.science/hal-01917313v1" TargetMode="External"/><Relationship Id="rId46" Type="http://schemas.openxmlformats.org/officeDocument/2006/relationships/hyperlink" Target="https://dx.doi.org/10.3406/lgge.2001.901" TargetMode="External"/><Relationship Id="rId47" Type="http://schemas.openxmlformats.org/officeDocument/2006/relationships/hyperlink" Target="https://shs.hal.science/halshs-05421634v1" TargetMode="External"/><Relationship Id="rId48" Type="http://schemas.openxmlformats.org/officeDocument/2006/relationships/hyperlink" Target="https://hal.science/search/index/?q=*&amp;authFullName_s=Dominique Mouaz&#233;" TargetMode="External"/><Relationship Id="rId49" Type="http://schemas.openxmlformats.org/officeDocument/2006/relationships/hyperlink" Target="https://hal.science/search/index/?q=*&amp;authFullName_s=Etienne Cunge" TargetMode="External"/><Relationship Id="rId50" Type="http://schemas.openxmlformats.org/officeDocument/2006/relationships/hyperlink" Target="https://hal.science/search/index/?q=*&amp;authFullName_s=Pascal Claquin" TargetMode="External"/><Relationship Id="rId51" Type="http://schemas.openxmlformats.org/officeDocument/2006/relationships/hyperlink" Target="https://hal.science/search/index/?q=*&amp;authFullName_s=Guillaume Carpentier" TargetMode="External"/><Relationship Id="rId52" Type="http://schemas.openxmlformats.org/officeDocument/2006/relationships/hyperlink" Target="https://dx.doi.org/10.5150/jngcgc.2020.053" TargetMode="External"/><Relationship Id="rId53" Type="http://schemas.openxmlformats.org/officeDocument/2006/relationships/hyperlink" Target="https://normandie-univ.hal.science/hal-01943525v1" TargetMode="External"/><Relationship Id="rId54" Type="http://schemas.openxmlformats.org/officeDocument/2006/relationships/hyperlink" Target="https://hal.science/search/index/?q=*&amp;authFullName_s=Marie Martin" TargetMode="External"/><Relationship Id="rId55" Type="http://schemas.openxmlformats.org/officeDocument/2006/relationships/hyperlink" Target="https://normandie-univ.hal.science/hal-05361588v1" TargetMode="External"/><Relationship Id="rId56" Type="http://schemas.openxmlformats.org/officeDocument/2006/relationships/hyperlink" Target="https://hal.science/search/index/?q=*&amp;authFullName_s=Brigitte Orjuela Sanchez" TargetMode="External"/><Relationship Id="rId57" Type="http://schemas.openxmlformats.org/officeDocument/2006/relationships/hyperlink" Target="https://normandie-univ.hal.science/hal-05396475v1" TargetMode="External"/><Relationship Id="rId58" Type="http://schemas.openxmlformats.org/officeDocument/2006/relationships/hyperlink" Target="https://dialnet.unirioja.es/servlet/libro?codigo=953211" TargetMode="External"/><Relationship Id="rId59" Type="http://schemas.openxmlformats.org/officeDocument/2006/relationships/hyperlink" Target="https://normandie-univ.hal.science/hal-04621836v1" TargetMode="External"/><Relationship Id="rId60" Type="http://schemas.openxmlformats.org/officeDocument/2006/relationships/hyperlink" Target="https://normandie-univ.hal.science/hal-01943545v1" TargetMode="External"/><Relationship Id="rId61" Type="http://schemas.openxmlformats.org/officeDocument/2006/relationships/hyperlink" Target="https://normandie-univ.hal.science/hal-01949219v1" TargetMode="External"/><Relationship Id="rId62" Type="http://schemas.openxmlformats.org/officeDocument/2006/relationships/hyperlink" Target="https://hal.science/hal-05389187v1" TargetMode="External"/><Relationship Id="rId63" Type="http://schemas.openxmlformats.org/officeDocument/2006/relationships/hyperlink" Target="https://normandie-univ.hal.science/hal-01949210v1" TargetMode="External"/><Relationship Id="rId64" Type="http://schemas.openxmlformats.org/officeDocument/2006/relationships/hyperlink" Target="https://normandie-univ.hal.science/hal-03853459v1" TargetMode="External"/><Relationship Id="rId65" Type="http://schemas.openxmlformats.org/officeDocument/2006/relationships/hyperlink" Target="https://hal.science/search/index/?q=*&amp;authFullName_s=Aurore Raoux" TargetMode="External"/><Relationship Id="rId66" Type="http://schemas.openxmlformats.org/officeDocument/2006/relationships/hyperlink" Target="https://hal.science/search/index/?q=*&amp;authFullName_s=Mathilde Charbonnelle" TargetMode="External"/><Relationship Id="rId67" Type="http://schemas.openxmlformats.org/officeDocument/2006/relationships/hyperlink" Target="https://hal.science/search/index/?q=*&amp;authFullName_s=Robin Van Paemelen" TargetMode="External"/><Relationship Id="rId68" Type="http://schemas.openxmlformats.org/officeDocument/2006/relationships/hyperlink" Target="https://hal.science/search/index/?q=*&amp;authFullName_s=R&#233;my Boisserie" TargetMode="External"/><Relationship Id="rId69" Type="http://schemas.openxmlformats.org/officeDocument/2006/relationships/hyperlink" Target="https://hal.science/search/index/?q=*&amp;authFullName_s=Lise Delatte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SALINAS</dc:title>
  <dc:description>CV</dc:description>
  <dc:subject/>
  <cp:keywords/>
  <cp:category/>
  <cp:lastModifiedBy/>
  <dcterms:created xsi:type="dcterms:W3CDTF">2026-03-14T16:51:10+01:00</dcterms:created>
  <dcterms:modified xsi:type="dcterms:W3CDTF">2026-03-14T16:51:10+01:00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