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Aisha Paulina Lami Kadiri </w:t>
      </w:r>
      <w:r>
        <w:rPr>
          <w:color w:val="641e6e"/>
        </w:rPr>
        <w:t xml:space="preserve">Doctorante à l'École Normale Supérieure de Paris (ENS-PSL)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aisha-paulina-lami-kadiri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0000-0003-2384-7768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0" w:history="1">
        <w:r>
          <w:rPr>
            <w:color w:val="#410a8c"/>
            <w:u w:val="single"/>
          </w:rPr>
          <w:t xml:space="preserve">https://aishakadiri.org</w:t>
        </w:r>
      </w:hyperlink>
    </w:p>
    <w:p>
      <w:pPr/>
      <w:r>
        <w:rPr>
          <w:b w:val="1"/>
          <w:bCs w:val="1"/>
        </w:rPr>
        <w:t xml:space="preserve">Langues</w:t>
      </w:r>
      <w:r>
        <w:rPr/>
        <w:t xml:space="preserve">:Allemand (C2), Anglais (C2), Français (B2)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integrity in Africa's plural-legal contexts: Fintech, privacy, and informational norms in Ghana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Aisha Pl Kadiri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Frimpong Boamah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&amp; Society</w:t>
            </w:r>
            <w:r>
              <w:rPr/>
              <w:t xml:space="preserve">, 2025, 12 (2),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⟨10.1177/20539517251351330⟩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and Afrofuturism: an emancipated subject?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Aisha Paulina Lami Kadiri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Policy Review</w:t>
            </w:r>
            <w:r>
              <w:rPr/>
              <w:t xml:space="preserve">, 2021, 10 (4),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⟨10.14763/2021.4.1597⟩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hal-03561635v1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0EF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isha-paulina-lami-kadiri" TargetMode="External"/><Relationship Id="rId9" Type="http://schemas.openxmlformats.org/officeDocument/2006/relationships/hyperlink" Target="https://orcid.org/0000-0003-2384-7768" TargetMode="External"/><Relationship Id="rId10" Type="http://schemas.openxmlformats.org/officeDocument/2006/relationships/hyperlink" Target="https://aishakadiri.org" TargetMode="External"/><Relationship Id="rId11" Type="http://schemas.openxmlformats.org/officeDocument/2006/relationships/hyperlink" Target="https://hal.science/hal-05120611v1" TargetMode="External"/><Relationship Id="rId12" Type="http://schemas.openxmlformats.org/officeDocument/2006/relationships/hyperlink" Target="https://hal.science/search/index/?q=*&amp;authFullName_s=Aisha Pl Kadiri" TargetMode="External"/><Relationship Id="rId13" Type="http://schemas.openxmlformats.org/officeDocument/2006/relationships/hyperlink" Target="https://hal.science/search/index/?q=*&amp;authFullName_s=Emmanuel Frimpong Boamah" TargetMode="External"/><Relationship Id="rId14" Type="http://schemas.openxmlformats.org/officeDocument/2006/relationships/hyperlink" Target="https://dx.doi.org/10.1177/20539517251351330" TargetMode="External"/><Relationship Id="rId15" Type="http://schemas.openxmlformats.org/officeDocument/2006/relationships/hyperlink" Target="https://ens.hal.science/hal-03561635v1" TargetMode="External"/><Relationship Id="rId16" Type="http://schemas.openxmlformats.org/officeDocument/2006/relationships/hyperlink" Target="https://hal.science/search/index/?q=*&amp;authFullName_s=Aisha Paulina Lami Kadiri" TargetMode="External"/><Relationship Id="rId17" Type="http://schemas.openxmlformats.org/officeDocument/2006/relationships/hyperlink" Target="https://dx.doi.org/10.14763/2021.4.1597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Aisha Paulina Lami Kadiri</dc:title>
  <dc:description>CV</dc:description>
  <dc:subject/>
  <cp:keywords/>
  <cp:category/>
  <cp:lastModifiedBy/>
  <dcterms:created xsi:type="dcterms:W3CDTF">2026-03-20T16:54:28+01:00</dcterms:created>
  <dcterms:modified xsi:type="dcterms:W3CDTF">2026-03-20T16:54:28+01:00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