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NADAI </w:t>
      </w:r>
      <w:r>
        <w:rPr>
          <w:color w:val="641e6e"/>
        </w:rPr>
        <w:t xml:space="preserve">Directeur de recherche CNRS rattaché au Centre International de Recherche sur l'Environnement et le Développement (CIRED)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alain-nadai</w:t>
        </w:r>
      </w:hyperlink>
    </w:p>
    <w:p>
      <w:pPr>
        <w:numPr>
          <w:ilvl w:val="0"/>
          <w:numId w:val="1"/>
        </w:numPr>
      </w:pPr>
      <w:r>
        <w:rPr/>
        <w:t xml:space="preserve"> ORCID : </w:t>
      </w:r>
      <w:hyperlink r:id="rId9" w:history="1">
        <w:r>
          <w:rPr>
            <w:color w:val="#410a8c"/>
            <w:u w:val="single"/>
          </w:rPr>
          <w:t xml:space="preserve">0000-0003-0383-2729</w:t>
        </w:r>
      </w:hyperlink>
    </w:p>
    <w:p>
      <w:pPr>
        <w:numPr>
          <w:ilvl w:val="0"/>
          <w:numId w:val="1"/>
        </w:numPr>
      </w:pPr>
      <w:r>
        <w:rPr/>
        <w:t xml:space="preserve"> IdRef : </w:t>
      </w:r>
      <w:hyperlink r:id="rId10" w:history="1">
        <w:r>
          <w:rPr>
            <w:color w:val="#410a8c"/>
            <w:u w:val="single"/>
          </w:rPr>
          <w:t xml:space="preserve">179741748</w:t>
        </w:r>
      </w:hyperlink>
    </w:p>
    <w:p>
      <w:pPr>
        <w:spacing w:before="600"/>
      </w:pPr>
    </w:p>
    <w:p>
      <w:pPr>
        <w:pStyle w:val="Heading2"/>
      </w:pPr>
      <w:r>
        <w:rPr>
          <w:color w:val="1e198e"/>
          <w:b w:val="1"/>
          <w:bCs w:val="1"/>
        </w:rPr>
        <w:t xml:space="preserve">Présentation</w:t>
      </w:r>
    </w:p>
    <w:p>
      <w:pPr>
        <w:spacing w:after="100"/>
      </w:pPr>
    </w:p>
    <w:p>
      <w:pPr/>
      <w:r>
        <w:rPr/>
        <w:t xml:space="preserve">Alain Nadaï (0000-0003-0383-2729) est socio-économiste, directeur de recherche (DR2 CNRS) au Centre International de Recherche sur l’Environnement et le Développement (CIRED - CNRS). Ses recherches ont porté sur les controverses environnementales (taxation carbone énergie, écolabels de produits) ainsi que sur les politiques de l’environnement, de l’énergie et du paysage. Elles se concentrent aujourd’hui sur les enjeux sociaux, institutionnels et territoriaux de la transition énergétique, sujet sur lequel il a contribué à la rédaction du rapport du GIEC sur les énergies renouvelables (SRREN, 2011) et coordonné plusieurs projets de recherche et ouvrages, dont récemment : ‘Energy transitions : a Socio-technical Inquiry’ (Palgrave McMillan, 2018). Il co-coordonne aujourd’hui la mise  en place d’un observatoire socio-économique de l’arrivée des éoliennes dans les eaux territoriales françaises.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Assembling renewable energy resources: materiality, financing and territorialisation</w:t>
              </w:r>
            </w:hyperlink>
          </w:p>
          <w:p>
            <w:pPr/>
            <w:hyperlink r:id="rId12" w:history="1">
              <w:r>
                <w:rPr>
                  <w:color w:val="#410a8c"/>
                  <w:u w:val="single"/>
                </w:rPr>
                <w:t xml:space="preserve">Alain Nadaï</w:t>
              </w:r>
            </w:hyperlink>
            <w:r>
              <w:rPr/>
              <w:t xml:space="preserve">,</w:t>
            </w:r>
            <w:hyperlink r:id="rId13" w:history="1">
              <w:r>
                <w:rPr>
                  <w:color w:val="#410a8c"/>
                  <w:u w:val="single"/>
                </w:rPr>
                <w:t xml:space="preserve">Pascal Grouiez</w:t>
              </w:r>
            </w:hyperlink>
            <w:r>
              <w:rPr/>
              <w:t xml:space="preserve">,</w:t>
            </w:r>
            <w:hyperlink r:id="rId14" w:history="1">
              <w:r>
                <w:rPr>
                  <w:color w:val="#410a8c"/>
                  <w:u w:val="single"/>
                </w:rPr>
                <w:t xml:space="preserve">Arnaud Assié</w:t>
              </w:r>
            </w:hyperlink>
          </w:p>
          <w:p>
            <w:pPr/>
            <w:r>
              <w:rPr>
                <w:i w:val="1"/>
                <w:iCs w:val="1"/>
              </w:rPr>
              <w:t xml:space="preserve">Finance and Space</w:t>
            </w:r>
            <w:r>
              <w:rPr/>
              <w:t xml:space="preserve">, 2025, 2 (1), pp.95-115. </w:t>
            </w:r>
            <w:hyperlink r:id="rId15" w:history="1">
              <w:r>
                <w:rPr>
                  <w:color w:val="#410a8c"/>
                  <w:u w:val="single"/>
                </w:rPr>
                <w:t xml:space="preserve">⟨10.1080/2833115X.2025.2489415⟩</w:t>
              </w:r>
            </w:hyperlink>
          </w:p>
          <w:p>
            <w:pPr/>
            <w:r>
              <w:rPr/>
              <w:t xml:space="preserve">Article dans une revue</w:t>
            </w:r>
          </w:p>
          <w:p>
            <w:pPr/>
            <w:hyperlink r:id="rId11" w:history="1">
              <w:r>
                <w:rPr>
                  <w:color w:val="#410a8c"/>
                  <w:u w:val="single"/>
                </w:rPr>
                <w:t xml:space="preserve">halshs-05220912v1</w:t>
              </w:r>
            </w:hyperlink>
          </w:p>
        </w:tc>
      </w:tr>
      <w:tr>
        <w:trPr/>
        <w:tc>
          <w:tcPr>
            <w:noWrap/>
          </w:tcPr>
          <w:p>
            <w:pPr>
              <w:spacing w:after="200"/>
            </w:pPr>
            <w:hyperlink r:id="rId16" w:history="1">
              <w:r>
                <w:rPr>
                  <w:color w:val="1e198e"/>
                  <w:b w:val="1"/>
                  <w:bCs w:val="1"/>
                  <w:u w:val="single"/>
                </w:rPr>
                <w:t xml:space="preserve">Articuler environnement et développement au XXIe siècle : les nouveaux défis de l’écodéveloppement</w:t>
              </w:r>
            </w:hyperlink>
          </w:p>
          <w:p>
            <w:pPr/>
            <w:hyperlink r:id="rId17" w:history="1">
              <w:r>
                <w:rPr>
                  <w:color w:val="#410a8c"/>
                  <w:u w:val="single"/>
                </w:rPr>
                <w:t xml:space="preserve">Catherine Boemare</w:t>
              </w:r>
            </w:hyperlink>
            <w:r>
              <w:rPr/>
              <w:t xml:space="preserve">,</w:t>
            </w:r>
            <w:hyperlink r:id="rId18" w:history="1">
              <w:r>
                <w:rPr>
                  <w:color w:val="#410a8c"/>
                  <w:u w:val="single"/>
                </w:rPr>
                <w:t xml:space="preserve">C. Cassen</w:t>
              </w:r>
            </w:hyperlink>
            <w:r>
              <w:rPr/>
              <w:t xml:space="preserve">,</w:t>
            </w:r>
            <w:hyperlink r:id="rId19" w:history="1">
              <w:r>
                <w:rPr>
                  <w:color w:val="#410a8c"/>
                  <w:u w:val="single"/>
                </w:rPr>
                <w:t xml:space="preserve">Antoine Missemer</w:t>
              </w:r>
            </w:hyperlink>
            <w:r>
              <w:rPr/>
              <w:t xml:space="preserve">,</w:t>
            </w:r>
            <w:hyperlink r:id="rId12" w:history="1">
              <w:r>
                <w:rPr>
                  <w:color w:val="#410a8c"/>
                  <w:u w:val="single"/>
                </w:rPr>
                <w:t xml:space="preserve">Alain Nadaï</w:t>
              </w:r>
            </w:hyperlink>
          </w:p>
          <w:p>
            <w:pPr/>
            <w:r>
              <w:rPr>
                <w:i w:val="1"/>
                <w:iCs w:val="1"/>
              </w:rPr>
              <w:t xml:space="preserve">Natures Sciences Sociétés</w:t>
            </w:r>
            <w:r>
              <w:rPr/>
              <w:t xml:space="preserve">, 2024, 32 (4), pp.464-472. </w:t>
            </w:r>
            <w:hyperlink r:id="rId20" w:history="1">
              <w:r>
                <w:rPr>
                  <w:color w:val="#410a8c"/>
                  <w:u w:val="single"/>
                </w:rPr>
                <w:t xml:space="preserve">⟨10.1051/nss/2025010⟩</w:t>
              </w:r>
            </w:hyperlink>
          </w:p>
          <w:p>
            <w:pPr/>
            <w:r>
              <w:rPr/>
              <w:t xml:space="preserve">Article dans une revue</w:t>
            </w:r>
          </w:p>
          <w:p>
            <w:pPr/>
            <w:hyperlink r:id="rId16" w:history="1">
              <w:r>
                <w:rPr>
                  <w:color w:val="#410a8c"/>
                  <w:u w:val="single"/>
                </w:rPr>
                <w:t xml:space="preserve">halshs-04498438v3</w:t>
              </w:r>
            </w:hyperlink>
          </w:p>
        </w:tc>
      </w:tr>
      <w:tr>
        <w:trPr/>
        <w:tc>
          <w:tcPr>
            <w:noWrap/>
          </w:tcPr>
          <w:p>
            <w:pPr>
              <w:spacing w:after="200"/>
            </w:pPr>
            <w:hyperlink r:id="rId21" w:history="1">
              <w:r>
                <w:rPr>
                  <w:color w:val="1e198e"/>
                  <w:b w:val="1"/>
                  <w:bCs w:val="1"/>
                  <w:u w:val="single"/>
                </w:rPr>
                <w:t xml:space="preserve">Developing a minifesta for effective academic-activist collaboration in the context of the climate emergency</w:t>
              </w:r>
            </w:hyperlink>
          </w:p>
          <w:p>
            <w:pPr/>
            <w:hyperlink r:id="rId22" w:history="1">
              <w:r>
                <w:rPr>
                  <w:color w:val="#410a8c"/>
                  <w:u w:val="single"/>
                </w:rPr>
                <w:t xml:space="preserve">Duncan P Mclaren</w:t>
              </w:r>
            </w:hyperlink>
            <w:r>
              <w:rPr/>
              <w:t xml:space="preserve">,</w:t>
            </w:r>
            <w:hyperlink r:id="rId23" w:history="1">
              <w:r>
                <w:rPr>
                  <w:color w:val="#410a8c"/>
                  <w:u w:val="single"/>
                </w:rPr>
                <w:t xml:space="preserve">Christine Anderson</w:t>
              </w:r>
            </w:hyperlink>
            <w:r>
              <w:rPr/>
              <w:t xml:space="preserve">,</w:t>
            </w:r>
            <w:hyperlink r:id="rId24" w:history="1">
              <w:r>
                <w:rPr>
                  <w:color w:val="#410a8c"/>
                  <w:u w:val="single"/>
                </w:rPr>
                <w:t xml:space="preserve">John Barry</w:t>
              </w:r>
            </w:hyperlink>
            <w:r>
              <w:rPr/>
              <w:t xml:space="preserve">,</w:t>
            </w:r>
            <w:hyperlink r:id="rId25" w:history="1">
              <w:r>
                <w:rPr>
                  <w:color w:val="#410a8c"/>
                  <w:u w:val="single"/>
                </w:rPr>
                <w:t xml:space="preserve">Vanesa Castán Broto</w:t>
              </w:r>
            </w:hyperlink>
            <w:r>
              <w:rPr/>
              <w:t xml:space="preserve">,</w:t>
            </w:r>
            <w:hyperlink r:id="rId26" w:history="1">
              <w:r>
                <w:rPr>
                  <w:color w:val="#410a8c"/>
                  <w:u w:val="single"/>
                </w:rPr>
                <w:t xml:space="preserve">Suzanne de Cheveigné</w:t>
              </w:r>
            </w:hyperlink>
            <w:r>
              <w:rPr/>
              <w:t xml:space="preserve">et al.</w:t>
            </w:r>
          </w:p>
          <w:p>
            <w:pPr/>
            <w:r>
              <w:rPr>
                <w:i w:val="1"/>
                <w:iCs w:val="1"/>
              </w:rPr>
              <w:t xml:space="preserve">Frontiers in Education </w:t>
            </w:r>
            <w:r>
              <w:rPr/>
              <w:t xml:space="preserve">, 2024, 9, pp.1384614. </w:t>
            </w:r>
            <w:hyperlink r:id="rId27" w:history="1">
              <w:r>
                <w:rPr>
                  <w:color w:val="#410a8c"/>
                  <w:u w:val="single"/>
                </w:rPr>
                <w:t xml:space="preserve">⟨10.3389/feduc.2024.1384614⟩</w:t>
              </w:r>
            </w:hyperlink>
          </w:p>
          <w:p>
            <w:pPr/>
            <w:r>
              <w:rPr/>
              <w:t xml:space="preserve">Article dans une revue</w:t>
            </w:r>
          </w:p>
          <w:p>
            <w:pPr/>
            <w:hyperlink r:id="rId21" w:history="1">
              <w:r>
                <w:rPr>
                  <w:color w:val="#410a8c"/>
                  <w:u w:val="single"/>
                </w:rPr>
                <w:t xml:space="preserve">halshs-04742008v1</w:t>
              </w:r>
            </w:hyperlink>
          </w:p>
        </w:tc>
      </w:tr>
      <w:tr>
        <w:trPr/>
        <w:tc>
          <w:tcPr>
            <w:noWrap/>
          </w:tcPr>
          <w:p>
            <w:pPr>
              <w:spacing w:after="200"/>
            </w:pPr>
            <w:hyperlink r:id="rId28" w:history="1">
              <w:r>
                <w:rPr>
                  <w:color w:val="1e198e"/>
                  <w:b w:val="1"/>
                  <w:bCs w:val="1"/>
                  <w:u w:val="single"/>
                </w:rPr>
                <w:t xml:space="preserve">Qualculating' a low-carbon future – Assessing the performativity of models in the construction of the French net zero strategy</w:t>
              </w:r>
            </w:hyperlink>
          </w:p>
          <w:p>
            <w:pPr/>
            <w:hyperlink r:id="rId12" w:history="1">
              <w:r>
                <w:rPr>
                  <w:color w:val="#410a8c"/>
                  <w:u w:val="single"/>
                </w:rPr>
                <w:t xml:space="preserve">Alain Nadaï</w:t>
              </w:r>
            </w:hyperlink>
            <w:r>
              <w:rPr/>
              <w:t xml:space="preserve">,</w:t>
            </w:r>
            <w:hyperlink r:id="rId29" w:history="1">
              <w:r>
                <w:rPr>
                  <w:color w:val="#410a8c"/>
                  <w:u w:val="single"/>
                </w:rPr>
                <w:t xml:space="preserve">Christophe Cassen</w:t>
              </w:r>
            </w:hyperlink>
            <w:r>
              <w:rPr/>
              <w:t xml:space="preserve">,</w:t>
            </w:r>
            <w:hyperlink r:id="rId30" w:history="1">
              <w:r>
                <w:rPr>
                  <w:color w:val="#410a8c"/>
                  <w:u w:val="single"/>
                </w:rPr>
                <w:t xml:space="preserve">Franck Lecocq</w:t>
              </w:r>
            </w:hyperlink>
          </w:p>
          <w:p>
            <w:pPr/>
            <w:r>
              <w:rPr>
                <w:i w:val="1"/>
                <w:iCs w:val="1"/>
              </w:rPr>
              <w:t xml:space="preserve">Futures</w:t>
            </w:r>
            <w:r>
              <w:rPr/>
              <w:t xml:space="preserve">, 2023, 145, pp.103065. </w:t>
            </w:r>
            <w:hyperlink r:id="rId31" w:history="1">
              <w:r>
                <w:rPr>
                  <w:color w:val="#410a8c"/>
                  <w:u w:val="single"/>
                </w:rPr>
                <w:t xml:space="preserve">⟨10.1016/j.futures.2022.103065⟩</w:t>
              </w:r>
            </w:hyperlink>
          </w:p>
          <w:p>
            <w:pPr/>
            <w:r>
              <w:rPr/>
              <w:t xml:space="preserve">Article dans une revue</w:t>
            </w:r>
          </w:p>
          <w:p>
            <w:pPr/>
            <w:hyperlink r:id="rId28" w:history="1">
              <w:r>
                <w:rPr>
                  <w:color w:val="#410a8c"/>
                  <w:u w:val="single"/>
                </w:rPr>
                <w:t xml:space="preserve">halshs-03920079v1</w:t>
              </w:r>
            </w:hyperlink>
          </w:p>
        </w:tc>
      </w:tr>
      <w:tr>
        <w:trPr/>
        <w:tc>
          <w:tcPr>
            <w:noWrap/>
          </w:tcPr>
          <w:p>
            <w:pPr>
              <w:spacing w:after="200"/>
            </w:pPr>
            <w:hyperlink r:id="rId32" w:history="1">
              <w:r>
                <w:rPr>
                  <w:color w:val="1e198e"/>
                  <w:b w:val="1"/>
                  <w:bCs w:val="1"/>
                  <w:u w:val="single"/>
                </w:rPr>
                <w:t xml:space="preserve">Getting models and modellers to inform deep decarbonisation strategies</w:t>
              </w:r>
            </w:hyperlink>
          </w:p>
          <w:p>
            <w:pPr/>
            <w:hyperlink r:id="rId30" w:history="1">
              <w:r>
                <w:rPr>
                  <w:color w:val="#410a8c"/>
                  <w:u w:val="single"/>
                </w:rPr>
                <w:t xml:space="preserve">Franck Lecocq</w:t>
              </w:r>
            </w:hyperlink>
            <w:r>
              <w:rPr/>
              <w:t xml:space="preserve">,</w:t>
            </w:r>
            <w:hyperlink r:id="rId12" w:history="1">
              <w:r>
                <w:rPr>
                  <w:color w:val="#410a8c"/>
                  <w:u w:val="single"/>
                </w:rPr>
                <w:t xml:space="preserve">Alain Nadaï</w:t>
              </w:r>
            </w:hyperlink>
            <w:r>
              <w:rPr/>
              <w:t xml:space="preserve">,</w:t>
            </w:r>
            <w:hyperlink r:id="rId18" w:history="1">
              <w:r>
                <w:rPr>
                  <w:color w:val="#410a8c"/>
                  <w:u w:val="single"/>
                </w:rPr>
                <w:t xml:space="preserve">C. Cassen</w:t>
              </w:r>
            </w:hyperlink>
          </w:p>
          <w:p>
            <w:pPr/>
            <w:r>
              <w:rPr>
                <w:i w:val="1"/>
                <w:iCs w:val="1"/>
              </w:rPr>
              <w:t xml:space="preserve">Climate Policy</w:t>
            </w:r>
            <w:r>
              <w:rPr/>
              <w:t xml:space="preserve">, 2021, 22 (6), pp.695-710. </w:t>
            </w:r>
            <w:hyperlink r:id="rId33" w:history="1">
              <w:r>
                <w:rPr>
                  <w:color w:val="#410a8c"/>
                  <w:u w:val="single"/>
                </w:rPr>
                <w:t xml:space="preserve">⟨10.1080/14693062.2021.2002250⟩</w:t>
              </w:r>
            </w:hyperlink>
          </w:p>
          <w:p>
            <w:pPr/>
            <w:r>
              <w:rPr/>
              <w:t xml:space="preserve">Article dans une revue</w:t>
            </w:r>
          </w:p>
          <w:p>
            <w:pPr/>
            <w:hyperlink r:id="rId32" w:history="1">
              <w:r>
                <w:rPr>
                  <w:color w:val="#410a8c"/>
                  <w:u w:val="single"/>
                </w:rPr>
                <w:t xml:space="preserve">halshs-03504158v1</w:t>
              </w:r>
            </w:hyperlink>
          </w:p>
        </w:tc>
      </w:tr>
      <w:tr>
        <w:trPr/>
        <w:tc>
          <w:tcPr>
            <w:noWrap/>
          </w:tcPr>
          <w:p>
            <w:pPr>
              <w:spacing w:after="200"/>
            </w:pPr>
            <w:hyperlink r:id="rId34" w:history="1">
              <w:r>
                <w:rPr>
                  <w:color w:val="1e198e"/>
                  <w:b w:val="1"/>
                  <w:bCs w:val="1"/>
                  <w:u w:val="single"/>
                </w:rPr>
                <w:t xml:space="preserve">Les temporalités entremêlées des processus de transition énergétique. Une enquête pragmatiste sur nos « contemporanéités bas carbone »</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Socio-anthropologie</w:t>
            </w:r>
            <w:r>
              <w:rPr/>
              <w:t xml:space="preserve">, 2020, Mémoire et énergie, 42, pp.93-106. </w:t>
            </w:r>
            <w:hyperlink r:id="rId36" w:history="1">
              <w:r>
                <w:rPr>
                  <w:color w:val="#410a8c"/>
                  <w:u w:val="single"/>
                </w:rPr>
                <w:t xml:space="preserve">⟨10.4000/socio-anthropologie.7466⟩</w:t>
              </w:r>
            </w:hyperlink>
          </w:p>
          <w:p>
            <w:pPr/>
            <w:r>
              <w:rPr/>
              <w:t xml:space="preserve">Article dans une revue</w:t>
            </w:r>
          </w:p>
          <w:p>
            <w:pPr/>
            <w:hyperlink r:id="rId34" w:history="1">
              <w:r>
                <w:rPr>
                  <w:color w:val="#410a8c"/>
                  <w:u w:val="single"/>
                </w:rPr>
                <w:t xml:space="preserve">halshs-03046262v1</w:t>
              </w:r>
            </w:hyperlink>
          </w:p>
        </w:tc>
      </w:tr>
      <w:tr>
        <w:trPr/>
        <w:tc>
          <w:tcPr>
            <w:noWrap/>
          </w:tcPr>
          <w:p>
            <w:pPr>
              <w:spacing w:after="200"/>
            </w:pPr>
            <w:hyperlink r:id="rId37" w:history="1">
              <w:r>
                <w:rPr>
                  <w:color w:val="1e198e"/>
                  <w:b w:val="1"/>
                  <w:bCs w:val="1"/>
                  <w:u w:val="single"/>
                </w:rPr>
                <w:t xml:space="preserve">Transitions énergétiques, transformations socioécologiques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Sesame : Sciences et sociétés, alimentation, mondes agricoles et environnement</w:t>
            </w:r>
            <w:r>
              <w:rPr/>
              <w:t xml:space="preserve">, 2019, 6</w:t>
            </w:r>
          </w:p>
          <w:p>
            <w:pPr/>
            <w:r>
              <w:rPr/>
              <w:t xml:space="preserve">Article dans une revue</w:t>
            </w:r>
          </w:p>
          <w:p>
            <w:pPr/>
            <w:hyperlink r:id="rId37" w:history="1">
              <w:r>
                <w:rPr>
                  <w:color w:val="#410a8c"/>
                  <w:u w:val="single"/>
                </w:rPr>
                <w:t xml:space="preserve">halshs-02903072v1</w:t>
              </w:r>
            </w:hyperlink>
          </w:p>
        </w:tc>
      </w:tr>
      <w:tr>
        <w:trPr/>
        <w:tc>
          <w:tcPr>
            <w:noWrap/>
          </w:tcPr>
          <w:p>
            <w:pPr>
              <w:spacing w:after="200"/>
            </w:pPr>
            <w:hyperlink r:id="rId38" w:history="1">
              <w:r>
                <w:rPr>
                  <w:color w:val="1e198e"/>
                  <w:b w:val="1"/>
                  <w:bCs w:val="1"/>
                  <w:u w:val="single"/>
                </w:rPr>
                <w:t xml:space="preserve">Unlocking energies, unpacking the entanglements and temporalities of local initiatives</w:t>
              </w:r>
            </w:hyperlink>
          </w:p>
          <w:p>
            <w:pPr/>
            <w:hyperlink r:id="rId12" w:history="1">
              <w:r>
                <w:rPr>
                  <w:color w:val="#410a8c"/>
                  <w:u w:val="single"/>
                </w:rPr>
                <w:t xml:space="preserve">Alain Nadaï</w:t>
              </w:r>
            </w:hyperlink>
          </w:p>
          <w:p>
            <w:pPr/>
            <w:r>
              <w:rPr>
                <w:i w:val="1"/>
                <w:iCs w:val="1"/>
              </w:rPr>
              <w:t xml:space="preserve">Local Environment</w:t>
            </w:r>
            <w:r>
              <w:rPr/>
              <w:t xml:space="preserve">, 2019, 24 (11), pp.971-979. </w:t>
            </w:r>
            <w:hyperlink r:id="rId39" w:history="1">
              <w:r>
                <w:rPr>
                  <w:color w:val="#410a8c"/>
                  <w:u w:val="single"/>
                </w:rPr>
                <w:t xml:space="preserve">⟨10.1080/13549839.2019.1681950⟩</w:t>
              </w:r>
            </w:hyperlink>
          </w:p>
          <w:p>
            <w:pPr/>
            <w:r>
              <w:rPr/>
              <w:t xml:space="preserve">Article dans une revue</w:t>
            </w:r>
          </w:p>
          <w:p>
            <w:pPr/>
            <w:hyperlink r:id="rId38" w:history="1">
              <w:r>
                <w:rPr>
                  <w:color w:val="#410a8c"/>
                  <w:u w:val="single"/>
                </w:rPr>
                <w:t xml:space="preserve">halshs-02429214v1</w:t>
              </w:r>
            </w:hyperlink>
          </w:p>
        </w:tc>
      </w:tr>
      <w:tr>
        <w:trPr/>
        <w:tc>
          <w:tcPr>
            <w:noWrap/>
          </w:tcPr>
          <w:p>
            <w:pPr>
              <w:spacing w:after="200"/>
            </w:pPr>
            <w:hyperlink r:id="rId40" w:history="1">
              <w:r>
                <w:rPr>
                  <w:color w:val="1e198e"/>
                  <w:b w:val="1"/>
                  <w:bCs w:val="1"/>
                  <w:u w:val="single"/>
                </w:rPr>
                <w:t xml:space="preserve">Organising Policy-Relevant Knowledge for Climate Action: Integrated Assessment Modelling, the IPCC, and the Emergence of a Collective Expertise on Socioeconomic Emission Scenarios</w:t>
              </w:r>
            </w:hyperlink>
          </w:p>
          <w:p>
            <w:pPr/>
            <w:hyperlink r:id="rId41" w:history="1">
              <w:r>
                <w:rPr>
                  <w:color w:val="#410a8c"/>
                  <w:u w:val="single"/>
                </w:rPr>
                <w:t xml:space="preserve">Béatrice Cointe</w:t>
              </w:r>
            </w:hyperlink>
            <w:r>
              <w:rPr/>
              <w:t xml:space="preserve">,</w:t>
            </w:r>
            <w:hyperlink r:id="rId18" w:history="1">
              <w:r>
                <w:rPr>
                  <w:color w:val="#410a8c"/>
                  <w:u w:val="single"/>
                </w:rPr>
                <w:t xml:space="preserve">C. Cassen</w:t>
              </w:r>
            </w:hyperlink>
            <w:r>
              <w:rPr/>
              <w:t xml:space="preserve">,</w:t>
            </w:r>
            <w:hyperlink r:id="rId12" w:history="1">
              <w:r>
                <w:rPr>
                  <w:color w:val="#410a8c"/>
                  <w:u w:val="single"/>
                </w:rPr>
                <w:t xml:space="preserve">Alain Nadaï</w:t>
              </w:r>
            </w:hyperlink>
          </w:p>
          <w:p>
            <w:pPr/>
            <w:r>
              <w:rPr>
                <w:i w:val="1"/>
                <w:iCs w:val="1"/>
              </w:rPr>
              <w:t xml:space="preserve">Science &amp; Technology Studies</w:t>
            </w:r>
            <w:r>
              <w:rPr/>
              <w:t xml:space="preserve">, 2019, The Politics of Anticipatory Expertise, 32 (4), pp.36-57. </w:t>
            </w:r>
            <w:hyperlink r:id="rId42" w:history="1">
              <w:r>
                <w:rPr>
                  <w:color w:val="#410a8c"/>
                  <w:u w:val="single"/>
                </w:rPr>
                <w:t xml:space="preserve">⟨10.23987/sts.65031⟩</w:t>
              </w:r>
            </w:hyperlink>
          </w:p>
          <w:p>
            <w:pPr/>
            <w:r>
              <w:rPr/>
              <w:t xml:space="preserve">Article dans une revue</w:t>
            </w:r>
          </w:p>
          <w:p>
            <w:pPr/>
            <w:hyperlink r:id="rId40" w:history="1">
              <w:r>
                <w:rPr>
                  <w:color w:val="#410a8c"/>
                  <w:u w:val="single"/>
                </w:rPr>
                <w:t xml:space="preserve">hal-02145310v1</w:t>
              </w:r>
            </w:hyperlink>
          </w:p>
        </w:tc>
      </w:tr>
      <w:tr>
        <w:trPr/>
        <w:tc>
          <w:tcPr>
            <w:noWrap/>
          </w:tcPr>
          <w:p>
            <w:pPr>
              <w:spacing w:after="200"/>
            </w:pPr>
            <w:hyperlink r:id="rId43" w:history="1">
              <w:r>
                <w:rPr>
                  <w:color w:val="1e198e"/>
                  <w:b w:val="1"/>
                  <w:bCs w:val="1"/>
                  <w:u w:val="single"/>
                </w:rPr>
                <w:t xml:space="preserve">Le calcul et le politique Le Débat National sur la Transition Énergétique et la construction des choix énergétiques en France</w:t>
              </w:r>
            </w:hyperlink>
          </w:p>
          <w:p>
            <w:pPr/>
            <w:hyperlink r:id="rId44" w:history="1">
              <w:r>
                <w:rPr>
                  <w:color w:val="#410a8c"/>
                  <w:u w:val="single"/>
                </w:rPr>
                <w:t xml:space="preserve">Stefan C. Aykut</w:t>
              </w:r>
            </w:hyperlink>
            <w:r>
              <w:rPr/>
              <w:t xml:space="preserve">,</w:t>
            </w:r>
            <w:hyperlink r:id="rId12" w:history="1">
              <w:r>
                <w:rPr>
                  <w:color w:val="#410a8c"/>
                  <w:u w:val="single"/>
                </w:rPr>
                <w:t xml:space="preserve">Alain Nadaï</w:t>
              </w:r>
            </w:hyperlink>
          </w:p>
          <w:p>
            <w:pPr/>
            <w:r>
              <w:rPr>
                <w:i w:val="1"/>
                <w:iCs w:val="1"/>
              </w:rPr>
              <w:t xml:space="preserve">Revue d'Anthropologie des Connaissances</w:t>
            </w:r>
            <w:r>
              <w:rPr/>
              <w:t xml:space="preserve">, 2019, 13 (4), </w:t>
            </w:r>
            <w:hyperlink r:id="rId45" w:history="1">
              <w:r>
                <w:rPr>
                  <w:color w:val="#410a8c"/>
                  <w:u w:val="single"/>
                </w:rPr>
                <w:t xml:space="preserve">⟨10.3917/rac.045.1009⟩</w:t>
              </w:r>
            </w:hyperlink>
          </w:p>
          <w:p>
            <w:pPr/>
            <w:r>
              <w:rPr/>
              <w:t xml:space="preserve">Article dans une revue</w:t>
            </w:r>
          </w:p>
          <w:p>
            <w:pPr/>
            <w:hyperlink r:id="rId43" w:history="1">
              <w:r>
                <w:rPr>
                  <w:color w:val="#410a8c"/>
                  <w:u w:val="single"/>
                </w:rPr>
                <w:t xml:space="preserve">halshs-02429257v1</w:t>
              </w:r>
            </w:hyperlink>
          </w:p>
        </w:tc>
      </w:tr>
      <w:tr>
        <w:trPr/>
        <w:tc>
          <w:tcPr>
            <w:noWrap/>
          </w:tcPr>
          <w:p>
            <w:pPr>
              <w:spacing w:after="200"/>
            </w:pPr>
            <w:hyperlink r:id="rId46" w:history="1">
              <w:r>
                <w:rPr>
                  <w:color w:val="1e198e"/>
                  <w:b w:val="1"/>
                  <w:bCs w:val="1"/>
                  <w:u w:val="single"/>
                </w:rPr>
                <w:t xml:space="preserve">Devising the consumer of the competitive electricity market: the mundane meter, the unbundling doctrine, and the re-bundling of choice</w:t>
              </w:r>
            </w:hyperlink>
          </w:p>
          <w:p>
            <w:pPr/>
            <w:hyperlink r:id="rId47" w:history="1">
              <w:r>
                <w:rPr>
                  <w:color w:val="#410a8c"/>
                  <w:u w:val="single"/>
                </w:rPr>
                <w:t xml:space="preserve">Catherine Grandclément</w:t>
              </w:r>
            </w:hyperlink>
            <w:r>
              <w:rPr/>
              <w:t xml:space="preserve">,</w:t>
            </w:r>
            <w:hyperlink r:id="rId12" w:history="1">
              <w:r>
                <w:rPr>
                  <w:color w:val="#410a8c"/>
                  <w:u w:val="single"/>
                </w:rPr>
                <w:t xml:space="preserve">Alain Nadaï</w:t>
              </w:r>
            </w:hyperlink>
          </w:p>
          <w:p>
            <w:pPr/>
            <w:r>
              <w:rPr>
                <w:i w:val="1"/>
                <w:iCs w:val="1"/>
              </w:rPr>
              <w:t xml:space="preserve">Journal of Cultural Economy</w:t>
            </w:r>
            <w:r>
              <w:rPr/>
              <w:t xml:space="preserve">, 2018, 11 (5), pp.440-457. </w:t>
            </w:r>
            <w:hyperlink r:id="rId48" w:history="1">
              <w:r>
                <w:rPr>
                  <w:color w:val="#410a8c"/>
                  <w:u w:val="single"/>
                </w:rPr>
                <w:t xml:space="preserve">⟨10.1080/17530350.2018.1488269⟩</w:t>
              </w:r>
            </w:hyperlink>
          </w:p>
          <w:p>
            <w:pPr/>
            <w:r>
              <w:rPr/>
              <w:t xml:space="preserve">Article dans une revue</w:t>
            </w:r>
          </w:p>
          <w:p>
            <w:pPr/>
            <w:hyperlink r:id="rId46" w:history="1">
              <w:r>
                <w:rPr>
                  <w:color w:val="#410a8c"/>
                  <w:u w:val="single"/>
                </w:rPr>
                <w:t xml:space="preserve">halshs-01962705v1</w:t>
              </w:r>
            </w:hyperlink>
          </w:p>
        </w:tc>
      </w:tr>
      <w:tr>
        <w:trPr/>
        <w:tc>
          <w:tcPr>
            <w:noWrap/>
          </w:tcPr>
          <w:p>
            <w:pPr>
              <w:spacing w:after="200"/>
            </w:pPr>
            <w:hyperlink r:id="rId49" w:history="1">
              <w:r>
                <w:rPr>
                  <w:color w:val="1e198e"/>
                  <w:b w:val="1"/>
                  <w:bCs w:val="1"/>
                  <w:u w:val="single"/>
                </w:rPr>
                <w:t xml:space="preserve">A-disciplinary considerations of two networks of local climate energy initiatives</w:t>
              </w:r>
            </w:hyperlink>
          </w:p>
          <w:p>
            <w:pPr/>
            <w:hyperlink r:id="rId50" w:history="1">
              <w:r>
                <w:rPr>
                  <w:color w:val="#410a8c"/>
                  <w:u w:val="single"/>
                </w:rPr>
                <w:t xml:space="preserve">Pia Buschmann</w:t>
              </w:r>
            </w:hyperlink>
            <w:r>
              <w:rPr/>
              <w:t xml:space="preserve">,</w:t>
            </w:r>
            <w:hyperlink r:id="rId51" w:history="1">
              <w:r>
                <w:rPr>
                  <w:color w:val="#410a8c"/>
                  <w:u w:val="single"/>
                </w:rPr>
                <w:t xml:space="preserve">Peter Moser</w:t>
              </w:r>
            </w:hyperlink>
            <w:r>
              <w:rPr/>
              <w:t xml:space="preserve">,</w:t>
            </w:r>
            <w:hyperlink r:id="rId12" w:history="1">
              <w:r>
                <w:rPr>
                  <w:color w:val="#410a8c"/>
                  <w:u w:val="single"/>
                </w:rPr>
                <w:t xml:space="preserve">Alain Nadaï</w:t>
              </w:r>
            </w:hyperlink>
            <w:r>
              <w:rPr/>
              <w:t xml:space="preserve">,</w:t>
            </w:r>
            <w:hyperlink r:id="rId52" w:history="1">
              <w:r>
                <w:rPr>
                  <w:color w:val="#410a8c"/>
                  <w:u w:val="single"/>
                </w:rPr>
                <w:t xml:space="preserve">Yannick Régnier</w:t>
              </w:r>
            </w:hyperlink>
          </w:p>
          <w:p>
            <w:pPr/>
            <w:r>
              <w:rPr>
                <w:i w:val="1"/>
                <w:iCs w:val="1"/>
              </w:rPr>
              <w:t xml:space="preserve">Local Environment</w:t>
            </w:r>
            <w:r>
              <w:rPr/>
              <w:t xml:space="preserve">, 2018, 24 (11), pp.1-20. </w:t>
            </w:r>
            <w:hyperlink r:id="rId53" w:history="1">
              <w:r>
                <w:rPr>
                  <w:color w:val="#410a8c"/>
                  <w:u w:val="single"/>
                </w:rPr>
                <w:t xml:space="preserve">⟨10.1080/13549839.2018.1520822⟩</w:t>
              </w:r>
            </w:hyperlink>
          </w:p>
          <w:p>
            <w:pPr/>
            <w:r>
              <w:rPr/>
              <w:t xml:space="preserve">Article dans une revue</w:t>
            </w:r>
          </w:p>
          <w:p>
            <w:pPr/>
            <w:hyperlink r:id="rId49" w:history="1">
              <w:r>
                <w:rPr>
                  <w:color w:val="#410a8c"/>
                  <w:u w:val="single"/>
                </w:rPr>
                <w:t xml:space="preserve">halshs-01962715v1</w:t>
              </w:r>
            </w:hyperlink>
          </w:p>
        </w:tc>
      </w:tr>
      <w:tr>
        <w:trPr/>
        <w:tc>
          <w:tcPr>
            <w:noWrap/>
          </w:tcPr>
          <w:p>
            <w:pPr>
              <w:spacing w:after="200"/>
            </w:pPr>
            <w:hyperlink r:id="rId54" w:history="1">
              <w:r>
                <w:rPr>
                  <w:color w:val="1e198e"/>
                  <w:b w:val="1"/>
                  <w:bCs w:val="1"/>
                  <w:u w:val="single"/>
                </w:rPr>
                <w:t xml:space="preserve">Spatialities of the energy transition: Intensive sites making earth matter?</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Energy Research &amp; Social Science</w:t>
            </w:r>
            <w:r>
              <w:rPr/>
              <w:t xml:space="preserve">, 2018, 36, pp.120-128. </w:t>
            </w:r>
            <w:hyperlink r:id="rId55" w:history="1">
              <w:r>
                <w:rPr>
                  <w:color w:val="#410a8c"/>
                  <w:u w:val="single"/>
                </w:rPr>
                <w:t xml:space="preserve">⟨10.1016/j.erss.2017.11.006⟩</w:t>
              </w:r>
            </w:hyperlink>
          </w:p>
          <w:p>
            <w:pPr/>
            <w:r>
              <w:rPr/>
              <w:t xml:space="preserve">Article dans une revue</w:t>
            </w:r>
          </w:p>
          <w:p>
            <w:pPr/>
            <w:hyperlink r:id="rId54" w:history="1">
              <w:r>
                <w:rPr>
                  <w:color w:val="#410a8c"/>
                  <w:u w:val="single"/>
                </w:rPr>
                <w:t xml:space="preserve">hal-01785025v1</w:t>
              </w:r>
            </w:hyperlink>
          </w:p>
        </w:tc>
      </w:tr>
      <w:tr>
        <w:trPr/>
        <w:tc>
          <w:tcPr>
            <w:noWrap/>
          </w:tcPr>
          <w:p>
            <w:pPr>
              <w:spacing w:after="200"/>
            </w:pPr>
            <w:hyperlink r:id="rId56" w:history="1">
              <w:r>
                <w:rPr>
                  <w:color w:val="1e198e"/>
                  <w:b w:val="1"/>
                  <w:bCs w:val="1"/>
                  <w:u w:val="single"/>
                </w:rPr>
                <w:t xml:space="preserve">Energy made in Northern Friesland: fair enough?</w:t>
              </w:r>
            </w:hyperlink>
          </w:p>
          <w:p>
            <w:pPr/>
            <w:hyperlink r:id="rId57" w:history="1">
              <w:r>
                <w:rPr>
                  <w:color w:val="#410a8c"/>
                  <w:u w:val="single"/>
                </w:rPr>
                <w:t xml:space="preserve">Edith Chezel</w:t>
              </w:r>
            </w:hyperlink>
            <w:r>
              <w:rPr/>
              <w:t xml:space="preserve">,</w:t>
            </w:r>
            <w:hyperlink r:id="rId12" w:history="1">
              <w:r>
                <w:rPr>
                  <w:color w:val="#410a8c"/>
                  <w:u w:val="single"/>
                </w:rPr>
                <w:t xml:space="preserve">Alain Nadaï</w:t>
              </w:r>
            </w:hyperlink>
          </w:p>
          <w:p>
            <w:pPr/>
            <w:r>
              <w:rPr>
                <w:i w:val="1"/>
                <w:iCs w:val="1"/>
              </w:rPr>
              <w:t xml:space="preserve">Local Environment</w:t>
            </w:r>
            <w:r>
              <w:rPr/>
              <w:t xml:space="preserve">, 2018, pp.1-18. </w:t>
            </w:r>
            <w:hyperlink r:id="rId58" w:history="1">
              <w:r>
                <w:rPr>
                  <w:color w:val="#410a8c"/>
                  <w:u w:val="single"/>
                </w:rPr>
                <w:t xml:space="preserve">⟨10.1080/13549839.2018.1531837⟩</w:t>
              </w:r>
            </w:hyperlink>
          </w:p>
          <w:p>
            <w:pPr/>
            <w:r>
              <w:rPr/>
              <w:t xml:space="preserve">Article dans une revue</w:t>
            </w:r>
          </w:p>
          <w:p>
            <w:pPr/>
            <w:hyperlink r:id="rId56" w:history="1">
              <w:r>
                <w:rPr>
                  <w:color w:val="#410a8c"/>
                  <w:u w:val="single"/>
                </w:rPr>
                <w:t xml:space="preserve">halshs-01962717v1</w:t>
              </w:r>
            </w:hyperlink>
          </w:p>
        </w:tc>
      </w:tr>
      <w:tr>
        <w:trPr/>
        <w:tc>
          <w:tcPr>
            <w:noWrap/>
          </w:tcPr>
          <w:p>
            <w:pPr>
              <w:spacing w:after="200"/>
            </w:pPr>
            <w:hyperlink r:id="rId59" w:history="1">
              <w:r>
                <w:rPr>
                  <w:color w:val="1e198e"/>
                  <w:b w:val="1"/>
                  <w:bCs w:val="1"/>
                  <w:u w:val="single"/>
                </w:rPr>
                <w:t xml:space="preserve">Devising the consumer of the competitive electricity market: the mundane meter, the unbundling doctrine, and the re-bundling of choice</w:t>
              </w:r>
            </w:hyperlink>
          </w:p>
          <w:p>
            <w:pPr/>
            <w:hyperlink r:id="rId47" w:history="1">
              <w:r>
                <w:rPr>
                  <w:color w:val="#410a8c"/>
                  <w:u w:val="single"/>
                </w:rPr>
                <w:t xml:space="preserve">Catherine Grandclément</w:t>
              </w:r>
            </w:hyperlink>
            <w:r>
              <w:rPr/>
              <w:t xml:space="preserve">,</w:t>
            </w:r>
            <w:hyperlink r:id="rId12" w:history="1">
              <w:r>
                <w:rPr>
                  <w:color w:val="#410a8c"/>
                  <w:u w:val="single"/>
                </w:rPr>
                <w:t xml:space="preserve">Alain Nadaï</w:t>
              </w:r>
            </w:hyperlink>
          </w:p>
          <w:p>
            <w:pPr/>
            <w:r>
              <w:rPr>
                <w:i w:val="1"/>
                <w:iCs w:val="1"/>
              </w:rPr>
              <w:t xml:space="preserve">Journal of Cultural Economy</w:t>
            </w:r>
            <w:r>
              <w:rPr/>
              <w:t xml:space="preserve">, 2018, Mundane Market Matters, 11 (5), pp.440-457. </w:t>
            </w:r>
            <w:hyperlink r:id="rId48" w:history="1">
              <w:r>
                <w:rPr>
                  <w:color w:val="#410a8c"/>
                  <w:u w:val="single"/>
                </w:rPr>
                <w:t xml:space="preserve">⟨10.1080/17530350.2018.1488269⟩</w:t>
              </w:r>
            </w:hyperlink>
          </w:p>
          <w:p>
            <w:pPr/>
            <w:r>
              <w:rPr/>
              <w:t xml:space="preserve">Article dans une revue</w:t>
            </w:r>
          </w:p>
          <w:p>
            <w:pPr/>
            <w:hyperlink r:id="rId59" w:history="1">
              <w:r>
                <w:rPr>
                  <w:color w:val="#410a8c"/>
                  <w:u w:val="single"/>
                </w:rPr>
                <w:t xml:space="preserve">halshs-03329331v1</w:t>
              </w:r>
            </w:hyperlink>
          </w:p>
        </w:tc>
      </w:tr>
      <w:tr>
        <w:trPr/>
        <w:tc>
          <w:tcPr>
            <w:noWrap/>
          </w:tcPr>
          <w:p>
            <w:pPr>
              <w:spacing w:after="200"/>
            </w:pPr>
            <w:hyperlink r:id="rId60" w:history="1">
              <w:r>
                <w:rPr>
                  <w:color w:val="1e198e"/>
                  <w:b w:val="1"/>
                  <w:bCs w:val="1"/>
                  <w:u w:val="single"/>
                </w:rPr>
                <w:t xml:space="preserve">Landscape commons, following wind power fault lines : The case of Seine-et-Marne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Energy Policy</w:t>
            </w:r>
            <w:r>
              <w:rPr/>
              <w:t xml:space="preserve">, 2017, 109, pp.807-816. </w:t>
            </w:r>
            <w:hyperlink r:id="rId61" w:history="1">
              <w:r>
                <w:rPr>
                  <w:color w:val="#410a8c"/>
                  <w:u w:val="single"/>
                </w:rPr>
                <w:t xml:space="preserve">⟨10.1016/j.enpol.2017.06.049⟩</w:t>
              </w:r>
            </w:hyperlink>
          </w:p>
          <w:p>
            <w:pPr/>
            <w:r>
              <w:rPr/>
              <w:t xml:space="preserve">Article dans une revue</w:t>
            </w:r>
          </w:p>
          <w:p>
            <w:pPr/>
            <w:hyperlink r:id="rId60" w:history="1">
              <w:r>
                <w:rPr>
                  <w:color w:val="#410a8c"/>
                  <w:u w:val="single"/>
                </w:rPr>
                <w:t xml:space="preserve">halshs-01675634v1</w:t>
              </w:r>
            </w:hyperlink>
          </w:p>
        </w:tc>
      </w:tr>
      <w:tr>
        <w:trPr/>
        <w:tc>
          <w:tcPr>
            <w:noWrap/>
          </w:tcPr>
          <w:p>
            <w:pPr>
              <w:spacing w:after="200"/>
            </w:pPr>
            <w:hyperlink r:id="rId62" w:history="1">
              <w:r>
                <w:rPr>
                  <w:color w:val="1e198e"/>
                  <w:b w:val="1"/>
                  <w:bCs w:val="1"/>
                  <w:u w:val="single"/>
                </w:rPr>
                <w:t xml:space="preserve">Acceptabilité sociale : Partager l’embarras</w:t>
              </w:r>
            </w:hyperlink>
          </w:p>
          <w:p>
            <w:pPr/>
            <w:hyperlink r:id="rId63" w:history="1">
              <w:r>
                <w:rPr>
                  <w:color w:val="#410a8c"/>
                  <w:u w:val="single"/>
                </w:rPr>
                <w:t xml:space="preserve">Rémi Barbier</w:t>
              </w:r>
            </w:hyperlink>
            <w:r>
              <w:rPr/>
              <w:t xml:space="preserve">,</w:t>
            </w:r>
            <w:hyperlink r:id="rId12" w:history="1">
              <w:r>
                <w:rPr>
                  <w:color w:val="#410a8c"/>
                  <w:u w:val="single"/>
                </w:rPr>
                <w:t xml:space="preserve">Alain Nadaï</w:t>
              </w:r>
            </w:hyperlink>
          </w:p>
          <w:p>
            <w:pPr/>
            <w:r>
              <w:rPr>
                <w:i w:val="1"/>
                <w:iCs w:val="1"/>
              </w:rPr>
              <w:t xml:space="preserve">VertigO : La revue électronique en sciences de l'environnement</w:t>
            </w:r>
            <w:r>
              <w:rPr/>
              <w:t xml:space="preserve">, 2015, Mettre à l’épreuve l’acceptabilité sociale, 15-3, </w:t>
            </w:r>
            <w:hyperlink r:id="rId64" w:history="1">
              <w:r>
                <w:rPr>
                  <w:color w:val="#410a8c"/>
                  <w:u w:val="single"/>
                </w:rPr>
                <w:t xml:space="preserve">⟨10.4000/vertigo.16686⟩</w:t>
              </w:r>
            </w:hyperlink>
          </w:p>
          <w:p>
            <w:pPr/>
            <w:r>
              <w:rPr/>
              <w:t xml:space="preserve">Article dans une revue</w:t>
            </w:r>
          </w:p>
          <w:p>
            <w:pPr/>
            <w:hyperlink r:id="rId62" w:history="1">
              <w:r>
                <w:rPr>
                  <w:color w:val="#410a8c"/>
                  <w:u w:val="single"/>
                </w:rPr>
                <w:t xml:space="preserve">halshs-01247215v1</w:t>
              </w:r>
            </w:hyperlink>
          </w:p>
        </w:tc>
      </w:tr>
      <w:tr>
        <w:trPr/>
        <w:tc>
          <w:tcPr>
            <w:noWrap/>
          </w:tcPr>
          <w:p>
            <w:pPr>
              <w:spacing w:after="200"/>
            </w:pPr>
            <w:hyperlink r:id="rId65" w:history="1">
              <w:r>
                <w:rPr>
                  <w:color w:val="1e198e"/>
                  <w:b w:val="1"/>
                  <w:bCs w:val="1"/>
                  <w:u w:val="single"/>
                </w:rPr>
                <w:t xml:space="preserve">Wind Power and the Emergence of the Beauce Landscape, Eure-et-Loir,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Landscape Research</w:t>
            </w:r>
            <w:r>
              <w:rPr/>
              <w:t xml:space="preserve">, 2015, 40 (1), pp.76-98. </w:t>
            </w:r>
            <w:hyperlink r:id="rId66" w:history="1">
              <w:r>
                <w:rPr>
                  <w:color w:val="#410a8c"/>
                  <w:u w:val="single"/>
                </w:rPr>
                <w:t xml:space="preserve">⟨10.1080/01426397.2013.784732⟩</w:t>
              </w:r>
            </w:hyperlink>
          </w:p>
          <w:p>
            <w:pPr/>
            <w:r>
              <w:rPr/>
              <w:t xml:space="preserve">Article dans une revue</w:t>
            </w:r>
          </w:p>
          <w:p>
            <w:pPr/>
            <w:hyperlink r:id="rId65" w:history="1">
              <w:r>
                <w:rPr>
                  <w:color w:val="#410a8c"/>
                  <w:u w:val="single"/>
                </w:rPr>
                <w:t xml:space="preserve">halshs-00762365v1</w:t>
              </w:r>
            </w:hyperlink>
          </w:p>
        </w:tc>
      </w:tr>
      <w:tr>
        <w:trPr/>
        <w:tc>
          <w:tcPr>
            <w:noWrap/>
          </w:tcPr>
          <w:p>
            <w:pPr>
              <w:spacing w:after="200"/>
            </w:pPr>
            <w:hyperlink r:id="rId67" w:history="1">
              <w:r>
                <w:rPr>
                  <w:color w:val="1e198e"/>
                  <w:b w:val="1"/>
                  <w:bCs w:val="1"/>
                  <w:u w:val="single"/>
                </w:rPr>
                <w:t xml:space="preserve">French Policy Localism: Surfing on ‘Positive Energie Territories’ (Tepos)</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68" w:history="1">
              <w:r>
                <w:rPr>
                  <w:color w:val="#410a8c"/>
                  <w:u w:val="single"/>
                </w:rPr>
                <w:t xml:space="preserve">Ariane Debourdeau</w:t>
              </w:r>
            </w:hyperlink>
            <w:r>
              <w:rPr/>
              <w:t xml:space="preserve">,</w:t>
            </w:r>
            <w:hyperlink r:id="rId52" w:history="1">
              <w:r>
                <w:rPr>
                  <w:color w:val="#410a8c"/>
                  <w:u w:val="single"/>
                </w:rPr>
                <w:t xml:space="preserve">Yannick Régnier</w:t>
              </w:r>
            </w:hyperlink>
            <w:r>
              <w:rPr/>
              <w:t xml:space="preserve">,</w:t>
            </w:r>
            <w:hyperlink r:id="rId41" w:history="1">
              <w:r>
                <w:rPr>
                  <w:color w:val="#410a8c"/>
                  <w:u w:val="single"/>
                </w:rPr>
                <w:t xml:space="preserve">Béatrice Cointe</w:t>
              </w:r>
            </w:hyperlink>
            <w:r>
              <w:rPr/>
              <w:t xml:space="preserve">et al.</w:t>
            </w:r>
          </w:p>
          <w:p>
            <w:pPr/>
            <w:r>
              <w:rPr>
                <w:i w:val="1"/>
                <w:iCs w:val="1"/>
              </w:rPr>
              <w:t xml:space="preserve">Energy Policy</w:t>
            </w:r>
            <w:r>
              <w:rPr/>
              <w:t xml:space="preserve">, 2015, 78, pp.281-291. </w:t>
            </w:r>
            <w:hyperlink r:id="rId69" w:history="1">
              <w:r>
                <w:rPr>
                  <w:color w:val="#410a8c"/>
                  <w:u w:val="single"/>
                </w:rPr>
                <w:t xml:space="preserve">⟨10.1016/j.enpol.2014.12.005⟩</w:t>
              </w:r>
            </w:hyperlink>
          </w:p>
          <w:p>
            <w:pPr/>
            <w:r>
              <w:rPr/>
              <w:t xml:space="preserve">Article dans une revue</w:t>
            </w:r>
          </w:p>
          <w:p>
            <w:pPr/>
            <w:hyperlink r:id="rId67" w:history="1">
              <w:r>
                <w:rPr>
                  <w:color w:val="#410a8c"/>
                  <w:u w:val="single"/>
                </w:rPr>
                <w:t xml:space="preserve">halshs-01096942v1</w:t>
              </w:r>
            </w:hyperlink>
          </w:p>
        </w:tc>
      </w:tr>
      <w:tr>
        <w:trPr/>
        <w:tc>
          <w:tcPr>
            <w:noWrap/>
          </w:tcPr>
          <w:p>
            <w:pPr>
              <w:spacing w:after="200"/>
            </w:pPr>
            <w:hyperlink r:id="rId70" w:history="1">
              <w:r>
                <w:rPr>
                  <w:color w:val="1e198e"/>
                  <w:b w:val="1"/>
                  <w:bCs w:val="1"/>
                  <w:u w:val="single"/>
                </w:rPr>
                <w:t xml:space="preserve">Dossier « Territoires en transition environnementale » – Recomposer la mer pour devenir offshore : le projet éolien de Veulettes-sur-Mer</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Natures Sciences Sociétés</w:t>
            </w:r>
            <w:r>
              <w:rPr/>
              <w:t xml:space="preserve">, 2014, Dossier « Territoires en transition environnementale », 22 (3), pp.204-218. </w:t>
            </w:r>
            <w:hyperlink r:id="rId71" w:history="1">
              <w:r>
                <w:rPr>
                  <w:color w:val="#410a8c"/>
                  <w:u w:val="single"/>
                </w:rPr>
                <w:t xml:space="preserve">⟨10.1051/nss/2014039⟩</w:t>
              </w:r>
            </w:hyperlink>
          </w:p>
          <w:p>
            <w:pPr/>
            <w:r>
              <w:rPr/>
              <w:t xml:space="preserve">Article dans une revue</w:t>
            </w:r>
          </w:p>
          <w:p>
            <w:pPr/>
            <w:hyperlink r:id="rId70" w:history="1">
              <w:r>
                <w:rPr>
                  <w:color w:val="#410a8c"/>
                  <w:u w:val="single"/>
                </w:rPr>
                <w:t xml:space="preserve">hal-01083179v1</w:t>
              </w:r>
            </w:hyperlink>
          </w:p>
        </w:tc>
      </w:tr>
      <w:tr>
        <w:trPr/>
        <w:tc>
          <w:tcPr>
            <w:noWrap/>
          </w:tcPr>
          <w:p>
            <w:pPr>
              <w:spacing w:after="200"/>
            </w:pPr>
            <w:hyperlink r:id="rId72" w:history="1">
              <w:r>
                <w:rPr>
                  <w:color w:val="1e198e"/>
                  <w:b w:val="1"/>
                  <w:bCs w:val="1"/>
                  <w:u w:val="single"/>
                </w:rPr>
                <w:t xml:space="preserve">Communs paysagers et devenirs éoliens opposés : Le cas de la Seine-et-Marne (France)</w:t>
              </w:r>
            </w:hyperlink>
          </w:p>
          <w:p>
            <w:pPr/>
            <w:hyperlink r:id="rId12" w:history="1">
              <w:r>
                <w:rPr>
                  <w:color w:val="#410a8c"/>
                  <w:u w:val="single"/>
                </w:rPr>
                <w:t xml:space="preserve">Alain Nadaï</w:t>
              </w:r>
            </w:hyperlink>
            <w:r>
              <w:rPr/>
              <w:t xml:space="preserve">,</w:t>
            </w:r>
            <w:hyperlink r:id="rId73" w:history="1">
              <w:r>
                <w:rPr>
                  <w:color w:val="#410a8c"/>
                  <w:u w:val="single"/>
                </w:rPr>
                <w:t xml:space="preserve">Olivier Labussière</w:t>
              </w:r>
            </w:hyperlink>
          </w:p>
          <w:p>
            <w:pPr/>
            <w:r>
              <w:rPr>
                <w:i w:val="1"/>
                <w:iCs w:val="1"/>
              </w:rPr>
              <w:t xml:space="preserve">Projets de paysage : revue scientifique sur la conception et l'aménagement de l'espace</w:t>
            </w:r>
            <w:r>
              <w:rPr/>
              <w:t xml:space="preserve">, 2014, Le paysage à l'épreuve de la transition énergétique, 10, pp.1-22. </w:t>
            </w:r>
            <w:hyperlink r:id="rId74" w:history="1">
              <w:r>
                <w:rPr>
                  <w:color w:val="#410a8c"/>
                  <w:u w:val="single"/>
                </w:rPr>
                <w:t xml:space="preserve">⟨10.4000/paysage.11668⟩</w:t>
              </w:r>
            </w:hyperlink>
          </w:p>
          <w:p>
            <w:pPr/>
            <w:r>
              <w:rPr/>
              <w:t xml:space="preserve">Article dans une revue</w:t>
            </w:r>
          </w:p>
          <w:p>
            <w:pPr/>
            <w:hyperlink r:id="rId72" w:history="1">
              <w:r>
                <w:rPr>
                  <w:color w:val="#410a8c"/>
                  <w:u w:val="single"/>
                </w:rPr>
                <w:t xml:space="preserve">hal-01083152v1</w:t>
              </w:r>
            </w:hyperlink>
          </w:p>
        </w:tc>
      </w:tr>
      <w:tr>
        <w:trPr/>
        <w:tc>
          <w:tcPr>
            <w:noWrap/>
          </w:tcPr>
          <w:p>
            <w:pPr>
              <w:spacing w:after="200"/>
            </w:pPr>
            <w:hyperlink r:id="rId75" w:history="1">
              <w:r>
                <w:rPr>
                  <w:color w:val="1e198e"/>
                  <w:b w:val="1"/>
                  <w:bCs w:val="1"/>
                  <w:u w:val="single"/>
                </w:rPr>
                <w:t xml:space="preserve">Unexpected Wind Power ‘Potentials’: The Art of Planning with Inherited Socio-Geographical Configurations (France)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Scottish Geographical Journal</w:t>
            </w:r>
            <w:r>
              <w:rPr/>
              <w:t xml:space="preserve">, 2014, 130 (3), pp.152 - 167. </w:t>
            </w:r>
            <w:hyperlink r:id="rId76" w:history="1">
              <w:r>
                <w:rPr>
                  <w:color w:val="#410a8c"/>
                  <w:u w:val="single"/>
                </w:rPr>
                <w:t xml:space="preserve">⟨10.1080/14702541.2014.922210⟩</w:t>
              </w:r>
            </w:hyperlink>
          </w:p>
          <w:p>
            <w:pPr/>
            <w:r>
              <w:rPr/>
              <w:t xml:space="preserve">Article dans une revue</w:t>
            </w:r>
          </w:p>
          <w:p>
            <w:pPr/>
            <w:hyperlink r:id="rId75" w:history="1">
              <w:r>
                <w:rPr>
                  <w:color w:val="#410a8c"/>
                  <w:u w:val="single"/>
                </w:rPr>
                <w:t xml:space="preserve">hal-01785014v1</w:t>
              </w:r>
            </w:hyperlink>
          </w:p>
        </w:tc>
      </w:tr>
      <w:tr>
        <w:trPr/>
        <w:tc>
          <w:tcPr>
            <w:noWrap/>
          </w:tcPr>
          <w:p>
            <w:pPr>
              <w:spacing w:after="200"/>
            </w:pPr>
            <w:hyperlink r:id="rId77" w:history="1">
              <w:r>
                <w:rPr>
                  <w:color w:val="1e198e"/>
                  <w:b w:val="1"/>
                  <w:bCs w:val="1"/>
                  <w:u w:val="single"/>
                </w:rPr>
                <w:t xml:space="preserve">Playing with the line, channelling multiplicity: wind power planning in the Narbonnaise (Aude,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Environment and Planning D: Society and Space</w:t>
            </w:r>
            <w:r>
              <w:rPr/>
              <w:t xml:space="preserve">, 2013, 31 (1), pp.116 - 139. </w:t>
            </w:r>
            <w:hyperlink r:id="rId78" w:history="1">
              <w:r>
                <w:rPr>
                  <w:color w:val="#410a8c"/>
                  <w:u w:val="single"/>
                </w:rPr>
                <w:t xml:space="preserve">⟨10.1068/d22610⟩</w:t>
              </w:r>
            </w:hyperlink>
          </w:p>
          <w:p>
            <w:pPr/>
            <w:r>
              <w:rPr/>
              <w:t xml:space="preserve">Article dans une revue</w:t>
            </w:r>
          </w:p>
          <w:p>
            <w:pPr/>
            <w:hyperlink r:id="rId77" w:history="1">
              <w:r>
                <w:rPr>
                  <w:color w:val="#410a8c"/>
                  <w:u w:val="single"/>
                </w:rPr>
                <w:t xml:space="preserve">hal-01785358v1</w:t>
              </w:r>
            </w:hyperlink>
          </w:p>
        </w:tc>
      </w:tr>
      <w:tr>
        <w:trPr/>
        <w:tc>
          <w:tcPr>
            <w:noWrap/>
          </w:tcPr>
          <w:p>
            <w:pPr>
              <w:spacing w:after="200"/>
            </w:pPr>
            <w:hyperlink r:id="rId79" w:history="1">
              <w:r>
                <w:rPr>
                  <w:color w:val="1e198e"/>
                  <w:b w:val="1"/>
                  <w:bCs w:val="1"/>
                  <w:u w:val="single"/>
                </w:rPr>
                <w:t xml:space="preserve">Risque et démonstration, la politique de capture et de stockage du dioxyde de carbone (CCS) dans l'Union europeenne</w:t>
              </w:r>
            </w:hyperlink>
          </w:p>
          <w:p>
            <w:pPr/>
            <w:hyperlink r:id="rId80" w:history="1">
              <w:r>
                <w:rPr>
                  <w:color w:val="#410a8c"/>
                  <w:u w:val="single"/>
                </w:rPr>
                <w:t xml:space="preserve">Rebeca O'Neill</w:t>
              </w:r>
            </w:hyperlink>
            <w:r>
              <w:rPr/>
              <w:t xml:space="preserve">,</w:t>
            </w:r>
            <w:hyperlink r:id="rId12" w:history="1">
              <w:r>
                <w:rPr>
                  <w:color w:val="#410a8c"/>
                  <w:u w:val="single"/>
                </w:rPr>
                <w:t xml:space="preserve">Alain Nadaï</w:t>
              </w:r>
            </w:hyperlink>
          </w:p>
          <w:p>
            <w:pPr/>
            <w:r>
              <w:rPr>
                <w:i w:val="1"/>
                <w:iCs w:val="1"/>
              </w:rPr>
              <w:t xml:space="preserve">VertigO : La revue électronique en sciences de l'environnement</w:t>
            </w:r>
            <w:r>
              <w:rPr/>
              <w:t xml:space="preserve">, 2012, 12 (1), pp.1-31. </w:t>
            </w:r>
            <w:hyperlink r:id="rId81" w:history="1">
              <w:r>
                <w:rPr>
                  <w:color w:val="#410a8c"/>
                  <w:u w:val="single"/>
                </w:rPr>
                <w:t xml:space="preserve">⟨10.4000/vertigo.12172⟩</w:t>
              </w:r>
            </w:hyperlink>
          </w:p>
          <w:p>
            <w:pPr/>
            <w:r>
              <w:rPr/>
              <w:t xml:space="preserve">Article dans une revue</w:t>
            </w:r>
          </w:p>
          <w:p>
            <w:pPr/>
            <w:hyperlink r:id="rId79" w:history="1">
              <w:r>
                <w:rPr>
                  <w:color w:val="#410a8c"/>
                  <w:u w:val="single"/>
                </w:rPr>
                <w:t xml:space="preserve">halshs-00762307v1</w:t>
              </w:r>
            </w:hyperlink>
          </w:p>
        </w:tc>
      </w:tr>
      <w:tr>
        <w:trPr/>
        <w:tc>
          <w:tcPr>
            <w:noWrap/>
          </w:tcPr>
          <w:p>
            <w:pPr>
              <w:spacing w:after="200"/>
            </w:pPr>
            <w:hyperlink r:id="rId82" w:history="1">
              <w:r>
                <w:rPr>
                  <w:color w:val="1e198e"/>
                  <w:b w:val="1"/>
                  <w:bCs w:val="1"/>
                  <w:u w:val="single"/>
                </w:rPr>
                <w:t xml:space="preserve">L'attrait écologique du vent</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 Recherche</w:t>
            </w:r>
            <w:r>
              <w:rPr/>
              <w:t xml:space="preserve">, 2012, Juillet aout 2012 (466), pp.90-91</w:t>
            </w:r>
          </w:p>
          <w:p>
            <w:pPr/>
            <w:r>
              <w:rPr/>
              <w:t xml:space="preserve">Article dans une revue</w:t>
            </w:r>
          </w:p>
          <w:p>
            <w:pPr/>
            <w:hyperlink r:id="rId82" w:history="1">
              <w:r>
                <w:rPr>
                  <w:color w:val="#410a8c"/>
                  <w:u w:val="single"/>
                </w:rPr>
                <w:t xml:space="preserve">hal-00800288v1</w:t>
              </w:r>
            </w:hyperlink>
          </w:p>
        </w:tc>
      </w:tr>
      <w:tr>
        <w:trPr/>
        <w:tc>
          <w:tcPr>
            <w:noWrap/>
          </w:tcPr>
          <w:p>
            <w:pPr>
              <w:spacing w:after="200"/>
            </w:pPr>
            <w:hyperlink r:id="rId83" w:history="1">
              <w:r>
                <w:rPr>
                  <w:color w:val="1e198e"/>
                  <w:b w:val="1"/>
                  <w:bCs w:val="1"/>
                  <w:u w:val="single"/>
                </w:rPr>
                <w:t xml:space="preserve">Expérimentations cartographiques et devenirs paysagers : la planification éolienne de la Narbonnaise (Aude)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Espaces et sociétés (Paris, France)</w:t>
            </w:r>
            <w:r>
              <w:rPr/>
              <w:t xml:space="preserve">, 2011, 146, pp.71-92</w:t>
            </w:r>
          </w:p>
          <w:p>
            <w:pPr/>
            <w:r>
              <w:rPr/>
              <w:t xml:space="preserve">Article dans une revue</w:t>
            </w:r>
          </w:p>
          <w:p>
            <w:pPr/>
            <w:hyperlink r:id="rId83" w:history="1">
              <w:r>
                <w:rPr>
                  <w:color w:val="#410a8c"/>
                  <w:u w:val="single"/>
                </w:rPr>
                <w:t xml:space="preserve">hal-00694835v1</w:t>
              </w:r>
            </w:hyperlink>
          </w:p>
        </w:tc>
      </w:tr>
      <w:tr>
        <w:trPr/>
        <w:tc>
          <w:tcPr>
            <w:noWrap/>
          </w:tcPr>
          <w:p>
            <w:pPr>
              <w:spacing w:after="200"/>
            </w:pPr>
            <w:hyperlink r:id="rId84" w:history="1">
              <w:r>
                <w:rPr>
                  <w:color w:val="1e198e"/>
                  <w:b w:val="1"/>
                  <w:bCs w:val="1"/>
                  <w:u w:val="single"/>
                </w:rPr>
                <w:t xml:space="preserve">El Paisaje y la transición energética: Comparando el surgimiento de paisajes de energía eólica en Francia, Alemania y Portugal</w:t>
              </w:r>
            </w:hyperlink>
          </w:p>
          <w:p>
            <w:pPr/>
            <w:hyperlink r:id="rId12" w:history="1">
              <w:r>
                <w:rPr>
                  <w:color w:val="#410a8c"/>
                  <w:u w:val="single"/>
                </w:rPr>
                <w:t xml:space="preserve">Alain Nadaï</w:t>
              </w:r>
            </w:hyperlink>
            <w:r>
              <w:rPr/>
              <w:t xml:space="preserve">,</w:t>
            </w:r>
            <w:hyperlink r:id="rId85" w:history="1">
              <w:r>
                <w:rPr>
                  <w:color w:val="#410a8c"/>
                  <w:u w:val="single"/>
                </w:rPr>
                <w:t xml:space="preserve">Werner Krauss</w:t>
              </w:r>
            </w:hyperlink>
            <w:r>
              <w:rPr/>
              <w:t xml:space="preserve">,</w:t>
            </w:r>
            <w:hyperlink r:id="rId86" w:history="1">
              <w:r>
                <w:rPr>
                  <w:color w:val="#410a8c"/>
                  <w:u w:val="single"/>
                </w:rPr>
                <w:t xml:space="preserve">Isabel Ana Afonso</w:t>
              </w:r>
            </w:hyperlink>
            <w:r>
              <w:rPr/>
              <w:t xml:space="preserve">,</w:t>
            </w:r>
            <w:hyperlink r:id="rId87" w:history="1">
              <w:r>
                <w:rPr>
                  <w:color w:val="#410a8c"/>
                  <w:u w:val="single"/>
                </w:rPr>
                <w:t xml:space="preserve">Dorle Dracklé</w:t>
              </w:r>
            </w:hyperlink>
            <w:r>
              <w:rPr/>
              <w:t xml:space="preserve">,</w:t>
            </w:r>
            <w:hyperlink r:id="rId88" w:history="1">
              <w:r>
                <w:rPr>
                  <w:color w:val="#410a8c"/>
                  <w:u w:val="single"/>
                </w:rPr>
                <w:t xml:space="preserve">Oliver Hinkelbein</w:t>
              </w:r>
            </w:hyperlink>
            <w:r>
              <w:rPr/>
              <w:t xml:space="preserve">et al.</w:t>
            </w:r>
          </w:p>
          <w:p>
            <w:pPr/>
            <w:r>
              <w:rPr>
                <w:i w:val="1"/>
                <w:iCs w:val="1"/>
              </w:rPr>
              <w:t xml:space="preserve">Nimbus</w:t>
            </w:r>
            <w:r>
              <w:rPr/>
              <w:t xml:space="preserve">, 2010, 25-26, pp.155-173</w:t>
            </w:r>
          </w:p>
          <w:p>
            <w:pPr/>
            <w:r>
              <w:rPr/>
              <w:t xml:space="preserve">Article dans une revue</w:t>
            </w:r>
          </w:p>
          <w:p>
            <w:pPr/>
            <w:hyperlink r:id="rId84" w:history="1">
              <w:r>
                <w:rPr>
                  <w:color w:val="#410a8c"/>
                  <w:u w:val="single"/>
                </w:rPr>
                <w:t xml:space="preserve">hal-00561998v1</w:t>
              </w:r>
            </w:hyperlink>
          </w:p>
        </w:tc>
      </w:tr>
      <w:tr>
        <w:trPr/>
        <w:tc>
          <w:tcPr>
            <w:noWrap/>
          </w:tcPr>
          <w:p>
            <w:pPr>
              <w:spacing w:after="200"/>
            </w:pPr>
            <w:hyperlink r:id="rId89" w:history="1">
              <w:r>
                <w:rPr>
                  <w:color w:val="1e198e"/>
                  <w:b w:val="1"/>
                  <w:bCs w:val="1"/>
                  <w:u w:val="single"/>
                </w:rPr>
                <w:t xml:space="preserve">Birds, Wind and the Making of Wind Power Landscapes in Aude, Southern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Landscape Research</w:t>
            </w:r>
            <w:r>
              <w:rPr/>
              <w:t xml:space="preserve">, 2010, 35 (2), pp.209 -- 233. </w:t>
            </w:r>
            <w:hyperlink r:id="rId90" w:history="1">
              <w:r>
                <w:rPr>
                  <w:color w:val="#410a8c"/>
                  <w:u w:val="single"/>
                </w:rPr>
                <w:t xml:space="preserve">⟨10.1080/01426390903557964⟩</w:t>
              </w:r>
            </w:hyperlink>
          </w:p>
          <w:p>
            <w:pPr/>
            <w:r>
              <w:rPr/>
              <w:t xml:space="preserve">Article dans une revue</w:t>
            </w:r>
          </w:p>
          <w:p>
            <w:pPr/>
            <w:hyperlink r:id="rId89" w:history="1">
              <w:r>
                <w:rPr>
                  <w:color w:val="#410a8c"/>
                  <w:u w:val="single"/>
                </w:rPr>
                <w:t xml:space="preserve">hal-00470651v1</w:t>
              </w:r>
            </w:hyperlink>
          </w:p>
        </w:tc>
      </w:tr>
      <w:tr>
        <w:trPr/>
        <w:tc>
          <w:tcPr>
            <w:noWrap/>
          </w:tcPr>
          <w:p>
            <w:pPr>
              <w:spacing w:after="200"/>
            </w:pPr>
            <w:hyperlink r:id="rId91" w:history="1">
              <w:r>
                <w:rPr>
                  <w:color w:val="1e198e"/>
                  <w:b w:val="1"/>
                  <w:bCs w:val="1"/>
                  <w:u w:val="single"/>
                </w:rPr>
                <w:t xml:space="preserve">L'avenir des éoliennes</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Science et Vie</w:t>
            </w:r>
            <w:r>
              <w:rPr/>
              <w:t xml:space="preserve">, 2010, 1116</w:t>
            </w:r>
          </w:p>
          <w:p>
            <w:pPr/>
            <w:r>
              <w:rPr/>
              <w:t xml:space="preserve">Article dans une revue</w:t>
            </w:r>
          </w:p>
          <w:p>
            <w:pPr/>
            <w:hyperlink r:id="rId91" w:history="1">
              <w:r>
                <w:rPr>
                  <w:color w:val="#410a8c"/>
                  <w:u w:val="single"/>
                </w:rPr>
                <w:t xml:space="preserve">hal-00855183v1</w:t>
              </w:r>
            </w:hyperlink>
          </w:p>
        </w:tc>
      </w:tr>
      <w:tr>
        <w:trPr/>
        <w:tc>
          <w:tcPr>
            <w:noWrap/>
          </w:tcPr>
          <w:p>
            <w:pPr>
              <w:spacing w:after="200"/>
            </w:pPr>
            <w:hyperlink r:id="rId92" w:history="1">
              <w:r>
                <w:rPr>
                  <w:color w:val="1e198e"/>
                  <w:b w:val="1"/>
                  <w:bCs w:val="1"/>
                  <w:u w:val="single"/>
                </w:rPr>
                <w:t xml:space="preserve">Innovative&amp;quot; Wind Power Planning</w:t>
              </w:r>
            </w:hyperlink>
          </w:p>
          <w:p>
            <w:pPr/>
            <w:hyperlink r:id="rId12" w:history="1">
              <w:r>
                <w:rPr>
                  <w:color w:val="#410a8c"/>
                  <w:u w:val="single"/>
                </w:rPr>
                <w:t xml:space="preserve">Alain Nadaï</w:t>
              </w:r>
            </w:hyperlink>
          </w:p>
          <w:p>
            <w:pPr/>
            <w:r>
              <w:rPr>
                <w:i w:val="1"/>
                <w:iCs w:val="1"/>
              </w:rPr>
              <w:t xml:space="preserve">Planning Theory &amp; Practice</w:t>
            </w:r>
            <w:r>
              <w:rPr/>
              <w:t xml:space="preserve">, 2010, 10 (4), pp.521 -- 547. </w:t>
            </w:r>
            <w:hyperlink r:id="rId93" w:history="1">
              <w:r>
                <w:rPr>
                  <w:color w:val="#410a8c"/>
                  <w:u w:val="single"/>
                </w:rPr>
                <w:t xml:space="preserve">⟨10.1080/14649350903441555⟩</w:t>
              </w:r>
            </w:hyperlink>
          </w:p>
          <w:p>
            <w:pPr/>
            <w:r>
              <w:rPr/>
              <w:t xml:space="preserve">Article dans une revue</w:t>
            </w:r>
          </w:p>
          <w:p>
            <w:pPr/>
            <w:hyperlink r:id="rId92" w:history="1">
              <w:r>
                <w:rPr>
                  <w:color w:val="#410a8c"/>
                  <w:u w:val="single"/>
                </w:rPr>
                <w:t xml:space="preserve">hal-00455262v1</w:t>
              </w:r>
            </w:hyperlink>
          </w:p>
        </w:tc>
      </w:tr>
      <w:tr>
        <w:trPr/>
        <w:tc>
          <w:tcPr>
            <w:noWrap/>
          </w:tcPr>
          <w:p>
            <w:pPr>
              <w:spacing w:after="200"/>
            </w:pPr>
            <w:hyperlink r:id="rId94" w:history="1">
              <w:r>
                <w:rPr>
                  <w:color w:val="1e198e"/>
                  <w:b w:val="1"/>
                  <w:bCs w:val="1"/>
                  <w:u w:val="single"/>
                </w:rPr>
                <w:t xml:space="preserve">ERRATUM Wind power planning in France (Aveyron), from state regulation to local planning (vol 26, pg 744, 2009)</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 Use Policy</w:t>
            </w:r>
            <w:r>
              <w:rPr/>
              <w:t xml:space="preserve">, 2010, 27 (2), pp.242. </w:t>
            </w:r>
            <w:hyperlink r:id="rId95" w:history="1">
              <w:r>
                <w:rPr>
                  <w:color w:val="#410a8c"/>
                  <w:u w:val="single"/>
                </w:rPr>
                <w:t xml:space="preserve">⟨10.1016/j.landusepol.2009.10.011⟩</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hal-00715551v1</w:t>
              </w:r>
            </w:hyperlink>
          </w:p>
        </w:tc>
      </w:tr>
      <w:tr>
        <w:trPr/>
        <w:tc>
          <w:tcPr>
            <w:noWrap/>
          </w:tcPr>
          <w:p>
            <w:pPr>
              <w:spacing w:after="200"/>
            </w:pPr>
            <w:hyperlink r:id="rId97" w:history="1">
              <w:r>
                <w:rPr>
                  <w:color w:val="1e198e"/>
                  <w:b w:val="1"/>
                  <w:bCs w:val="1"/>
                  <w:u w:val="single"/>
                </w:rPr>
                <w:t xml:space="preserve">Lanscapes of energies</w:t>
              </w:r>
            </w:hyperlink>
          </w:p>
          <w:p>
            <w:pP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i w:val="1"/>
                <w:iCs w:val="1"/>
              </w:rPr>
              <w:t xml:space="preserve">Landscape Research</w:t>
            </w:r>
            <w:r>
              <w:rPr/>
              <w:t xml:space="preserve">, 2010, 35 (2), pp.143 -- 155. </w:t>
            </w:r>
            <w:hyperlink r:id="rId99" w:history="1">
              <w:r>
                <w:rPr>
                  <w:color w:val="#410a8c"/>
                  <w:u w:val="single"/>
                </w:rPr>
                <w:t xml:space="preserve">⟨10.1080/01426390903557543⟩</w:t>
              </w:r>
            </w:hyperlink>
          </w:p>
          <w:p>
            <w:pPr/>
            <w:r>
              <w:rPr/>
              <w:t xml:space="preserve">Article dans une revue</w:t>
            </w:r>
          </w:p>
          <w:p>
            <w:pPr/>
            <w:hyperlink r:id="rId97" w:history="1">
              <w:r>
                <w:rPr>
                  <w:color w:val="#410a8c"/>
                  <w:u w:val="single"/>
                </w:rPr>
                <w:t xml:space="preserve">hal-00470632v1</w:t>
              </w:r>
            </w:hyperlink>
          </w:p>
        </w:tc>
      </w:tr>
      <w:tr>
        <w:trPr/>
        <w:tc>
          <w:tcPr>
            <w:noWrap/>
          </w:tcPr>
          <w:p>
            <w:pPr>
              <w:spacing w:after="200"/>
            </w:pPr>
            <w:hyperlink r:id="rId100" w:history="1">
              <w:r>
                <w:rPr>
                  <w:color w:val="1e198e"/>
                  <w:b w:val="1"/>
                  <w:bCs w:val="1"/>
                  <w:u w:val="single"/>
                </w:rPr>
                <w:t xml:space="preserve">Wind power planning, landscapes and publics&amp;quot; (Guest editorial)</w:t>
              </w:r>
            </w:hyperlink>
          </w:p>
          <w:p>
            <w:pP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i w:val="1"/>
                <w:iCs w:val="1"/>
              </w:rPr>
              <w:t xml:space="preserve">Land Use Policy</w:t>
            </w:r>
            <w:r>
              <w:rPr/>
              <w:t xml:space="preserve">, 2010, 27 (2), pp.Pages 181-184. </w:t>
            </w:r>
            <w:hyperlink r:id="rId101" w:history="1">
              <w:r>
                <w:rPr>
                  <w:color w:val="#410a8c"/>
                  <w:u w:val="single"/>
                </w:rPr>
                <w:t xml:space="preserve">⟨10.1016/j.landusepol.2009.09.009⟩</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hal-00455261v1</w:t>
              </w:r>
            </w:hyperlink>
          </w:p>
        </w:tc>
      </w:tr>
      <w:tr>
        <w:trPr/>
        <w:tc>
          <w:tcPr>
            <w:noWrap/>
          </w:tcPr>
          <w:p>
            <w:pPr>
              <w:spacing w:after="200"/>
            </w:pPr>
            <w:hyperlink r:id="rId103" w:history="1">
              <w:r>
                <w:rPr>
                  <w:color w:val="1e198e"/>
                  <w:b w:val="1"/>
                  <w:bCs w:val="1"/>
                  <w:u w:val="single"/>
                </w:rPr>
                <w:t xml:space="preserve">Renewable energy costs, potentials, barriers: Conceptual issues</w:t>
              </w:r>
            </w:hyperlink>
          </w:p>
          <w:p>
            <w:pPr/>
            <w:hyperlink r:id="rId104" w:history="1">
              <w:r>
                <w:rPr>
                  <w:color w:val="#410a8c"/>
                  <w:u w:val="single"/>
                </w:rPr>
                <w:t xml:space="preserve">Aviel Verbruggen</w:t>
              </w:r>
            </w:hyperlink>
            <w:r>
              <w:rPr/>
              <w:t xml:space="preserve">,</w:t>
            </w:r>
            <w:hyperlink r:id="rId105" w:history="1">
              <w:r>
                <w:rPr>
                  <w:color w:val="#410a8c"/>
                  <w:u w:val="single"/>
                </w:rPr>
                <w:t xml:space="preserve">Manfred Fischedick</w:t>
              </w:r>
            </w:hyperlink>
            <w:r>
              <w:rPr/>
              <w:t xml:space="preserve">,</w:t>
            </w:r>
            <w:hyperlink r:id="rId106" w:history="1">
              <w:r>
                <w:rPr>
                  <w:color w:val="#410a8c"/>
                  <w:u w:val="single"/>
                </w:rPr>
                <w:t xml:space="preserve">William Moomaw</w:t>
              </w:r>
            </w:hyperlink>
            <w:r>
              <w:rPr/>
              <w:t xml:space="preserve">,</w:t>
            </w:r>
            <w:hyperlink r:id="rId107" w:history="1">
              <w:r>
                <w:rPr>
                  <w:color w:val="#410a8c"/>
                  <w:u w:val="single"/>
                </w:rPr>
                <w:t xml:space="preserve">Tony Weir</w:t>
              </w:r>
            </w:hyperlink>
            <w:r>
              <w:rPr/>
              <w:t xml:space="preserve">,</w:t>
            </w:r>
            <w:hyperlink r:id="rId12" w:history="1">
              <w:r>
                <w:rPr>
                  <w:color w:val="#410a8c"/>
                  <w:u w:val="single"/>
                </w:rPr>
                <w:t xml:space="preserve">Alain Nadaï</w:t>
              </w:r>
            </w:hyperlink>
            <w:r>
              <w:rPr/>
              <w:t xml:space="preserve">et al.</w:t>
            </w:r>
          </w:p>
          <w:p>
            <w:pPr/>
            <w:r>
              <w:rPr>
                <w:i w:val="1"/>
                <w:iCs w:val="1"/>
              </w:rPr>
              <w:t xml:space="preserve">Energy Policy</w:t>
            </w:r>
            <w:r>
              <w:rPr/>
              <w:t xml:space="preserve">, 2009, 38 (2), pp.850-861. </w:t>
            </w:r>
            <w:hyperlink r:id="rId108" w:history="1">
              <w:r>
                <w:rPr>
                  <w:color w:val="#410a8c"/>
                  <w:u w:val="single"/>
                </w:rPr>
                <w:t xml:space="preserve">⟨10.1016/j.enpol.2009.10.036⟩</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hal-00455258v1</w:t>
              </w:r>
            </w:hyperlink>
          </w:p>
        </w:tc>
      </w:tr>
      <w:tr>
        <w:trPr/>
        <w:tc>
          <w:tcPr>
            <w:noWrap/>
          </w:tcPr>
          <w:p>
            <w:pPr>
              <w:spacing w:after="200"/>
            </w:pPr>
            <w:hyperlink r:id="rId110" w:history="1">
              <w:r>
                <w:rPr>
                  <w:color w:val="1e198e"/>
                  <w:b w:val="1"/>
                  <w:bCs w:val="1"/>
                  <w:u w:val="single"/>
                </w:rPr>
                <w:t xml:space="preserve">A survey on the public perception of CCS in France</w:t>
              </w:r>
            </w:hyperlink>
          </w:p>
          <w:p>
            <w:pPr/>
            <w:hyperlink r:id="rId111" w:history="1">
              <w:r>
                <w:rPr>
                  <w:color w:val="#410a8c"/>
                  <w:u w:val="single"/>
                </w:rPr>
                <w:t xml:space="preserve">Minh Ha-Duong</w:t>
              </w:r>
            </w:hyperlink>
            <w:r>
              <w:rPr/>
              <w:t xml:space="preserve">,</w:t>
            </w:r>
            <w:hyperlink r:id="rId112" w:history="1">
              <w:r>
                <w:rPr>
                  <w:color w:val="#410a8c"/>
                  <w:u w:val="single"/>
                </w:rPr>
                <w:t xml:space="preserve">Ana Sofia Campos</w:t>
              </w:r>
            </w:hyperlink>
            <w:r>
              <w:rPr/>
              <w:t xml:space="preserve">,</w:t>
            </w:r>
            <w:hyperlink r:id="rId12" w:history="1">
              <w:r>
                <w:rPr>
                  <w:color w:val="#410a8c"/>
                  <w:u w:val="single"/>
                </w:rPr>
                <w:t xml:space="preserve">Alain Nadaï</w:t>
              </w:r>
            </w:hyperlink>
          </w:p>
          <w:p>
            <w:pPr/>
            <w:r>
              <w:rPr>
                <w:i w:val="1"/>
                <w:iCs w:val="1"/>
              </w:rPr>
              <w:t xml:space="preserve">International Journal of Greenhouse Gas Control</w:t>
            </w:r>
            <w:r>
              <w:rPr/>
              <w:t xml:space="preserve">, 2009, 3, pp.633-640. </w:t>
            </w:r>
            <w:hyperlink r:id="rId113" w:history="1">
              <w:r>
                <w:rPr>
                  <w:color w:val="#410a8c"/>
                  <w:u w:val="single"/>
                </w:rPr>
                <w:t xml:space="preserve">⟨10.1016/j.ijggc.2009.05.003⟩</w:t>
              </w:r>
            </w:hyperlink>
          </w:p>
          <w:p>
            <w:pPr/>
            <w:r>
              <w:rPr/>
              <w:t xml:space="preserve">Article dans une revue</w:t>
            </w:r>
          </w:p>
          <w:p>
            <w:pPr/>
            <w:hyperlink r:id="rId110" w:history="1">
              <w:r>
                <w:rPr>
                  <w:color w:val="#410a8c"/>
                  <w:u w:val="single"/>
                </w:rPr>
                <w:t xml:space="preserve">halshs-00200894v4</w:t>
              </w:r>
            </w:hyperlink>
          </w:p>
        </w:tc>
      </w:tr>
      <w:tr>
        <w:trPr/>
        <w:tc>
          <w:tcPr>
            <w:noWrap/>
          </w:tcPr>
          <w:p>
            <w:pPr>
              <w:spacing w:after="200"/>
            </w:pPr>
            <w:hyperlink r:id="rId114" w:history="1">
              <w:r>
                <w:rPr>
                  <w:color w:val="1e198e"/>
                  <w:b w:val="1"/>
                  <w:bCs w:val="1"/>
                  <w:u w:val="single"/>
                </w:rPr>
                <w:t xml:space="preserve">Wind power planning in France (Aveyron), from state regulation to local planning</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 Use Policy</w:t>
            </w:r>
            <w:r>
              <w:rPr/>
              <w:t xml:space="preserve">, 2009, 26 (3), pp.744-754. </w:t>
            </w:r>
            <w:hyperlink r:id="rId115" w:history="1">
              <w:r>
                <w:rPr>
                  <w:color w:val="#410a8c"/>
                  <w:u w:val="single"/>
                </w:rPr>
                <w:t xml:space="preserve">⟨10.1016/j.landusepol.2008.10.018⟩</w:t>
              </w:r>
            </w:hyperlink>
          </w:p>
          <w:p>
            <w:pPr/>
            <w:r>
              <w:rPr/>
              <w:t xml:space="preserve">Article dans une revue</w:t>
            </w:r>
          </w:p>
          <w:p>
            <w:pPr/>
            <w:hyperlink r:id="rId114" w:history="1">
              <w:r>
                <w:rPr>
                  <w:color w:val="#410a8c"/>
                  <w:u w:val="single"/>
                </w:rPr>
                <w:t xml:space="preserve">halshs-00403160v1</w:t>
              </w:r>
            </w:hyperlink>
          </w:p>
        </w:tc>
      </w:tr>
      <w:tr>
        <w:trPr/>
        <w:tc>
          <w:tcPr>
            <w:noWrap/>
          </w:tcPr>
          <w:p>
            <w:pPr>
              <w:spacing w:after="200"/>
            </w:pPr>
            <w:hyperlink r:id="rId116" w:history="1">
              <w:r>
                <w:rPr>
                  <w:color w:val="1e198e"/>
                  <w:b w:val="1"/>
                  <w:bCs w:val="1"/>
                  <w:u w:val="single"/>
                </w:rPr>
                <w:t xml:space="preserve">Planning'', ''siting'' and the local acceptance of wind power: Some lessons from the French case</w:t>
              </w:r>
            </w:hyperlink>
          </w:p>
          <w:p>
            <w:pPr/>
            <w:hyperlink r:id="rId12" w:history="1">
              <w:r>
                <w:rPr>
                  <w:color w:val="#410a8c"/>
                  <w:u w:val="single"/>
                </w:rPr>
                <w:t xml:space="preserve">Alain Nadaï</w:t>
              </w:r>
            </w:hyperlink>
          </w:p>
          <w:p>
            <w:pPr/>
            <w:r>
              <w:rPr>
                <w:i w:val="1"/>
                <w:iCs w:val="1"/>
              </w:rPr>
              <w:t xml:space="preserve">Energy Policy</w:t>
            </w:r>
            <w:r>
              <w:rPr/>
              <w:t xml:space="preserve">, 2007, 35, pp.2715-2726. </w:t>
            </w:r>
            <w:hyperlink r:id="rId117" w:history="1">
              <w:r>
                <w:rPr>
                  <w:color w:val="#410a8c"/>
                  <w:u w:val="single"/>
                </w:rPr>
                <w:t xml:space="preserve">⟨10.1016/j.enpol.2006.12.003⟩</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hal-00455259v1</w:t>
              </w:r>
            </w:hyperlink>
          </w:p>
        </w:tc>
      </w:tr>
      <w:tr>
        <w:trPr/>
        <w:tc>
          <w:tcPr>
            <w:noWrap/>
          </w:tcPr>
          <w:p>
            <w:pPr>
              <w:spacing w:after="200"/>
            </w:pPr>
            <w:hyperlink r:id="rId119" w:history="1">
              <w:r>
                <w:rPr>
                  <w:color w:val="1e198e"/>
                  <w:b w:val="1"/>
                  <w:bCs w:val="1"/>
                  <w:u w:val="single"/>
                </w:rPr>
                <w:t xml:space="preserve">Consumer' sovereignty and policy issues in the development of product ecolabels</w:t>
              </w:r>
            </w:hyperlink>
          </w:p>
          <w:p>
            <w:pPr/>
            <w:hyperlink r:id="rId12" w:history="1">
              <w:r>
                <w:rPr>
                  <w:color w:val="#410a8c"/>
                  <w:u w:val="single"/>
                </w:rPr>
                <w:t xml:space="preserve">Alain Nadaï</w:t>
              </w:r>
            </w:hyperlink>
          </w:p>
          <w:p>
            <w:pPr/>
            <w:r>
              <w:rPr>
                <w:i w:val="1"/>
                <w:iCs w:val="1"/>
              </w:rPr>
              <w:t xml:space="preserve">European Environment</w:t>
            </w:r>
            <w:r>
              <w:rPr/>
              <w:t xml:space="preserve">, 2001, 11 (1), pp.14-26</w:t>
            </w:r>
          </w:p>
          <w:p>
            <w:pPr/>
            <w:r>
              <w:rPr/>
              <w:t xml:space="preserve">Article dans une revue</w:t>
            </w:r>
          </w:p>
          <w:p>
            <w:pPr/>
            <w:hyperlink r:id="rId119" w:history="1">
              <w:r>
                <w:rPr>
                  <w:color w:val="#410a8c"/>
                  <w:u w:val="single"/>
                </w:rPr>
                <w:t xml:space="preserve">halshs-00159973v1</w:t>
              </w:r>
            </w:hyperlink>
          </w:p>
        </w:tc>
      </w:tr>
      <w:tr>
        <w:trPr/>
        <w:tc>
          <w:tcPr>
            <w:noWrap/>
          </w:tcPr>
          <w:p>
            <w:pPr>
              <w:spacing w:after="200"/>
            </w:pPr>
            <w:hyperlink r:id="rId120" w:history="1">
              <w:r>
                <w:rPr>
                  <w:color w:val="1e198e"/>
                  <w:b w:val="1"/>
                  <w:bCs w:val="1"/>
                  <w:u w:val="single"/>
                </w:rPr>
                <w:t xml:space="preserve">Conditions of Development of a Product Ecolabel</w:t>
              </w:r>
            </w:hyperlink>
          </w:p>
          <w:p>
            <w:pPr/>
            <w:hyperlink r:id="rId12" w:history="1">
              <w:r>
                <w:rPr>
                  <w:color w:val="#410a8c"/>
                  <w:u w:val="single"/>
                </w:rPr>
                <w:t xml:space="preserve">Alain Nadaï</w:t>
              </w:r>
            </w:hyperlink>
          </w:p>
          <w:p>
            <w:pPr/>
            <w:r>
              <w:rPr>
                <w:i w:val="1"/>
                <w:iCs w:val="1"/>
              </w:rPr>
              <w:t xml:space="preserve">European Environment</w:t>
            </w:r>
            <w:r>
              <w:rPr/>
              <w:t xml:space="preserve">, 1999, 9 (5), pp.202-211</w:t>
            </w:r>
          </w:p>
          <w:p>
            <w:pPr/>
            <w:r>
              <w:rPr/>
              <w:t xml:space="preserve">Article dans une revue</w:t>
            </w:r>
          </w:p>
          <w:p>
            <w:pPr/>
            <w:hyperlink r:id="rId120" w:history="1">
              <w:r>
                <w:rPr>
                  <w:color w:val="#410a8c"/>
                  <w:u w:val="single"/>
                </w:rPr>
                <w:t xml:space="preserve">halshs-00159961v1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Transformations énergétiques sous contrainte écologique forte</w:t>
              </w:r>
            </w:hyperlink>
          </w:p>
          <w:p>
            <w:pPr/>
            <w:hyperlink r:id="rId12" w:history="1">
              <w:r>
                <w:rPr>
                  <w:color w:val="#410a8c"/>
                  <w:u w:val="single"/>
                </w:rPr>
                <w:t xml:space="preserve">Alain Nadaï</w:t>
              </w:r>
            </w:hyperlink>
            <w:r>
              <w:rPr/>
              <w:t xml:space="preserve">,</w:t>
            </w:r>
            <w:hyperlink r:id="rId122" w:history="1">
              <w:r>
                <w:rPr>
                  <w:color w:val="#410a8c"/>
                  <w:u w:val="single"/>
                </w:rPr>
                <w:t xml:space="preserve">Grégoire Wallenborn</w:t>
              </w:r>
            </w:hyperlink>
          </w:p>
          <w:p>
            <w:pPr/>
            <w:r>
              <w:rPr>
                <w:i w:val="1"/>
                <w:iCs w:val="1"/>
              </w:rPr>
              <w:t xml:space="preserve">Multitudes</w:t>
            </w:r>
            <w:r>
              <w:rPr/>
              <w:t xml:space="preserve">, n° 77 (4), pp.43-53, 2020, </w:t>
            </w:r>
            <w:hyperlink r:id="rId123" w:history="1">
              <w:r>
                <w:rPr>
                  <w:color w:val="#410a8c"/>
                  <w:u w:val="single"/>
                </w:rPr>
                <w:t xml:space="preserve">⟨10.3917/mult.077.0043⟩</w:t>
              </w:r>
            </w:hyperlink>
          </w:p>
          <w:p>
            <w:pPr/>
            <w:r>
              <w:rPr/>
              <w:t xml:space="preserve">N°spécial de revue/special issue</w:t>
            </w:r>
          </w:p>
          <w:p>
            <w:pPr/>
            <w:hyperlink r:id="rId121" w:history="1">
              <w:r>
                <w:rPr>
                  <w:color w:val="#410a8c"/>
                  <w:u w:val="single"/>
                </w:rPr>
                <w:t xml:space="preserve">halshs-04438123v1</w:t>
              </w:r>
            </w:hyperlink>
          </w:p>
        </w:tc>
      </w:tr>
      <w:tr>
        <w:trPr/>
        <w:tc>
          <w:tcPr>
            <w:noWrap/>
          </w:tcPr>
          <w:p>
            <w:pPr>
              <w:spacing w:after="200"/>
            </w:pPr>
            <w:hyperlink r:id="rId124" w:history="1">
              <w:r>
                <w:rPr>
                  <w:color w:val="1e198e"/>
                  <w:b w:val="1"/>
                  <w:bCs w:val="1"/>
                  <w:u w:val="single"/>
                </w:rPr>
                <w:t xml:space="preserve">Unlocking energies, unpacking the entanglements and temporalities of local initiatives</w:t>
              </w:r>
            </w:hyperlink>
          </w:p>
          <w:p>
            <w:pPr/>
            <w:hyperlink r:id="rId12" w:history="1">
              <w:r>
                <w:rPr>
                  <w:color w:val="#410a8c"/>
                  <w:u w:val="single"/>
                </w:rPr>
                <w:t xml:space="preserve">Alain Nadaï</w:t>
              </w:r>
            </w:hyperlink>
          </w:p>
          <w:p>
            <w:pPr/>
            <w:r>
              <w:rPr>
                <w:i w:val="1"/>
                <w:iCs w:val="1"/>
              </w:rPr>
              <w:t xml:space="preserve">Local Environment</w:t>
            </w:r>
            <w:r>
              <w:rPr/>
              <w:t xml:space="preserve">, 24 (11), pp.971-979, 2019, Unlocking energies, unpacking the entanglements and temporalities of local initiatives, </w:t>
            </w:r>
            <w:hyperlink r:id="rId39" w:history="1">
              <w:r>
                <w:rPr>
                  <w:color w:val="#410a8c"/>
                  <w:u w:val="single"/>
                </w:rPr>
                <w:t xml:space="preserve">⟨10.1080/13549839.2019.1681950⟩</w:t>
              </w:r>
            </w:hyperlink>
          </w:p>
          <w:p>
            <w:pPr/>
            <w:r>
              <w:rPr/>
              <w:t xml:space="preserve">N°spécial de revue/special issue</w:t>
            </w:r>
          </w:p>
          <w:p>
            <w:pPr/>
            <w:hyperlink r:id="rId124" w:history="1">
              <w:r>
                <w:rPr>
                  <w:color w:val="#410a8c"/>
                  <w:u w:val="single"/>
                </w:rPr>
                <w:t xml:space="preserve">halshs-04438148v1</w:t>
              </w:r>
            </w:hyperlink>
          </w:p>
        </w:tc>
      </w:tr>
      <w:tr>
        <w:trPr/>
        <w:tc>
          <w:tcPr>
            <w:noWrap/>
          </w:tcPr>
          <w:p>
            <w:pPr>
              <w:spacing w:after="200"/>
            </w:pPr>
            <w:hyperlink r:id="rId125" w:history="1">
              <w:r>
                <w:rPr>
                  <w:color w:val="1e198e"/>
                  <w:b w:val="1"/>
                  <w:bCs w:val="1"/>
                  <w:u w:val="single"/>
                </w:rPr>
                <w:t xml:space="preserve">Introduction: Landscapes of Energies</w:t>
              </w:r>
            </w:hyperlink>
          </w:p>
          <w:p>
            <w:pPr/>
            <w:hyperlink r:id="rId12" w:history="1">
              <w:r>
                <w:rPr>
                  <w:color w:val="#410a8c"/>
                  <w:u w:val="single"/>
                </w:rPr>
                <w:t xml:space="preserve">Alain Nadaï</w:t>
              </w:r>
            </w:hyperlink>
            <w:r>
              <w:rPr/>
              <w:t xml:space="preserve">,</w:t>
            </w:r>
            <w:hyperlink r:id="rId126" w:history="1">
              <w:r>
                <w:rPr>
                  <w:color w:val="#410a8c"/>
                  <w:u w:val="single"/>
                </w:rPr>
                <w:t xml:space="preserve">Dan van der Horst</w:t>
              </w:r>
            </w:hyperlink>
          </w:p>
          <w:p>
            <w:pPr/>
            <w:r>
              <w:rPr>
                <w:i w:val="1"/>
                <w:iCs w:val="1"/>
              </w:rPr>
              <w:t xml:space="preserve">Landscape Research</w:t>
            </w:r>
            <w:r>
              <w:rPr/>
              <w:t xml:space="preserve">, 35 (2), pp.143-155, 2010, </w:t>
            </w:r>
            <w:hyperlink r:id="rId99" w:history="1">
              <w:r>
                <w:rPr>
                  <w:color w:val="#410a8c"/>
                  <w:u w:val="single"/>
                </w:rPr>
                <w:t xml:space="preserve">⟨10.1080/01426390903557543⟩</w:t>
              </w:r>
            </w:hyperlink>
          </w:p>
          <w:p>
            <w:pPr/>
            <w:r>
              <w:rPr/>
              <w:t xml:space="preserve">N°spécial de revue/special issue</w:t>
            </w:r>
          </w:p>
          <w:p>
            <w:pPr/>
            <w:hyperlink r:id="rId125" w:history="1">
              <w:r>
                <w:rPr>
                  <w:color w:val="#410a8c"/>
                  <w:u w:val="single"/>
                </w:rPr>
                <w:t xml:space="preserve">halshs-04683272v1</w:t>
              </w:r>
            </w:hyperlink>
          </w:p>
        </w:tc>
      </w:tr>
      <w:tr>
        <w:trPr/>
        <w:tc>
          <w:tcPr>
            <w:noWrap/>
          </w:tcPr>
          <w:p>
            <w:pPr>
              <w:spacing w:after="200"/>
            </w:pPr>
            <w:hyperlink r:id="rId127" w:history="1">
              <w:r>
                <w:rPr>
                  <w:color w:val="1e198e"/>
                  <w:b w:val="1"/>
                  <w:bCs w:val="1"/>
                  <w:u w:val="single"/>
                </w:rPr>
                <w:t xml:space="preserve">Wind power planning, landscapes and publics</w:t>
              </w:r>
            </w:hyperlink>
          </w:p>
          <w:p>
            <w:pPr/>
            <w:hyperlink r:id="rId12" w:history="1">
              <w:r>
                <w:rPr>
                  <w:color w:val="#410a8c"/>
                  <w:u w:val="single"/>
                </w:rPr>
                <w:t xml:space="preserve">Alain Nadaï</w:t>
              </w:r>
            </w:hyperlink>
            <w:r>
              <w:rPr/>
              <w:t xml:space="preserve">,</w:t>
            </w:r>
            <w:hyperlink r:id="rId126" w:history="1">
              <w:r>
                <w:rPr>
                  <w:color w:val="#410a8c"/>
                  <w:u w:val="single"/>
                </w:rPr>
                <w:t xml:space="preserve">Dan van der Horst</w:t>
              </w:r>
            </w:hyperlink>
          </w:p>
          <w:p>
            <w:pPr/>
            <w:r>
              <w:rPr>
                <w:i w:val="1"/>
                <w:iCs w:val="1"/>
              </w:rPr>
              <w:t xml:space="preserve">Land Use Policy</w:t>
            </w:r>
            <w:r>
              <w:rPr/>
              <w:t xml:space="preserve">, 27 (2), pp.181-184, 2010, </w:t>
            </w:r>
            <w:hyperlink r:id="rId101" w:history="1">
              <w:r>
                <w:rPr>
                  <w:color w:val="#410a8c"/>
                  <w:u w:val="single"/>
                </w:rPr>
                <w:t xml:space="preserve">⟨10.1016/j.landusepol.2009.09.009⟩</w:t>
              </w:r>
            </w:hyperlink>
          </w:p>
          <w:p>
            <w:pPr/>
            <w:r>
              <w:rPr/>
              <w:t xml:space="preserve">N°spécial de revue/special issue</w:t>
            </w:r>
          </w:p>
          <w:p>
            <w:pPr/>
            <w:hyperlink r:id="rId102" w:history="1">
              <w:r>
                <w:rPr>
                  <w:color w:val="#410a8c"/>
                  <w:u w:val="single"/>
                </w:rPr>
                <w:t xml:space="preserve">istex</w:t>
              </w:r>
            </w:hyperlink>
          </w:p>
          <w:p>
            <w:pPr/>
            <w:hyperlink r:id="rId127" w:history="1">
              <w:r>
                <w:rPr>
                  <w:color w:val="#410a8c"/>
                  <w:u w:val="single"/>
                </w:rPr>
                <w:t xml:space="preserve">halshs-04683275v1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Energy transitions : A Socio-Technical Inquiry</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Palgrave, 2018, Energy, Climate and the Environment series, 978-3-319-77024-6</w:t>
            </w:r>
          </w:p>
          <w:p>
            <w:pPr/>
            <w:r>
              <w:rPr/>
              <w:t xml:space="preserve">Ouvrages</w:t>
            </w:r>
          </w:p>
          <w:p>
            <w:pPr/>
            <w:hyperlink r:id="rId128" w:history="1">
              <w:r>
                <w:rPr>
                  <w:color w:val="#410a8c"/>
                  <w:u w:val="single"/>
                </w:rPr>
                <w:t xml:space="preserve">halshs-01962685v1</w:t>
              </w:r>
            </w:hyperlink>
          </w:p>
        </w:tc>
      </w:tr>
      <w:tr>
        <w:trPr/>
        <w:tc>
          <w:tcPr>
            <w:noWrap/>
          </w:tcPr>
          <w:p>
            <w:pPr>
              <w:spacing w:after="200"/>
            </w:pPr>
            <w:hyperlink r:id="rId129" w:history="1">
              <w:r>
                <w:rPr>
                  <w:color w:val="1e198e"/>
                  <w:b w:val="1"/>
                  <w:bCs w:val="1"/>
                  <w:u w:val="single"/>
                </w:rPr>
                <w:t xml:space="preserve">Feed-in tariffs in the European Union - Renewable energy policy, the internal electricity market and economic expertise</w:t>
              </w:r>
            </w:hyperlink>
          </w:p>
          <w:p>
            <w:pPr/>
            <w:hyperlink r:id="rId41" w:history="1">
              <w:r>
                <w:rPr>
                  <w:color w:val="#410a8c"/>
                  <w:u w:val="single"/>
                </w:rPr>
                <w:t xml:space="preserve">Béatrice Cointe</w:t>
              </w:r>
            </w:hyperlink>
            <w:r>
              <w:rPr/>
              <w:t xml:space="preserve">,</w:t>
            </w:r>
            <w:hyperlink r:id="rId12" w:history="1">
              <w:r>
                <w:rPr>
                  <w:color w:val="#410a8c"/>
                  <w:u w:val="single"/>
                </w:rPr>
                <w:t xml:space="preserve">Alain Nadaï</w:t>
              </w:r>
            </w:hyperlink>
          </w:p>
          <w:p>
            <w:pPr/>
            <w:r>
              <w:rPr/>
              <w:t xml:space="preserve">Palgrave, 2018, Energy Policy Pivot Series</w:t>
            </w:r>
          </w:p>
          <w:p>
            <w:pPr/>
            <w:r>
              <w:rPr/>
              <w:t xml:space="preserve">Ouvrages</w:t>
            </w:r>
          </w:p>
          <w:p>
            <w:pPr/>
            <w:hyperlink r:id="rId129" w:history="1">
              <w:r>
                <w:rPr>
                  <w:color w:val="#410a8c"/>
                  <w:u w:val="single"/>
                </w:rPr>
                <w:t xml:space="preserve">halshs-01675651v1</w:t>
              </w:r>
            </w:hyperlink>
          </w:p>
        </w:tc>
      </w:tr>
      <w:tr>
        <w:trPr/>
        <w:tc>
          <w:tcPr>
            <w:noWrap/>
          </w:tcPr>
          <w:p>
            <w:pPr>
              <w:spacing w:after="200"/>
            </w:pPr>
            <w:hyperlink r:id="rId130" w:history="1">
              <w:r>
                <w:rPr>
                  <w:color w:val="1e198e"/>
                  <w:b w:val="1"/>
                  <w:bCs w:val="1"/>
                  <w:u w:val="single"/>
                </w:rPr>
                <w:t xml:space="preserve">L'énergie des sciences sociales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Alliance Athena. </w:t>
            </w:r>
            <w:hyperlink r:id="rId131" w:history="1">
              <w:r>
                <w:rPr>
                  <w:color w:val="#410a8c"/>
                  <w:u w:val="single"/>
                </w:rPr>
                <w:t xml:space="preserve">openedition</w:t>
              </w:r>
            </w:hyperlink>
            <w:r>
              <w:rPr/>
              <w:t xml:space="preserve">, 2, 170 p., 2015, collection Athena, Françoise Thibault</w:t>
            </w:r>
          </w:p>
          <w:p>
            <w:pPr/>
            <w:r>
              <w:rPr/>
              <w:t xml:space="preserve">Ouvrages</w:t>
            </w:r>
          </w:p>
          <w:p>
            <w:pPr/>
            <w:hyperlink r:id="rId130" w:history="1">
              <w:r>
                <w:rPr>
                  <w:color w:val="#410a8c"/>
                  <w:u w:val="single"/>
                </w:rPr>
                <w:t xml:space="preserve">halshs-01096912v1</w:t>
              </w:r>
            </w:hyperlink>
          </w:p>
        </w:tc>
      </w:tr>
      <w:tr>
        <w:trPr/>
        <w:tc>
          <w:tcPr>
            <w:noWrap/>
          </w:tcPr>
          <w:p>
            <w:pPr>
              <w:spacing w:after="200"/>
            </w:pPr>
            <w:hyperlink r:id="rId132" w:history="1">
              <w:r>
                <w:rPr>
                  <w:color w:val="1e198e"/>
                  <w:b w:val="1"/>
                  <w:bCs w:val="1"/>
                  <w:u w:val="single"/>
                </w:rPr>
                <w:t xml:space="preserve">Renewable Energies and European Landscapes: Lessons from Southern European Cases</w:t>
              </w:r>
            </w:hyperlink>
          </w:p>
          <w:p>
            <w:pPr/>
            <w:hyperlink r:id="rId133" w:history="1">
              <w:r>
                <w:rPr>
                  <w:color w:val="#410a8c"/>
                  <w:u w:val="single"/>
                </w:rPr>
                <w:t xml:space="preserve">Marina Frolova</w:t>
              </w:r>
            </w:hyperlink>
            <w:r>
              <w:rPr/>
              <w:t xml:space="preserve">,</w:t>
            </w:r>
            <w:hyperlink r:id="rId134" w:history="1">
              <w:r>
                <w:rPr>
                  <w:color w:val="#410a8c"/>
                  <w:u w:val="single"/>
                </w:rPr>
                <w:t xml:space="preserve">Prados Maria-Jose</w:t>
              </w:r>
            </w:hyperlink>
            <w:r>
              <w:rPr/>
              <w:t xml:space="preserve">,</w:t>
            </w:r>
            <w:hyperlink r:id="rId12" w:history="1">
              <w:r>
                <w:rPr>
                  <w:color w:val="#410a8c"/>
                  <w:u w:val="single"/>
                </w:rPr>
                <w:t xml:space="preserve">Alain Nadaï</w:t>
              </w:r>
            </w:hyperlink>
          </w:p>
          <w:p>
            <w:pPr/>
            <w:r>
              <w:rPr/>
              <w:t xml:space="preserve">Springer Netherlands. Springer Science+Business Media Dordrecht, pp.299, 2015, 978-94-017-9842-6. </w:t>
            </w:r>
            <w:hyperlink r:id="rId135" w:history="1">
              <w:r>
                <w:rPr>
                  <w:color w:val="#410a8c"/>
                  <w:u w:val="single"/>
                </w:rPr>
                <w:t xml:space="preserve">⟨10.1007/978-94-017-9843-3⟩</w:t>
              </w:r>
            </w:hyperlink>
          </w:p>
          <w:p>
            <w:pPr/>
            <w:r>
              <w:rPr/>
              <w:t xml:space="preserve">Ouvrages</w:t>
            </w:r>
          </w:p>
          <w:p>
            <w:pPr/>
            <w:hyperlink r:id="rId132" w:history="1">
              <w:r>
                <w:rPr>
                  <w:color w:val="#410a8c"/>
                  <w:u w:val="single"/>
                </w:rPr>
                <w:t xml:space="preserve">halshs-01247232v1</w:t>
              </w:r>
            </w:hyperlink>
          </w:p>
        </w:tc>
      </w:tr>
      <w:tr>
        <w:trPr/>
        <w:tc>
          <w:tcPr>
            <w:noWrap/>
          </w:tcPr>
          <w:p>
            <w:pPr>
              <w:spacing w:after="200"/>
            </w:pPr>
            <w:hyperlink r:id="rId136" w:history="1">
              <w:r>
                <w:rPr>
                  <w:color w:val="1e198e"/>
                  <w:b w:val="1"/>
                  <w:bCs w:val="1"/>
                  <w:u w:val="single"/>
                </w:rPr>
                <w:t xml:space="preserve">Coordination du numéro spécial de Landscape Research 35(2) : &amp;quot;Landscapes of Energies</w:t>
              </w:r>
            </w:hyperlink>
          </w:p>
          <w:p>
            <w:pP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t xml:space="preserve">ROUTLEDGE JOURNALS, pp.114, 2010</w:t>
            </w:r>
          </w:p>
          <w:p>
            <w:pPr/>
            <w:r>
              <w:rPr/>
              <w:t xml:space="preserve">Ouvrages</w:t>
            </w:r>
          </w:p>
          <w:p>
            <w:pPr/>
            <w:hyperlink r:id="rId136" w:history="1">
              <w:r>
                <w:rPr>
                  <w:color w:val="#410a8c"/>
                  <w:u w:val="single"/>
                </w:rPr>
                <w:t xml:space="preserve">hal-00784022v1</w:t>
              </w:r>
            </w:hyperlink>
          </w:p>
        </w:tc>
      </w:tr>
      <w:tr>
        <w:trPr/>
        <w:tc>
          <w:tcPr>
            <w:noWrap/>
          </w:tcPr>
          <w:p>
            <w:pPr>
              <w:spacing w:after="200"/>
            </w:pPr>
            <w:hyperlink r:id="rId137" w:history="1">
              <w:r>
                <w:rPr>
                  <w:color w:val="1e198e"/>
                  <w:b w:val="1"/>
                  <w:bCs w:val="1"/>
                  <w:u w:val="single"/>
                </w:rPr>
                <w:t xml:space="preserve">Coordination du numéro spécial de Land Use Policy 27(2) : &amp;quot;Forest transitions - Wind power planning, landscapes and publics</w:t>
              </w:r>
            </w:hyperlink>
          </w:p>
          <w:p>
            <w:pPr/>
            <w:hyperlink r:id="rId138" w:history="1">
              <w:r>
                <w:rPr>
                  <w:color w:val="#410a8c"/>
                  <w:u w:val="single"/>
                </w:rPr>
                <w:t xml:space="preserve">K. Thomas K. T. Rudel</w:t>
              </w:r>
            </w:hyperlink>
            <w:r>
              <w:rPr/>
              <w:t xml:space="preserve">,</w:t>
            </w:r>
            <w:hyperlink r:id="rId139" w:history="1">
              <w:r>
                <w:rPr>
                  <w:color w:val="#410a8c"/>
                  <w:u w:val="single"/>
                </w:rPr>
                <w:t xml:space="preserve">Laura Schneider</w:t>
              </w:r>
            </w:hyperlink>
            <w:r>
              <w:rPr/>
              <w:t xml:space="preserve">,</w:t>
            </w:r>
            <w:hyperlink r:id="rId140" w:history="1">
              <w:r>
                <w:rPr>
                  <w:color w:val="#410a8c"/>
                  <w:u w:val="single"/>
                </w:rPr>
                <w:t xml:space="preserve">Maria Uriarte</w:t>
              </w:r>
            </w:hyperlink>
            <w:r>
              <w:rPr/>
              <w:t xml:space="preserve">,</w:t>
            </w: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t xml:space="preserve">Elsevier, pp.95-682, 2010</w:t>
            </w:r>
          </w:p>
          <w:p>
            <w:pPr/>
            <w:r>
              <w:rPr/>
              <w:t xml:space="preserve">Ouvrages</w:t>
            </w:r>
          </w:p>
          <w:p>
            <w:pPr/>
            <w:hyperlink r:id="rId137" w:history="1">
              <w:r>
                <w:rPr>
                  <w:color w:val="#410a8c"/>
                  <w:u w:val="single"/>
                </w:rPr>
                <w:t xml:space="preserve">hal-00784023v1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Geothermal Politics. Harvesting Deep Heat, interacting with the Bedrock</w:t>
              </w:r>
            </w:hyperlink>
          </w:p>
          <w:p>
            <w:pPr/>
            <w:hyperlink r:id="rId12" w:history="1">
              <w:r>
                <w:rPr>
                  <w:color w:val="#410a8c"/>
                  <w:u w:val="single"/>
                </w:rPr>
                <w:t xml:space="preserve">Alain Nadaï</w:t>
              </w:r>
            </w:hyperlink>
            <w:r>
              <w:rPr/>
              <w:t xml:space="preserve">,</w:t>
            </w:r>
            <w:hyperlink r:id="rId142" w:history="1">
              <w:r>
                <w:rPr>
                  <w:color w:val="#410a8c"/>
                  <w:u w:val="single"/>
                </w:rPr>
                <w:t xml:space="preserve">Julien Merlin</w:t>
              </w:r>
            </w:hyperlink>
            <w:r>
              <w:rPr/>
              <w:t xml:space="preserve">,</w:t>
            </w:r>
            <w:hyperlink r:id="rId73" w:history="1">
              <w:r>
                <w:rPr>
                  <w:color w:val="#410a8c"/>
                  <w:u w:val="single"/>
                </w:rPr>
                <w:t xml:space="preserve">Olivier Labussière</w:t>
              </w:r>
            </w:hyperlink>
          </w:p>
          <w:p>
            <w:pPr/>
            <w:r>
              <w:rPr/>
              <w:t xml:space="preserve">Olivier Labussière; Germain Meulemans; Céline Granjou; Adrien Baysse-Lainé; Pierre-Olivier Garcia. </w:t>
            </w:r>
            <w:r>
              <w:rPr>
                <w:i w:val="1"/>
                <w:iCs w:val="1"/>
              </w:rPr>
              <w:t xml:space="preserve">Back to the Ground: Knowledge, Politics and Practices of Remaking Earth Strata</w:t>
            </w:r>
            <w:r>
              <w:rPr/>
              <w:t xml:space="preserve">, </w:t>
            </w:r>
            <w:hyperlink r:id="rId143" w:history="1">
              <w:r>
                <w:rPr>
                  <w:color w:val="#410a8c"/>
                  <w:u w:val="single"/>
                </w:rPr>
                <w:t xml:space="preserve">Springer Nature Switzerland</w:t>
              </w:r>
            </w:hyperlink>
            <w:r>
              <w:rPr/>
              <w:t xml:space="preserve">, pp.157-180, 2025, 978-3-031-88887-8. </w:t>
            </w:r>
            <w:hyperlink r:id="rId144" w:history="1">
              <w:r>
                <w:rPr>
                  <w:color w:val="#410a8c"/>
                  <w:u w:val="single"/>
                </w:rPr>
                <w:t xml:space="preserve">⟨10.1007/978-3-031-88888-5_8⟩</w:t>
              </w:r>
            </w:hyperlink>
          </w:p>
          <w:p>
            <w:pPr/>
            <w:r>
              <w:rPr/>
              <w:t xml:space="preserve">Chapitre d'ouvrage</w:t>
            </w:r>
          </w:p>
          <w:p>
            <w:pPr/>
            <w:hyperlink r:id="rId141" w:history="1">
              <w:r>
                <w:rPr>
                  <w:color w:val="#410a8c"/>
                  <w:u w:val="single"/>
                </w:rPr>
                <w:t xml:space="preserve">halshs-05367007v1</w:t>
              </w:r>
            </w:hyperlink>
          </w:p>
        </w:tc>
      </w:tr>
      <w:tr>
        <w:trPr/>
        <w:tc>
          <w:tcPr>
            <w:noWrap/>
          </w:tcPr>
          <w:p>
            <w:pPr>
              <w:spacing w:after="200"/>
            </w:pPr>
            <w:hyperlink r:id="rId145" w:history="1">
              <w:r>
                <w:rPr>
                  <w:color w:val="1e198e"/>
                  <w:b w:val="1"/>
                  <w:bCs w:val="1"/>
                  <w:u w:val="single"/>
                </w:rPr>
                <w:t xml:space="preserve">Orchestrer la politique de la géothermie profonde. Étude à partir du cas de l’exploitation du Dogger parisien (1950-1990)</w:t>
              </w:r>
            </w:hyperlink>
          </w:p>
          <w:p>
            <w:pPr/>
            <w:hyperlink r:id="rId35" w:history="1">
              <w:r>
                <w:rPr>
                  <w:color w:val="#410a8c"/>
                  <w:u w:val="single"/>
                </w:rPr>
                <w:t xml:space="preserve">Olivier Labussiere</w:t>
              </w:r>
            </w:hyperlink>
            <w:r>
              <w:rPr/>
              <w:t xml:space="preserve">,</w:t>
            </w:r>
            <w:hyperlink r:id="rId142" w:history="1">
              <w:r>
                <w:rPr>
                  <w:color w:val="#410a8c"/>
                  <w:u w:val="single"/>
                </w:rPr>
                <w:t xml:space="preserve">Julien Merlin</w:t>
              </w:r>
            </w:hyperlink>
            <w:r>
              <w:rPr/>
              <w:t xml:space="preserve">,</w:t>
            </w:r>
            <w:hyperlink r:id="rId12" w:history="1">
              <w:r>
                <w:rPr>
                  <w:color w:val="#410a8c"/>
                  <w:u w:val="single"/>
                </w:rPr>
                <w:t xml:space="preserve">Alain Nadaï</w:t>
              </w:r>
            </w:hyperlink>
          </w:p>
          <w:p>
            <w:pPr/>
            <w:r>
              <w:rPr/>
              <w:t xml:space="preserve">SAGE. </w:t>
            </w:r>
            <w:r>
              <w:rPr>
                <w:i w:val="1"/>
                <w:iCs w:val="1"/>
              </w:rPr>
              <w:t xml:space="preserve">Villes et Énergies en Europe</w:t>
            </w:r>
            <w:r>
              <w:rPr/>
              <w:t xml:space="preserve">, A paraître</w:t>
            </w:r>
          </w:p>
          <w:p>
            <w:pPr/>
            <w:r>
              <w:rPr/>
              <w:t xml:space="preserve">Chapitre d'ouvrage</w:t>
            </w:r>
          </w:p>
          <w:p>
            <w:pPr/>
            <w:hyperlink r:id="rId145" w:history="1">
              <w:r>
                <w:rPr>
                  <w:color w:val="#410a8c"/>
                  <w:u w:val="single"/>
                </w:rPr>
                <w:t xml:space="preserve">hal-04384274v1</w:t>
              </w:r>
            </w:hyperlink>
          </w:p>
        </w:tc>
      </w:tr>
      <w:tr>
        <w:trPr/>
        <w:tc>
          <w:tcPr>
            <w:noWrap/>
          </w:tcPr>
          <w:p>
            <w:pPr>
              <w:spacing w:after="200"/>
            </w:pPr>
            <w:hyperlink r:id="rId146" w:history="1">
              <w:r>
                <w:rPr>
                  <w:color w:val="1e198e"/>
                  <w:b w:val="1"/>
                  <w:bCs w:val="1"/>
                  <w:u w:val="single"/>
                </w:rPr>
                <w:t xml:space="preserve">Un observatoire sciences-milieux-sociétés pour suivre l’arrivée de l’éolien en mer</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r>
              <w:rPr/>
              <w:t xml:space="preserve">,</w:t>
            </w:r>
            <w:hyperlink r:id="rId147" w:history="1">
              <w:r>
                <w:rPr>
                  <w:color w:val="#410a8c"/>
                  <w:u w:val="single"/>
                </w:rPr>
                <w:t xml:space="preserve">Adeline Bas</w:t>
              </w:r>
            </w:hyperlink>
            <w:r>
              <w:rPr/>
              <w:t xml:space="preserve">,</w:t>
            </w:r>
            <w:hyperlink r:id="rId17" w:history="1">
              <w:r>
                <w:rPr>
                  <w:color w:val="#410a8c"/>
                  <w:u w:val="single"/>
                </w:rPr>
                <w:t xml:space="preserve">Catherine Boemare</w:t>
              </w:r>
            </w:hyperlink>
          </w:p>
          <w:p>
            <w:pPr/>
            <w:r>
              <w:rPr/>
              <w:t xml:space="preserve">Bartolomei M.; Beaucire F.; Passalacqua, A. </w:t>
            </w:r>
            <w:r>
              <w:rPr>
                <w:i w:val="1"/>
                <w:iCs w:val="1"/>
              </w:rPr>
              <w:t xml:space="preserve">La mer, le citoyen et l’éolienne - Les nouveaux territoires de l’énergie</w:t>
            </w:r>
            <w:r>
              <w:rPr/>
              <w:t xml:space="preserve">, 2024, 9791037037909</w:t>
            </w:r>
          </w:p>
          <w:p>
            <w:pPr/>
            <w:r>
              <w:rPr/>
              <w:t xml:space="preserve">Chapitre d'ouvrage</w:t>
            </w:r>
          </w:p>
          <w:p>
            <w:pPr/>
            <w:hyperlink r:id="rId146" w:history="1">
              <w:r>
                <w:rPr>
                  <w:color w:val="#410a8c"/>
                  <w:u w:val="single"/>
                </w:rPr>
                <w:t xml:space="preserve">halshs-04859685v1</w:t>
              </w:r>
            </w:hyperlink>
          </w:p>
        </w:tc>
      </w:tr>
      <w:tr>
        <w:trPr/>
        <w:tc>
          <w:tcPr>
            <w:noWrap/>
          </w:tcPr>
          <w:p>
            <w:pPr>
              <w:spacing w:after="200"/>
            </w:pPr>
            <w:hyperlink r:id="rId148" w:history="1">
              <w:r>
                <w:rPr>
                  <w:color w:val="1e198e"/>
                  <w:b w:val="1"/>
                  <w:bCs w:val="1"/>
                  <w:u w:val="single"/>
                </w:rPr>
                <w:t xml:space="preserve">Orchestrating deep geothermal energy policy. The exploitation of the Dogger aquifer in the Paris Basin (1950-1990)</w:t>
              </w:r>
            </w:hyperlink>
          </w:p>
          <w:p>
            <w:pPr/>
            <w:hyperlink r:id="rId35" w:history="1">
              <w:r>
                <w:rPr>
                  <w:color w:val="#410a8c"/>
                  <w:u w:val="single"/>
                </w:rPr>
                <w:t xml:space="preserve">Olivier Labussiere</w:t>
              </w:r>
            </w:hyperlink>
            <w:r>
              <w:rPr/>
              <w:t xml:space="preserve">,</w:t>
            </w:r>
            <w:hyperlink r:id="rId142" w:history="1">
              <w:r>
                <w:rPr>
                  <w:color w:val="#410a8c"/>
                  <w:u w:val="single"/>
                </w:rPr>
                <w:t xml:space="preserve">Julien Merlin</w:t>
              </w:r>
            </w:hyperlink>
            <w:r>
              <w:rPr/>
              <w:t xml:space="preserve">,</w:t>
            </w:r>
            <w:hyperlink r:id="rId12" w:history="1">
              <w:r>
                <w:rPr>
                  <w:color w:val="#410a8c"/>
                  <w:u w:val="single"/>
                </w:rPr>
                <w:t xml:space="preserve">Alain Nadaï</w:t>
              </w:r>
            </w:hyperlink>
          </w:p>
          <w:p>
            <w:pPr/>
            <w:r>
              <w:rPr/>
              <w:t xml:space="preserve">Philippe Haman &amp; Nadine Roudil. </w:t>
            </w:r>
            <w:r>
              <w:rPr>
                <w:i w:val="1"/>
                <w:iCs w:val="1"/>
              </w:rPr>
              <w:t xml:space="preserve">The future of Cities and Energies in Western Europe</w:t>
            </w:r>
            <w:r>
              <w:rPr/>
              <w:t xml:space="preserve">, De Gruyter, 2024, 9783111376035</w:t>
            </w:r>
          </w:p>
          <w:p>
            <w:pPr/>
            <w:r>
              <w:rPr/>
              <w:t xml:space="preserve">Chapitre d'ouvrage</w:t>
            </w:r>
          </w:p>
          <w:p>
            <w:pPr/>
            <w:hyperlink r:id="rId148" w:history="1">
              <w:r>
                <w:rPr>
                  <w:color w:val="#410a8c"/>
                  <w:u w:val="single"/>
                </w:rPr>
                <w:t xml:space="preserve">halshs-04868657v1</w:t>
              </w:r>
            </w:hyperlink>
          </w:p>
        </w:tc>
      </w:tr>
      <w:tr>
        <w:trPr/>
        <w:tc>
          <w:tcPr>
            <w:noWrap/>
          </w:tcPr>
          <w:p>
            <w:pPr>
              <w:spacing w:after="200"/>
            </w:pPr>
            <w:hyperlink r:id="rId149" w:history="1">
              <w:r>
                <w:rPr>
                  <w:color w:val="1e198e"/>
                  <w:b w:val="1"/>
                  <w:bCs w:val="1"/>
                  <w:u w:val="single"/>
                </w:rPr>
                <w:t xml:space="preserve">Social acceptance: beyond criticism and critical, a call for experimental ontology</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Susana Batel; Rudolph David. </w:t>
            </w:r>
            <w:r>
              <w:rPr>
                <w:i w:val="1"/>
                <w:iCs w:val="1"/>
              </w:rPr>
              <w:t xml:space="preserve">A critical approach to the social acceptance of renewable energy infrastructures – Going beyond green growth and sustainability</w:t>
            </w:r>
            <w:r>
              <w:rPr/>
              <w:t xml:space="preserve">, </w:t>
            </w:r>
            <w:hyperlink r:id="rId150" w:history="1">
              <w:r>
                <w:rPr>
                  <w:color w:val="#410a8c"/>
                  <w:u w:val="single"/>
                </w:rPr>
                <w:t xml:space="preserve">Palgrave Macmillan</w:t>
              </w:r>
            </w:hyperlink>
            <w:r>
              <w:rPr/>
              <w:t xml:space="preserve">, pp.143-160, 2021, 978-3-030-73698-9. </w:t>
            </w:r>
            <w:hyperlink r:id="rId151" w:history="1">
              <w:r>
                <w:rPr>
                  <w:color w:val="#410a8c"/>
                  <w:u w:val="single"/>
                </w:rPr>
                <w:t xml:space="preserve">⟨10.1007/978-3-030-73699-6_8⟩</w:t>
              </w:r>
            </w:hyperlink>
          </w:p>
          <w:p>
            <w:pPr/>
            <w:r>
              <w:rPr/>
              <w:t xml:space="preserve">Chapitre d'ouvrage</w:t>
            </w:r>
          </w:p>
          <w:p>
            <w:pPr/>
            <w:hyperlink r:id="rId149" w:history="1">
              <w:r>
                <w:rPr>
                  <w:color w:val="#410a8c"/>
                  <w:u w:val="single"/>
                </w:rPr>
                <w:t xml:space="preserve">halshs-03092119v1</w:t>
              </w:r>
            </w:hyperlink>
          </w:p>
        </w:tc>
      </w:tr>
      <w:tr>
        <w:trPr/>
        <w:tc>
          <w:tcPr>
            <w:noWrap/>
          </w:tcPr>
          <w:p>
            <w:pPr>
              <w:spacing w:after="200"/>
            </w:pPr>
            <w:hyperlink r:id="rId152" w:history="1">
              <w:r>
                <w:rPr>
                  <w:color w:val="1e198e"/>
                  <w:b w:val="1"/>
                  <w:bCs w:val="1"/>
                  <w:u w:val="single"/>
                </w:rPr>
                <w:t xml:space="preserve">Mettre le vent en tension</w:t>
              </w:r>
            </w:hyperlink>
          </w:p>
          <w:p>
            <w:pPr/>
            <w:hyperlink r:id="rId12" w:history="1">
              <w:r>
                <w:rPr>
                  <w:color w:val="#410a8c"/>
                  <w:u w:val="single"/>
                </w:rPr>
                <w:t xml:space="preserve">Alain Nadaï</w:t>
              </w:r>
            </w:hyperlink>
          </w:p>
          <w:p>
            <w:pPr/>
            <w:r>
              <w:rPr>
                <w:i w:val="1"/>
                <w:iCs w:val="1"/>
              </w:rPr>
              <w:t xml:space="preserve">Faire l'économie de l'environnement</w:t>
            </w:r>
            <w:r>
              <w:rPr/>
              <w:t xml:space="preserve">, pp.141-160, 2020</w:t>
            </w:r>
          </w:p>
          <w:p>
            <w:pPr/>
            <w:r>
              <w:rPr/>
              <w:t xml:space="preserve">Chapitre d'ouvrage</w:t>
            </w:r>
          </w:p>
          <w:p>
            <w:pPr/>
            <w:hyperlink r:id="rId152" w:history="1">
              <w:r>
                <w:rPr>
                  <w:color w:val="#410a8c"/>
                  <w:u w:val="single"/>
                </w:rPr>
                <w:t xml:space="preserve">halshs-03092117v1</w:t>
              </w:r>
            </w:hyperlink>
          </w:p>
        </w:tc>
      </w:tr>
      <w:tr>
        <w:trPr/>
        <w:tc>
          <w:tcPr>
            <w:noWrap/>
          </w:tcPr>
          <w:p>
            <w:pPr>
              <w:spacing w:after="200"/>
            </w:pPr>
            <w:hyperlink r:id="rId153" w:history="1">
              <w:r>
                <w:rPr>
                  <w:color w:val="1e198e"/>
                  <w:b w:val="1"/>
                  <w:bCs w:val="1"/>
                  <w:u w:val="single"/>
                </w:rPr>
                <w:t xml:space="preserve">Turning sunlit rooftops and windy sites into energy assets</w:t>
              </w:r>
            </w:hyperlink>
          </w:p>
          <w:p>
            <w:pPr/>
            <w:hyperlink r:id="rId12" w:history="1">
              <w:r>
                <w:rPr>
                  <w:color w:val="#410a8c"/>
                  <w:u w:val="single"/>
                </w:rPr>
                <w:t xml:space="preserve">Alain Nadaï</w:t>
              </w:r>
            </w:hyperlink>
            <w:r>
              <w:rPr/>
              <w:t xml:space="preserve">,</w:t>
            </w:r>
            <w:hyperlink r:id="rId41" w:history="1">
              <w:r>
                <w:rPr>
                  <w:color w:val="#410a8c"/>
                  <w:u w:val="single"/>
                </w:rPr>
                <w:t xml:space="preserve">Béatrice Cointe</w:t>
              </w:r>
            </w:hyperlink>
          </w:p>
          <w:p>
            <w:pPr/>
            <w:r>
              <w:rPr>
                <w:i w:val="1"/>
                <w:iCs w:val="1"/>
              </w:rPr>
              <w:t xml:space="preserve">Assetization: Turning Things into Assets in Technoscientific Capitalism</w:t>
            </w:r>
            <w:r>
              <w:rPr/>
              <w:t xml:space="preserve">, The MIT Press, pp.149-169, 2020, 978-0-262-53917-3. </w:t>
            </w:r>
            <w:hyperlink r:id="rId154" w:history="1">
              <w:r>
                <w:rPr>
                  <w:color w:val="#410a8c"/>
                  <w:u w:val="single"/>
                </w:rPr>
                <w:t xml:space="preserve">⟨10.7551/mitpress/12075.003.0009⟩</w:t>
              </w:r>
            </w:hyperlink>
          </w:p>
          <w:p>
            <w:pPr/>
            <w:r>
              <w:rPr/>
              <w:t xml:space="preserve">Chapitre d'ouvrage</w:t>
            </w:r>
          </w:p>
          <w:p>
            <w:pPr/>
            <w:hyperlink r:id="rId153" w:history="1">
              <w:r>
                <w:rPr>
                  <w:color w:val="#410a8c"/>
                  <w:u w:val="single"/>
                </w:rPr>
                <w:t xml:space="preserve">halshs-02429350v1</w:t>
              </w:r>
            </w:hyperlink>
          </w:p>
        </w:tc>
      </w:tr>
      <w:tr>
        <w:trPr/>
        <w:tc>
          <w:tcPr>
            <w:noWrap/>
          </w:tcPr>
          <w:p>
            <w:pPr>
              <w:spacing w:after="200"/>
            </w:pPr>
            <w:hyperlink r:id="rId155" w:history="1">
              <w:r>
                <w:rPr>
                  <w:color w:val="1e198e"/>
                  <w:b w:val="1"/>
                  <w:bCs w:val="1"/>
                  <w:u w:val="single"/>
                </w:rPr>
                <w:t xml:space="preserve">Autonomie et communautés énergétiques, des réalités à réinterroger ?</w:t>
              </w:r>
            </w:hyperlink>
          </w:p>
          <w:p>
            <w:pPr/>
            <w:hyperlink r:id="rId12" w:history="1">
              <w:r>
                <w:rPr>
                  <w:color w:val="#410a8c"/>
                  <w:u w:val="single"/>
                </w:rPr>
                <w:t xml:space="preserve">Alain Nadaï</w:t>
              </w:r>
            </w:hyperlink>
            <w:r>
              <w:rPr/>
              <w:t xml:space="preserve">,</w:t>
            </w:r>
            <w:hyperlink r:id="rId68" w:history="1">
              <w:r>
                <w:rPr>
                  <w:color w:val="#410a8c"/>
                  <w:u w:val="single"/>
                </w:rPr>
                <w:t xml:space="preserve">Ariane Debourdeau</w:t>
              </w:r>
            </w:hyperlink>
          </w:p>
          <w:p>
            <w:pPr/>
            <w:r>
              <w:rPr>
                <w:i w:val="1"/>
                <w:iCs w:val="1"/>
              </w:rPr>
              <w:t xml:space="preserve">Les territoires de l'autonomie énergétique : Espaces, échelles et politiques</w:t>
            </w:r>
            <w:r>
              <w:rPr/>
              <w:t xml:space="preserve">, 2019</w:t>
            </w:r>
          </w:p>
          <w:p>
            <w:pPr/>
            <w:r>
              <w:rPr/>
              <w:t xml:space="preserve">Chapitre d'ouvrage</w:t>
            </w:r>
          </w:p>
          <w:p>
            <w:pPr/>
            <w:hyperlink r:id="rId155" w:history="1">
              <w:r>
                <w:rPr>
                  <w:color w:val="#410a8c"/>
                  <w:u w:val="single"/>
                </w:rPr>
                <w:t xml:space="preserve">halshs-02429328v1</w:t>
              </w:r>
            </w:hyperlink>
          </w:p>
        </w:tc>
      </w:tr>
      <w:tr>
        <w:trPr/>
        <w:tc>
          <w:tcPr>
            <w:noWrap/>
          </w:tcPr>
          <w:p>
            <w:pPr>
              <w:spacing w:after="200"/>
            </w:pPr>
            <w:hyperlink r:id="rId156" w:history="1">
              <w:r>
                <w:rPr>
                  <w:color w:val="1e198e"/>
                  <w:b w:val="1"/>
                  <w:bCs w:val="1"/>
                  <w:u w:val="single"/>
                </w:rPr>
                <w:t xml:space="preserve">Autonomy and energy community - realities to reconsider ?</w:t>
              </w:r>
            </w:hyperlink>
          </w:p>
          <w:p>
            <w:pPr/>
            <w:hyperlink r:id="rId68" w:history="1">
              <w:r>
                <w:rPr>
                  <w:color w:val="#410a8c"/>
                  <w:u w:val="single"/>
                </w:rPr>
                <w:t xml:space="preserve">Ariane Debourdeau</w:t>
              </w:r>
            </w:hyperlink>
            <w:r>
              <w:rPr/>
              <w:t xml:space="preserve">,</w:t>
            </w:r>
            <w:hyperlink r:id="rId12" w:history="1">
              <w:r>
                <w:rPr>
                  <w:color w:val="#410a8c"/>
                  <w:u w:val="single"/>
                </w:rPr>
                <w:t xml:space="preserve">Alain Nadaï</w:t>
              </w:r>
            </w:hyperlink>
          </w:p>
          <w:p>
            <w:pPr/>
            <w:r>
              <w:rPr>
                <w:i w:val="1"/>
                <w:iCs w:val="1"/>
              </w:rPr>
              <w:t xml:space="preserve">Local Energy Autonomy : spaces, scales, politics, Lopez F., Pellegrino M. Coutard O.</w:t>
            </w:r>
            <w:r>
              <w:rPr/>
              <w:t xml:space="preserve">, 2019</w:t>
            </w:r>
          </w:p>
          <w:p>
            <w:pPr/>
            <w:r>
              <w:rPr/>
              <w:t xml:space="preserve">Chapitre d'ouvrage</w:t>
            </w:r>
          </w:p>
          <w:p>
            <w:pPr/>
            <w:hyperlink r:id="rId156" w:history="1">
              <w:r>
                <w:rPr>
                  <w:color w:val="#410a8c"/>
                  <w:u w:val="single"/>
                </w:rPr>
                <w:t xml:space="preserve">halshs-02429339v1</w:t>
              </w:r>
            </w:hyperlink>
          </w:p>
        </w:tc>
      </w:tr>
      <w:tr>
        <w:trPr/>
        <w:tc>
          <w:tcPr>
            <w:noWrap/>
          </w:tcPr>
          <w:p>
            <w:pPr>
              <w:spacing w:after="200"/>
            </w:pPr>
            <w:hyperlink r:id="rId157" w:history="1">
              <w:r>
                <w:rPr>
                  <w:color w:val="1e198e"/>
                  <w:b w:val="1"/>
                  <w:bCs w:val="1"/>
                  <w:u w:val="single"/>
                </w:rPr>
                <w:t xml:space="preserve">Transition énergétique et dialogue entre disciplines scientifiques : les Alliances de coordination de la recherche ANCRE et ATHENA</w:t>
              </w:r>
            </w:hyperlink>
          </w:p>
          <w:p>
            <w:pPr/>
            <w:hyperlink r:id="rId158" w:history="1">
              <w:r>
                <w:rPr>
                  <w:color w:val="#410a8c"/>
                  <w:u w:val="single"/>
                </w:rPr>
                <w:t xml:space="preserve">Bazile Fanny</w:t>
              </w:r>
            </w:hyperlink>
            <w:r>
              <w:rPr/>
              <w:t xml:space="preserve">,</w:t>
            </w:r>
            <w:hyperlink r:id="rId26" w:history="1">
              <w:r>
                <w:rPr>
                  <w:color w:val="#410a8c"/>
                  <w:u w:val="single"/>
                </w:rPr>
                <w:t xml:space="preserve">Suzanne de Cheveigné</w:t>
              </w:r>
            </w:hyperlink>
            <w:r>
              <w:rPr/>
              <w:t xml:space="preserve">,</w:t>
            </w:r>
            <w:hyperlink r:id="rId35" w:history="1">
              <w:r>
                <w:rPr>
                  <w:color w:val="#410a8c"/>
                  <w:u w:val="single"/>
                </w:rPr>
                <w:t xml:space="preserve">Olivier Labussiere</w:t>
              </w:r>
            </w:hyperlink>
            <w:r>
              <w:rPr/>
              <w:t xml:space="preserve">,</w:t>
            </w:r>
            <w:hyperlink r:id="rId159" w:history="1">
              <w:r>
                <w:rPr>
                  <w:color w:val="#410a8c"/>
                  <w:u w:val="single"/>
                </w:rPr>
                <w:t xml:space="preserve">Elisabeth Le Net</w:t>
              </w:r>
            </w:hyperlink>
            <w:r>
              <w:rPr/>
              <w:t xml:space="preserve">,</w:t>
            </w:r>
            <w:hyperlink r:id="rId12" w:history="1">
              <w:r>
                <w:rPr>
                  <w:color w:val="#410a8c"/>
                  <w:u w:val="single"/>
                </w:rPr>
                <w:t xml:space="preserve">Alain Nadaï</w:t>
              </w:r>
            </w:hyperlink>
            <w:r>
              <w:rPr/>
              <w:t xml:space="preserve">et al.</w:t>
            </w:r>
          </w:p>
          <w:p>
            <w:pPr/>
            <w:r>
              <w:rPr/>
              <w:t xml:space="preserve">Vincent Baggioni; Céline Burger; Joseph Cacciari; Marie Mangold. </w:t>
            </w:r>
            <w:r>
              <w:rPr>
                <w:i w:val="1"/>
                <w:iCs w:val="1"/>
              </w:rPr>
              <w:t xml:space="preserve">Repenser la transition énergétique : un défi pour les sciences humaines et sociales</w:t>
            </w:r>
            <w:r>
              <w:rPr/>
              <w:t xml:space="preserve">, </w:t>
            </w:r>
            <w:hyperlink r:id="rId160" w:history="1">
              <w:r>
                <w:rPr>
                  <w:color w:val="#410a8c"/>
                  <w:u w:val="single"/>
                </w:rPr>
                <w:t xml:space="preserve">Presses Universitaires de Rennes</w:t>
              </w:r>
            </w:hyperlink>
            <w:r>
              <w:rPr/>
              <w:t xml:space="preserve">, pp.249-256, 2019, Espace et Territoires, 978-2-7535-7808-1</w:t>
            </w:r>
          </w:p>
          <w:p>
            <w:pPr/>
            <w:r>
              <w:rPr/>
              <w:t xml:space="preserve">Chapitre d'ouvrage</w:t>
            </w:r>
          </w:p>
          <w:p>
            <w:pPr/>
            <w:hyperlink r:id="rId157" w:history="1">
              <w:r>
                <w:rPr>
                  <w:color w:val="#410a8c"/>
                  <w:u w:val="single"/>
                </w:rPr>
                <w:t xml:space="preserve">halshs-02429394v1</w:t>
              </w:r>
            </w:hyperlink>
          </w:p>
        </w:tc>
      </w:tr>
      <w:tr>
        <w:trPr/>
        <w:tc>
          <w:tcPr>
            <w:noWrap/>
          </w:tcPr>
          <w:p>
            <w:pPr>
              <w:spacing w:after="200"/>
            </w:pPr>
            <w:hyperlink r:id="rId161" w:history="1">
              <w:r>
                <w:rPr>
                  <w:color w:val="1e198e"/>
                  <w:b w:val="1"/>
                  <w:bCs w:val="1"/>
                  <w:u w:val="single"/>
                </w:rPr>
                <w:t xml:space="preserve">The temporalities of energy transition processes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r>
              <w:rPr/>
              <w:t xml:space="preserve">,</w:t>
            </w:r>
            <w:hyperlink r:id="rId57" w:history="1">
              <w:r>
                <w:rPr>
                  <w:color w:val="#410a8c"/>
                  <w:u w:val="single"/>
                </w:rPr>
                <w:t xml:space="preserve">Edith Chezel</w:t>
              </w:r>
            </w:hyperlink>
            <w:r>
              <w:rPr/>
              <w:t xml:space="preserve">,</w:t>
            </w:r>
            <w:hyperlink r:id="rId162" w:history="1">
              <w:r>
                <w:rPr>
                  <w:color w:val="#410a8c"/>
                  <w:u w:val="single"/>
                </w:rPr>
                <w:t xml:space="preserve">Michel Deshaies</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61" w:history="1">
              <w:r>
                <w:rPr>
                  <w:color w:val="#410a8c"/>
                  <w:u w:val="single"/>
                </w:rPr>
                <w:t xml:space="preserve">halshs-01675714v1</w:t>
              </w:r>
            </w:hyperlink>
          </w:p>
        </w:tc>
      </w:tr>
      <w:tr>
        <w:trPr/>
        <w:tc>
          <w:tcPr>
            <w:noWrap/>
          </w:tcPr>
          <w:p>
            <w:pPr>
              <w:spacing w:after="200"/>
            </w:pPr>
            <w:hyperlink r:id="rId163" w:history="1">
              <w:r>
                <w:rPr>
                  <w:color w:val="1e198e"/>
                  <w:b w:val="1"/>
                  <w:bCs w:val="1"/>
                  <w:u w:val="single"/>
                </w:rPr>
                <w:t xml:space="preserve">Transitioning through markets</w:t>
              </w:r>
            </w:hyperlink>
          </w:p>
          <w:p>
            <w:pPr/>
            <w:hyperlink r:id="rId47" w:history="1">
              <w:r>
                <w:rPr>
                  <w:color w:val="#410a8c"/>
                  <w:u w:val="single"/>
                </w:rPr>
                <w:t xml:space="preserve">Catherine Grandclément</w:t>
              </w:r>
            </w:hyperlink>
            <w:r>
              <w:rPr/>
              <w:t xml:space="preserve">,</w:t>
            </w:r>
            <w:hyperlink r:id="rId12" w:history="1">
              <w:r>
                <w:rPr>
                  <w:color w:val="#410a8c"/>
                  <w:u w:val="single"/>
                </w:rPr>
                <w:t xml:space="preserve">Alain Nadaï</w:t>
              </w:r>
            </w:hyperlink>
            <w:r>
              <w:rPr/>
              <w:t xml:space="preserve">,</w:t>
            </w:r>
            <w:hyperlink r:id="rId164" w:history="1">
              <w:r>
                <w:rPr>
                  <w:color w:val="#410a8c"/>
                  <w:u w:val="single"/>
                </w:rPr>
                <w:t xml:space="preserve">Vincent Banos</w:t>
              </w:r>
            </w:hyperlink>
            <w:r>
              <w:rPr/>
              <w:t xml:space="preserve">,</w:t>
            </w:r>
            <w:hyperlink r:id="rId41" w:history="1">
              <w:r>
                <w:rPr>
                  <w:color w:val="#410a8c"/>
                  <w:u w:val="single"/>
                </w:rPr>
                <w:t xml:space="preserve">Béatrice Cointe</w:t>
              </w:r>
            </w:hyperlink>
            <w:r>
              <w:rPr/>
              <w:t xml:space="preserve">,</w:t>
            </w:r>
            <w:hyperlink r:id="rId165"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63" w:history="1">
              <w:r>
                <w:rPr>
                  <w:color w:val="#410a8c"/>
                  <w:u w:val="single"/>
                </w:rPr>
                <w:t xml:space="preserve">halshs-01675687v1</w:t>
              </w:r>
            </w:hyperlink>
          </w:p>
        </w:tc>
      </w:tr>
      <w:tr>
        <w:trPr/>
        <w:tc>
          <w:tcPr>
            <w:noWrap/>
          </w:tcPr>
          <w:p>
            <w:pPr>
              <w:spacing w:after="200"/>
            </w:pPr>
            <w:hyperlink r:id="rId166" w:history="1">
              <w:r>
                <w:rPr>
                  <w:color w:val="1e198e"/>
                  <w:b w:val="1"/>
                  <w:bCs w:val="1"/>
                  <w:u w:val="single"/>
                </w:rPr>
                <w:t xml:space="preserve">Technological Demonstration at the core of the Energy Transition</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47" w:history="1">
              <w:r>
                <w:rPr>
                  <w:color w:val="#410a8c"/>
                  <w:u w:val="single"/>
                </w:rPr>
                <w:t xml:space="preserve">Catherine Grandclément</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66" w:history="1">
              <w:r>
                <w:rPr>
                  <w:color w:val="#410a8c"/>
                  <w:u w:val="single"/>
                </w:rPr>
                <w:t xml:space="preserve">halshs-01675705v1</w:t>
              </w:r>
            </w:hyperlink>
          </w:p>
        </w:tc>
      </w:tr>
      <w:tr>
        <w:trPr/>
        <w:tc>
          <w:tcPr>
            <w:noWrap/>
          </w:tcPr>
          <w:p>
            <w:pPr>
              <w:spacing w:after="200"/>
            </w:pPr>
            <w:hyperlink r:id="rId167" w:history="1">
              <w:r>
                <w:rPr>
                  <w:color w:val="1e198e"/>
                  <w:b w:val="1"/>
                  <w:bCs w:val="1"/>
                  <w:u w:val="single"/>
                </w:rPr>
                <w:t xml:space="preserve">The spatialities of energy transition processes</w:t>
              </w:r>
            </w:hyperlink>
          </w:p>
          <w:p>
            <w:pPr/>
            <w:hyperlink r:id="rId35" w:history="1">
              <w:r>
                <w:rPr>
                  <w:color w:val="#410a8c"/>
                  <w:u w:val="single"/>
                </w:rPr>
                <w:t xml:space="preserve">Olivier Labussiere</w:t>
              </w:r>
            </w:hyperlink>
            <w:r>
              <w:rPr/>
              <w:t xml:space="preserve">,</w:t>
            </w:r>
            <w:hyperlink r:id="rId164" w:history="1">
              <w:r>
                <w:rPr>
                  <w:color w:val="#410a8c"/>
                  <w:u w:val="single"/>
                </w:rPr>
                <w:t xml:space="preserve">Vincent Banos</w:t>
              </w:r>
            </w:hyperlink>
            <w:r>
              <w:rPr/>
              <w:t xml:space="preserve">,</w:t>
            </w:r>
            <w:hyperlink r:id="rId168" w:history="1">
              <w:r>
                <w:rPr>
                  <w:color w:val="#410a8c"/>
                  <w:u w:val="single"/>
                </w:rPr>
                <w:t xml:space="preserve">Antoine Fontaine</w:t>
              </w:r>
            </w:hyperlink>
            <w:r>
              <w:rPr/>
              <w:t xml:space="preserve">,</w:t>
            </w:r>
            <w:hyperlink r:id="rId169" w:history="1">
              <w:r>
                <w:rPr>
                  <w:color w:val="#410a8c"/>
                  <w:u w:val="single"/>
                </w:rPr>
                <w:t xml:space="preserve">Éric Verdeil</w:t>
              </w:r>
            </w:hyperlink>
            <w:r>
              <w:rPr/>
              <w:t xml:space="preserve">,</w:t>
            </w:r>
            <w:hyperlink r:id="rId12" w:history="1">
              <w:r>
                <w:rPr>
                  <w:color w:val="#410a8c"/>
                  <w:u w:val="single"/>
                </w:rPr>
                <w:t xml:space="preserve">Alain Nadaï</w:t>
              </w:r>
            </w:hyperlink>
            <w:r>
              <w:rPr/>
              <w:t xml:space="preserve">et al.</w:t>
            </w:r>
          </w:p>
          <w:p>
            <w:pPr/>
            <w:r>
              <w:rPr/>
              <w:t xml:space="preserve">Olivier Labussière; Alain Nadaï. </w:t>
            </w:r>
            <w:r>
              <w:rPr>
                <w:i w:val="1"/>
                <w:iCs w:val="1"/>
              </w:rPr>
              <w:t xml:space="preserve">Energy transitions: A Socio-Technical Inquiry</w:t>
            </w:r>
            <w:r>
              <w:rPr/>
              <w:t xml:space="preserve">, Palgrave Macmillan, pp.239-275, 2018, Energy, Climate and the Environment series, 9783319770246</w:t>
            </w:r>
          </w:p>
          <w:p>
            <w:pPr/>
            <w:r>
              <w:rPr/>
              <w:t xml:space="preserve">Chapitre d'ouvrage</w:t>
            </w:r>
          </w:p>
          <w:p>
            <w:pPr/>
            <w:hyperlink r:id="rId167" w:history="1">
              <w:r>
                <w:rPr>
                  <w:color w:val="#410a8c"/>
                  <w:u w:val="single"/>
                </w:rPr>
                <w:t xml:space="preserve">halshs-01675731v2</w:t>
              </w:r>
            </w:hyperlink>
          </w:p>
        </w:tc>
      </w:tr>
      <w:tr>
        <w:trPr/>
        <w:tc>
          <w:tcPr>
            <w:noWrap/>
          </w:tcPr>
          <w:p>
            <w:pPr>
              <w:spacing w:after="200"/>
            </w:pPr>
            <w:hyperlink r:id="rId170" w:history="1">
              <w:r>
                <w:rPr>
                  <w:color w:val="1e198e"/>
                  <w:b w:val="1"/>
                  <w:bCs w:val="1"/>
                  <w:u w:val="single"/>
                </w:rPr>
                <w:t xml:space="preserve">Energy transitions and potentials for democratic change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70" w:history="1">
              <w:r>
                <w:rPr>
                  <w:color w:val="#410a8c"/>
                  <w:u w:val="single"/>
                </w:rPr>
                <w:t xml:space="preserve">halshs-01675732v1</w:t>
              </w:r>
            </w:hyperlink>
          </w:p>
        </w:tc>
      </w:tr>
      <w:tr>
        <w:trPr/>
        <w:tc>
          <w:tcPr>
            <w:noWrap/>
          </w:tcPr>
          <w:p>
            <w:pPr>
              <w:spacing w:after="200"/>
            </w:pPr>
            <w:hyperlink r:id="rId171" w:history="1">
              <w:r>
                <w:rPr>
                  <w:color w:val="1e198e"/>
                  <w:b w:val="1"/>
                  <w:bCs w:val="1"/>
                  <w:u w:val="single"/>
                </w:rPr>
                <w:t xml:space="preserve">The Politics of Some Policy Instruments</w:t>
              </w:r>
            </w:hyperlink>
          </w:p>
          <w:p>
            <w:pPr/>
            <w:hyperlink r:id="rId41" w:history="1">
              <w:r>
                <w:rPr>
                  <w:color w:val="#410a8c"/>
                  <w:u w:val="single"/>
                </w:rPr>
                <w:t xml:space="preserve">Béatrice Cointe</w:t>
              </w:r>
            </w:hyperlink>
            <w:r>
              <w:rPr/>
              <w:t xml:space="preserve">,</w:t>
            </w: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57" w:history="1">
              <w:r>
                <w:rPr>
                  <w:color w:val="#410a8c"/>
                  <w:u w:val="single"/>
                </w:rPr>
                <w:t xml:space="preserve">Edith Chezel</w:t>
              </w:r>
            </w:hyperlink>
            <w:r>
              <w:rPr/>
              <w:t xml:space="preserve">,</w:t>
            </w:r>
            <w:hyperlink r:id="rId168" w:history="1">
              <w:r>
                <w:rPr>
                  <w:color w:val="#410a8c"/>
                  <w:u w:val="single"/>
                </w:rPr>
                <w:t xml:space="preserve">Antoine Fontaine</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71" w:history="1">
              <w:r>
                <w:rPr>
                  <w:color w:val="#410a8c"/>
                  <w:u w:val="single"/>
                </w:rPr>
                <w:t xml:space="preserve">halshs-01675695v1</w:t>
              </w:r>
            </w:hyperlink>
          </w:p>
        </w:tc>
      </w:tr>
      <w:tr>
        <w:trPr/>
        <w:tc>
          <w:tcPr>
            <w:noWrap/>
          </w:tcPr>
          <w:p>
            <w:pPr>
              <w:spacing w:after="200"/>
            </w:pPr>
            <w:hyperlink r:id="rId172" w:history="1">
              <w:r>
                <w:rPr>
                  <w:color w:val="1e198e"/>
                  <w:b w:val="1"/>
                  <w:bCs w:val="1"/>
                  <w:u w:val="single"/>
                </w:rPr>
                <w:t xml:space="preserve">Contentious interfaces : exploring the junction between collective provision and individual private consumption</w:t>
              </w:r>
            </w:hyperlink>
          </w:p>
          <w:p>
            <w:pPr/>
            <w:hyperlink r:id="rId47" w:history="1">
              <w:r>
                <w:rPr>
                  <w:color w:val="#410a8c"/>
                  <w:u w:val="single"/>
                </w:rPr>
                <w:t xml:space="preserve">Catherine Grandclément</w:t>
              </w:r>
            </w:hyperlink>
            <w:r>
              <w:rPr/>
              <w:t xml:space="preserve">,</w:t>
            </w:r>
            <w:hyperlink r:id="rId173" w:history="1">
              <w:r>
                <w:rPr>
                  <w:color w:val="#410a8c"/>
                  <w:u w:val="single"/>
                </w:rPr>
                <w:t xml:space="preserve">Magali Pierre</w:t>
              </w:r>
            </w:hyperlink>
            <w:r>
              <w:rPr/>
              <w:t xml:space="preserve">,</w:t>
            </w:r>
            <w:hyperlink r:id="rId174" w:history="1">
              <w:r>
                <w:rPr>
                  <w:color w:val="#410a8c"/>
                  <w:u w:val="single"/>
                </w:rPr>
                <w:t xml:space="preserve">Elisabeth Shove</w:t>
              </w:r>
            </w:hyperlink>
            <w:r>
              <w:rPr/>
              <w:t xml:space="preserve">,</w:t>
            </w:r>
            <w:hyperlink r:id="rId12" w:history="1">
              <w:r>
                <w:rPr>
                  <w:color w:val="#410a8c"/>
                  <w:u w:val="single"/>
                </w:rPr>
                <w:t xml:space="preserve">Alain Nadaï</w:t>
              </w:r>
            </w:hyperlink>
          </w:p>
          <w:p>
            <w:pPr/>
            <w:r>
              <w:rPr/>
              <w:t xml:space="preserve">Elizabeth Shove ; Frank Trentmann </w:t>
            </w:r>
            <w:r>
              <w:rPr>
                <w:i w:val="1"/>
                <w:iCs w:val="1"/>
              </w:rPr>
              <w:t xml:space="preserve">Infrastructures in practice: the evolution of demand in networked societies</w:t>
            </w:r>
            <w:r>
              <w:rPr/>
              <w:t xml:space="preserve">, Routledge, In press</w:t>
            </w:r>
          </w:p>
          <w:p>
            <w:pPr/>
            <w:r>
              <w:rPr/>
              <w:t xml:space="preserve">Chapitre d'ouvrage</w:t>
            </w:r>
          </w:p>
          <w:p>
            <w:pPr/>
            <w:hyperlink r:id="rId172" w:history="1">
              <w:r>
                <w:rPr>
                  <w:color w:val="#410a8c"/>
                  <w:u w:val="single"/>
                </w:rPr>
                <w:t xml:space="preserve">halshs-01675738v1</w:t>
              </w:r>
            </w:hyperlink>
          </w:p>
        </w:tc>
      </w:tr>
      <w:tr>
        <w:trPr/>
        <w:tc>
          <w:tcPr>
            <w:noWrap/>
          </w:tcPr>
          <w:p>
            <w:pPr>
              <w:spacing w:after="200"/>
            </w:pPr>
            <w:hyperlink r:id="rId175" w:history="1">
              <w:r>
                <w:rPr>
                  <w:color w:val="1e198e"/>
                  <w:b w:val="1"/>
                  <w:bCs w:val="1"/>
                  <w:u w:val="single"/>
                </w:rPr>
                <w:t xml:space="preserve">New energy resources in the making</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r>
              <w:rPr/>
              <w:t xml:space="preserve">,</w:t>
            </w:r>
            <w:hyperlink r:id="rId176" w:history="1">
              <w:r>
                <w:rPr>
                  <w:color w:val="#410a8c"/>
                  <w:u w:val="single"/>
                </w:rPr>
                <w:t xml:space="preserve">Christophe Chauvin</w:t>
              </w:r>
            </w:hyperlink>
            <w:r>
              <w:rPr/>
              <w:t xml:space="preserve">,</w:t>
            </w:r>
            <w:hyperlink r:id="rId41" w:history="1">
              <w:r>
                <w:rPr>
                  <w:color w:val="#410a8c"/>
                  <w:u w:val="single"/>
                </w:rPr>
                <w:t xml:space="preserve">Béatrice Cointe</w:t>
              </w:r>
            </w:hyperlink>
            <w:r>
              <w:rPr/>
              <w:t xml:space="preserve">,</w:t>
            </w:r>
            <w:hyperlink r:id="rId165"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75" w:history="1">
              <w:r>
                <w:rPr>
                  <w:color w:val="#410a8c"/>
                  <w:u w:val="single"/>
                </w:rPr>
                <w:t xml:space="preserve">halshs-01675678v1</w:t>
              </w:r>
            </w:hyperlink>
          </w:p>
        </w:tc>
      </w:tr>
      <w:tr>
        <w:trPr/>
        <w:tc>
          <w:tcPr>
            <w:noWrap/>
          </w:tcPr>
          <w:p>
            <w:pPr>
              <w:spacing w:after="200"/>
            </w:pPr>
            <w:hyperlink r:id="rId177" w:history="1">
              <w:r>
                <w:rPr>
                  <w:color w:val="1e198e"/>
                  <w:b w:val="1"/>
                  <w:bCs w:val="1"/>
                  <w:u w:val="single"/>
                </w:rPr>
                <w:t xml:space="preserve">How to inquire about energy transition processes?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Olivier Labussière; Alain Nadaï. </w:t>
            </w:r>
            <w:r>
              <w:rPr>
                <w:i w:val="1"/>
                <w:iCs w:val="1"/>
              </w:rPr>
              <w:t xml:space="preserve">Energy transitions : A Socio-Technical Inquiry</w:t>
            </w:r>
            <w:r>
              <w:rPr/>
              <w:t xml:space="preserve">, </w:t>
            </w:r>
            <w:hyperlink r:id="rId178" w:history="1">
              <w:r>
                <w:rPr>
                  <w:color w:val="#410a8c"/>
                  <w:u w:val="single"/>
                </w:rPr>
                <w:t xml:space="preserve">Palgrave</w:t>
              </w:r>
            </w:hyperlink>
            <w:r>
              <w:rPr/>
              <w:t xml:space="preserve">, pp.1-48, 2018, Energy, Climate and the Environment series, 978-3-319-77024-6. </w:t>
            </w:r>
            <w:hyperlink r:id="rId179" w:history="1">
              <w:r>
                <w:rPr>
                  <w:color w:val="#410a8c"/>
                  <w:u w:val="single"/>
                </w:rPr>
                <w:t xml:space="preserve">⟨10.1007/978-3-319-77025-3_1⟩</w:t>
              </w:r>
            </w:hyperlink>
          </w:p>
          <w:p>
            <w:pPr/>
            <w:r>
              <w:rPr/>
              <w:t xml:space="preserve">Chapitre d'ouvrage</w:t>
            </w:r>
          </w:p>
          <w:p>
            <w:pPr/>
            <w:hyperlink r:id="rId177" w:history="1">
              <w:r>
                <w:rPr>
                  <w:color w:val="#410a8c"/>
                  <w:u w:val="single"/>
                </w:rPr>
                <w:t xml:space="preserve">halshs-01675679v1</w:t>
              </w:r>
            </w:hyperlink>
          </w:p>
        </w:tc>
      </w:tr>
      <w:tr>
        <w:trPr/>
        <w:tc>
          <w:tcPr>
            <w:noWrap/>
          </w:tcPr>
          <w:p>
            <w:pPr>
              <w:spacing w:after="200"/>
            </w:pPr>
            <w:hyperlink r:id="rId180" w:history="1">
              <w:r>
                <w:rPr>
                  <w:color w:val="1e198e"/>
                  <w:b w:val="1"/>
                  <w:bCs w:val="1"/>
                  <w:u w:val="single"/>
                </w:rPr>
                <w:t xml:space="preserve">Exhaustible-renewable wind power</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Stefan Bouzarovski; Martin J. Pasqualetti; Vanesa Castán Broto. </w:t>
            </w:r>
            <w:r>
              <w:rPr>
                <w:i w:val="1"/>
                <w:iCs w:val="1"/>
              </w:rPr>
              <w:t xml:space="preserve">The Routledge Research Companion to Energy Geographies</w:t>
            </w:r>
            <w:r>
              <w:rPr/>
              <w:t xml:space="preserve">, Routledge, 2017, 9781472464194</w:t>
            </w:r>
          </w:p>
          <w:p>
            <w:pPr/>
            <w:r>
              <w:rPr/>
              <w:t xml:space="preserve">Chapitre d'ouvrage</w:t>
            </w:r>
          </w:p>
          <w:p>
            <w:pPr/>
            <w:hyperlink r:id="rId180" w:history="1">
              <w:r>
                <w:rPr>
                  <w:color w:val="#410a8c"/>
                  <w:u w:val="single"/>
                </w:rPr>
                <w:t xml:space="preserve">halshs-01592069v1</w:t>
              </w:r>
            </w:hyperlink>
          </w:p>
        </w:tc>
      </w:tr>
      <w:tr>
        <w:trPr/>
        <w:tc>
          <w:tcPr>
            <w:noWrap/>
          </w:tcPr>
          <w:p>
            <w:pPr>
              <w:spacing w:after="200"/>
            </w:pPr>
            <w:hyperlink r:id="rId181" w:history="1">
              <w:r>
                <w:rPr>
                  <w:color w:val="1e198e"/>
                  <w:b w:val="1"/>
                  <w:bCs w:val="1"/>
                  <w:u w:val="single"/>
                </w:rPr>
                <w:t xml:space="preserve">Political territories in climate-energy transition, transition in climate-energy policy</w:t>
              </w:r>
            </w:hyperlink>
          </w:p>
          <w:p>
            <w:pPr/>
            <w:hyperlink r:id="rId12" w:history="1">
              <w:r>
                <w:rPr>
                  <w:color w:val="#410a8c"/>
                  <w:u w:val="single"/>
                </w:rPr>
                <w:t xml:space="preserve">Alain Nadaï</w:t>
              </w:r>
            </w:hyperlink>
            <w:r>
              <w:rPr/>
              <w:t xml:space="preserve">,</w:t>
            </w:r>
            <w:hyperlink r:id="rId68" w:history="1">
              <w:r>
                <w:rPr>
                  <w:color w:val="#410a8c"/>
                  <w:u w:val="single"/>
                </w:rPr>
                <w:t xml:space="preserve">Ariane Debourdeau</w:t>
              </w:r>
            </w:hyperlink>
            <w:r>
              <w:rPr/>
              <w:t xml:space="preserve">,</w:t>
            </w:r>
            <w:hyperlink r:id="rId35" w:history="1">
              <w:r>
                <w:rPr>
                  <w:color w:val="#410a8c"/>
                  <w:u w:val="single"/>
                </w:rPr>
                <w:t xml:space="preserve">Olivier Labussiere</w:t>
              </w:r>
            </w:hyperlink>
            <w:r>
              <w:rPr/>
              <w:t xml:space="preserve">,</w:t>
            </w:r>
            <w:hyperlink r:id="rId182" w:history="1">
              <w:r>
                <w:rPr>
                  <w:color w:val="#410a8c"/>
                  <w:u w:val="single"/>
                </w:rPr>
                <w:t xml:space="preserve">Régnier Yannick</w:t>
              </w:r>
            </w:hyperlink>
            <w:r>
              <w:rPr/>
              <w:t xml:space="preserve">,</w:t>
            </w:r>
            <w:hyperlink r:id="rId41" w:history="1">
              <w:r>
                <w:rPr>
                  <w:color w:val="#410a8c"/>
                  <w:u w:val="single"/>
                </w:rPr>
                <w:t xml:space="preserve">Béatrice Cointe</w:t>
              </w:r>
            </w:hyperlink>
            <w:r>
              <w:rPr/>
              <w:t xml:space="preserve">et al.</w:t>
            </w:r>
          </w:p>
          <w:p>
            <w:pPr/>
            <w:r>
              <w:rPr/>
              <w:t xml:space="preserve">Bettina Laville; Stéphanie Thiébault; Agathe Euzen. </w:t>
            </w:r>
            <w:r>
              <w:rPr>
                <w:i w:val="1"/>
                <w:iCs w:val="1"/>
              </w:rPr>
              <w:t xml:space="preserve">Designing solutions to climate change</w:t>
            </w:r>
            <w:r>
              <w:rPr/>
              <w:t xml:space="preserve">, Victoire éditions, 2016, 978-2-35113-239-5</w:t>
            </w:r>
          </w:p>
          <w:p>
            <w:pPr/>
            <w:r>
              <w:rPr/>
              <w:t xml:space="preserve">Chapitre d'ouvrage</w:t>
            </w:r>
          </w:p>
          <w:p>
            <w:pPr/>
            <w:hyperlink r:id="rId181" w:history="1">
              <w:r>
                <w:rPr>
                  <w:color w:val="#410a8c"/>
                  <w:u w:val="single"/>
                </w:rPr>
                <w:t xml:space="preserve">halshs-01419636v1</w:t>
              </w:r>
            </w:hyperlink>
          </w:p>
        </w:tc>
      </w:tr>
      <w:tr>
        <w:trPr/>
        <w:tc>
          <w:tcPr>
            <w:noWrap/>
          </w:tcPr>
          <w:p>
            <w:pPr>
              <w:spacing w:after="200"/>
            </w:pPr>
            <w:hyperlink r:id="rId183" w:history="1">
              <w:r>
                <w:rPr>
                  <w:color w:val="1e198e"/>
                  <w:b w:val="1"/>
                  <w:bCs w:val="1"/>
                  <w:u w:val="single"/>
                </w:rPr>
                <w:t xml:space="preserve">Les territoires face à la transition énergétique, les politiques face à la transition par les territoires ?</w:t>
              </w:r>
            </w:hyperlink>
          </w:p>
          <w:p>
            <w:pPr/>
            <w:hyperlink r:id="rId12" w:history="1">
              <w:r>
                <w:rPr>
                  <w:color w:val="#410a8c"/>
                  <w:u w:val="single"/>
                </w:rPr>
                <w:t xml:space="preserve">Alain Nadaï</w:t>
              </w:r>
            </w:hyperlink>
            <w:r>
              <w:rPr/>
              <w:t xml:space="preserve">,</w:t>
            </w:r>
            <w:hyperlink r:id="rId68" w:history="1">
              <w:r>
                <w:rPr>
                  <w:color w:val="#410a8c"/>
                  <w:u w:val="single"/>
                </w:rPr>
                <w:t xml:space="preserve">Ariane Debourdeau</w:t>
              </w:r>
            </w:hyperlink>
            <w:r>
              <w:rPr/>
              <w:t xml:space="preserve">,</w:t>
            </w:r>
            <w:hyperlink r:id="rId35" w:history="1">
              <w:r>
                <w:rPr>
                  <w:color w:val="#410a8c"/>
                  <w:u w:val="single"/>
                </w:rPr>
                <w:t xml:space="preserve">Olivier Labussiere</w:t>
              </w:r>
            </w:hyperlink>
            <w:r>
              <w:rPr/>
              <w:t xml:space="preserve">,</w:t>
            </w:r>
            <w:hyperlink r:id="rId182" w:history="1">
              <w:r>
                <w:rPr>
                  <w:color w:val="#410a8c"/>
                  <w:u w:val="single"/>
                </w:rPr>
                <w:t xml:space="preserve">Régnier Yannick</w:t>
              </w:r>
            </w:hyperlink>
            <w:r>
              <w:rPr/>
              <w:t xml:space="preserve">,</w:t>
            </w:r>
            <w:hyperlink r:id="rId41" w:history="1">
              <w:r>
                <w:rPr>
                  <w:color w:val="#410a8c"/>
                  <w:u w:val="single"/>
                </w:rPr>
                <w:t xml:space="preserve">Béatrice Cointe</w:t>
              </w:r>
            </w:hyperlink>
            <w:r>
              <w:rPr/>
              <w:t xml:space="preserve">et al.</w:t>
            </w:r>
          </w:p>
          <w:p>
            <w:pPr/>
            <w:r>
              <w:rPr/>
              <w:t xml:space="preserve">Bettina Laville; Stéphanie Thiébault; Agathe Euzen. </w:t>
            </w:r>
            <w:r>
              <w:rPr>
                <w:i w:val="1"/>
                <w:iCs w:val="1"/>
              </w:rPr>
              <w:t xml:space="preserve">Quelles solutions face au changement climatique?</w:t>
            </w:r>
            <w:r>
              <w:rPr/>
              <w:t xml:space="preserve">, </w:t>
            </w:r>
            <w:hyperlink r:id="rId184" w:history="1">
              <w:r>
                <w:rPr>
                  <w:color w:val="#410a8c"/>
                  <w:u w:val="single"/>
                </w:rPr>
                <w:t xml:space="preserve">CNRS éditions</w:t>
              </w:r>
            </w:hyperlink>
            <w:r>
              <w:rPr/>
              <w:t xml:space="preserve">, 2015, 978-2-271-08924-3</w:t>
            </w:r>
          </w:p>
          <w:p>
            <w:pPr/>
            <w:r>
              <w:rPr/>
              <w:t xml:space="preserve">Chapitre d'ouvrage</w:t>
            </w:r>
          </w:p>
          <w:p>
            <w:pPr/>
            <w:hyperlink r:id="rId183" w:history="1">
              <w:r>
                <w:rPr>
                  <w:color w:val="#410a8c"/>
                  <w:u w:val="single"/>
                </w:rPr>
                <w:t xml:space="preserve">halshs-01247320v1</w:t>
              </w:r>
            </w:hyperlink>
          </w:p>
        </w:tc>
      </w:tr>
      <w:tr>
        <w:trPr/>
        <w:tc>
          <w:tcPr>
            <w:noWrap/>
          </w:tcPr>
          <w:p>
            <w:pPr>
              <w:spacing w:after="200"/>
            </w:pPr>
            <w:hyperlink r:id="rId185" w:history="1">
              <w:r>
                <w:rPr>
                  <w:color w:val="1e198e"/>
                  <w:b w:val="1"/>
                  <w:bCs w:val="1"/>
                  <w:u w:val="single"/>
                </w:rPr>
                <w:t xml:space="preserve">A Comparison of the Emergence of Wind Energy Landscapes in France, Germany and Portugal</w:t>
              </w:r>
            </w:hyperlink>
          </w:p>
          <w:p>
            <w:pPr/>
            <w:hyperlink r:id="rId12" w:history="1">
              <w:r>
                <w:rPr>
                  <w:color w:val="#410a8c"/>
                  <w:u w:val="single"/>
                </w:rPr>
                <w:t xml:space="preserve">Alain Nadaï</w:t>
              </w:r>
            </w:hyperlink>
            <w:r>
              <w:rPr/>
              <w:t xml:space="preserve">,</w:t>
            </w:r>
            <w:hyperlink r:id="rId85" w:history="1">
              <w:r>
                <w:rPr>
                  <w:color w:val="#410a8c"/>
                  <w:u w:val="single"/>
                </w:rPr>
                <w:t xml:space="preserve">Werner Krauss</w:t>
              </w:r>
            </w:hyperlink>
            <w:r>
              <w:rPr/>
              <w:t xml:space="preserve">,</w:t>
            </w:r>
            <w:hyperlink r:id="rId86" w:history="1">
              <w:r>
                <w:rPr>
                  <w:color w:val="#410a8c"/>
                  <w:u w:val="single"/>
                </w:rPr>
                <w:t xml:space="preserve">Isabel Ana Afonso</w:t>
              </w:r>
            </w:hyperlink>
            <w:r>
              <w:rPr/>
              <w:t xml:space="preserve">,</w:t>
            </w:r>
            <w:hyperlink r:id="rId87" w:history="1">
              <w:r>
                <w:rPr>
                  <w:color w:val="#410a8c"/>
                  <w:u w:val="single"/>
                </w:rPr>
                <w:t xml:space="preserve">Dorle Dracklé</w:t>
              </w:r>
            </w:hyperlink>
            <w:r>
              <w:rPr/>
              <w:t xml:space="preserve">,</w:t>
            </w:r>
            <w:hyperlink r:id="rId88" w:history="1">
              <w:r>
                <w:rPr>
                  <w:color w:val="#410a8c"/>
                  <w:u w:val="single"/>
                </w:rPr>
                <w:t xml:space="preserve">Oliver Hinkelbein</w:t>
              </w:r>
            </w:hyperlink>
            <w:r>
              <w:rPr/>
              <w:t xml:space="preserve">et al.</w:t>
            </w:r>
          </w:p>
          <w:p>
            <w:pPr/>
            <w:r>
              <w:rPr/>
              <w:t xml:space="preserve">Yves Luginbuhl; Peter Howard; Daniel Terrasson. </w:t>
            </w:r>
            <w:r>
              <w:rPr>
                <w:i w:val="1"/>
                <w:iCs w:val="1"/>
              </w:rPr>
              <w:t xml:space="preserve">Landscape and Sustainable Development: The French Perspective</w:t>
            </w:r>
            <w:r>
              <w:rPr/>
              <w:t xml:space="preserve">, Ashgate, pp.133-144, 2015, 978-1-4724-3861-4</w:t>
            </w:r>
          </w:p>
          <w:p>
            <w:pPr/>
            <w:r>
              <w:rPr/>
              <w:t xml:space="preserve">Chapitre d'ouvrage</w:t>
            </w:r>
          </w:p>
          <w:p>
            <w:pPr/>
            <w:hyperlink r:id="rId185" w:history="1">
              <w:r>
                <w:rPr>
                  <w:color w:val="#410a8c"/>
                  <w:u w:val="single"/>
                </w:rPr>
                <w:t xml:space="preserve">halshs-01247259v1</w:t>
              </w:r>
            </w:hyperlink>
          </w:p>
        </w:tc>
      </w:tr>
      <w:tr>
        <w:trPr/>
        <w:tc>
          <w:tcPr>
            <w:noWrap/>
          </w:tcPr>
          <w:p>
            <w:pPr>
              <w:spacing w:after="200"/>
            </w:pPr>
            <w:hyperlink r:id="rId186" w:history="1">
              <w:r>
                <w:rPr>
                  <w:color w:val="1e198e"/>
                  <w:b w:val="1"/>
                  <w:bCs w:val="1"/>
                  <w:u w:val="single"/>
                </w:rPr>
                <w:t xml:space="preserve">Landscapes of Energies : A perspective on the Energy Transition</w:t>
              </w:r>
            </w:hyperlink>
          </w:p>
          <w:p>
            <w:pPr/>
            <w:hyperlink r:id="rId12" w:history="1">
              <w:r>
                <w:rPr>
                  <w:color w:val="#410a8c"/>
                  <w:u w:val="single"/>
                </w:rPr>
                <w:t xml:space="preserve">Alain Nadaï</w:t>
              </w:r>
            </w:hyperlink>
            <w:r>
              <w:rPr/>
              <w:t xml:space="preserve">,</w:t>
            </w:r>
            <w:hyperlink r:id="rId134" w:history="1">
              <w:r>
                <w:rPr>
                  <w:color w:val="#410a8c"/>
                  <w:u w:val="single"/>
                </w:rPr>
                <w:t xml:space="preserve">Prados Maria-Jose</w:t>
              </w:r>
            </w:hyperlink>
          </w:p>
          <w:p>
            <w:pPr/>
            <w:r>
              <w:rPr/>
              <w:t xml:space="preserve">Springer Netherlands. </w:t>
            </w:r>
            <w:r>
              <w:rPr>
                <w:i w:val="1"/>
                <w:iCs w:val="1"/>
              </w:rPr>
              <w:t xml:space="preserve">Renewable Energies and European Landscapes: Lessons from Southern European Cases,</w:t>
            </w:r>
            <w:r>
              <w:rPr/>
              <w:t xml:space="preserve">, 2015, 978-94-017-9842-6. </w:t>
            </w:r>
            <w:hyperlink r:id="rId135" w:history="1">
              <w:r>
                <w:rPr>
                  <w:color w:val="#410a8c"/>
                  <w:u w:val="single"/>
                </w:rPr>
                <w:t xml:space="preserve">⟨10.1007/978-94-017-9843-3⟩</w:t>
              </w:r>
            </w:hyperlink>
          </w:p>
          <w:p>
            <w:pPr/>
            <w:r>
              <w:rPr/>
              <w:t xml:space="preserve">Chapitre d'ouvrage</w:t>
            </w:r>
          </w:p>
          <w:p>
            <w:pPr/>
            <w:hyperlink r:id="rId186" w:history="1">
              <w:r>
                <w:rPr>
                  <w:color w:val="#410a8c"/>
                  <w:u w:val="single"/>
                </w:rPr>
                <w:t xml:space="preserve">halshs-01247293v1</w:t>
              </w:r>
            </w:hyperlink>
          </w:p>
        </w:tc>
      </w:tr>
      <w:tr>
        <w:trPr/>
        <w:tc>
          <w:tcPr>
            <w:noWrap/>
          </w:tcPr>
          <w:p>
            <w:pPr>
              <w:spacing w:after="200"/>
            </w:pPr>
            <w:hyperlink r:id="rId187" w:history="1">
              <w:r>
                <w:rPr>
                  <w:color w:val="1e198e"/>
                  <w:b w:val="1"/>
                  <w:bCs w:val="1"/>
                  <w:u w:val="single"/>
                </w:rPr>
                <w:t xml:space="preserve">Wind Power Landscapes in France: Landscape and Energy Decentralisation</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Marina Frolova, María-José Prados, Alain Nadaï. </w:t>
            </w:r>
            <w:r>
              <w:rPr>
                <w:i w:val="1"/>
                <w:iCs w:val="1"/>
              </w:rPr>
              <w:t xml:space="preserve">Renewable Energies and European Landscapes. Lessons from Southern European Cases</w:t>
            </w:r>
            <w:r>
              <w:rPr/>
              <w:t xml:space="preserve">, Springer, pp.81-93, 2015, 978-94-017-9843-3. </w:t>
            </w:r>
            <w:hyperlink r:id="rId135" w:history="1">
              <w:r>
                <w:rPr>
                  <w:color w:val="#410a8c"/>
                  <w:u w:val="single"/>
                </w:rPr>
                <w:t xml:space="preserve">⟨10.1007/978-94-017-9843-3⟩</w:t>
              </w:r>
            </w:hyperlink>
          </w:p>
          <w:p>
            <w:pPr/>
            <w:r>
              <w:rPr/>
              <w:t xml:space="preserve">Chapitre d'ouvrage</w:t>
            </w:r>
          </w:p>
          <w:p>
            <w:pPr/>
            <w:hyperlink r:id="rId187" w:history="1">
              <w:r>
                <w:rPr>
                  <w:color w:val="#410a8c"/>
                  <w:u w:val="single"/>
                </w:rPr>
                <w:t xml:space="preserve">halshs-01247282v1</w:t>
              </w:r>
            </w:hyperlink>
          </w:p>
        </w:tc>
      </w:tr>
      <w:tr>
        <w:trPr/>
        <w:tc>
          <w:tcPr>
            <w:noWrap/>
          </w:tcPr>
          <w:p>
            <w:pPr>
              <w:spacing w:after="200"/>
            </w:pPr>
            <w:hyperlink r:id="rId188" w:history="1">
              <w:r>
                <w:rPr>
                  <w:color w:val="1e198e"/>
                  <w:b w:val="1"/>
                  <w:bCs w:val="1"/>
                  <w:u w:val="single"/>
                </w:rPr>
                <w:t xml:space="preserve">Political territories in climate-energy transition, transition in climate-energy policy</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68" w:history="1">
              <w:r>
                <w:rPr>
                  <w:color w:val="#410a8c"/>
                  <w:u w:val="single"/>
                </w:rPr>
                <w:t xml:space="preserve">Ariane Debourdeau</w:t>
              </w:r>
            </w:hyperlink>
            <w:r>
              <w:rPr/>
              <w:t xml:space="preserve">,</w:t>
            </w:r>
            <w:hyperlink r:id="rId182" w:history="1">
              <w:r>
                <w:rPr>
                  <w:color w:val="#410a8c"/>
                  <w:u w:val="single"/>
                </w:rPr>
                <w:t xml:space="preserve">Régnier Yannick</w:t>
              </w:r>
            </w:hyperlink>
            <w:r>
              <w:rPr/>
              <w:t xml:space="preserve">,</w:t>
            </w:r>
            <w:hyperlink r:id="rId41" w:history="1">
              <w:r>
                <w:rPr>
                  <w:color w:val="#410a8c"/>
                  <w:u w:val="single"/>
                </w:rPr>
                <w:t xml:space="preserve">Béatrice Cointe</w:t>
              </w:r>
            </w:hyperlink>
            <w:r>
              <w:rPr/>
              <w:t xml:space="preserve">et al.</w:t>
            </w:r>
          </w:p>
          <w:p>
            <w:pPr/>
            <w:r>
              <w:rPr/>
              <w:t xml:space="preserve">Bettina Laville; Stéphanie Thiébault; Agathe Euzen. </w:t>
            </w:r>
            <w:r>
              <w:rPr>
                <w:i w:val="1"/>
                <w:iCs w:val="1"/>
              </w:rPr>
              <w:t xml:space="preserve">Quelles solutions face au changement climatique ?</w:t>
            </w:r>
            <w:r>
              <w:rPr/>
              <w:t xml:space="preserve">, </w:t>
            </w:r>
            <w:hyperlink r:id="rId189" w:history="1">
              <w:r>
                <w:rPr>
                  <w:color w:val="#410a8c"/>
                  <w:u w:val="single"/>
                </w:rPr>
                <w:t xml:space="preserve">CNRS éditions</w:t>
              </w:r>
            </w:hyperlink>
            <w:r>
              <w:rPr/>
              <w:t xml:space="preserve">, 2015, 978-2-271-08924-3</w:t>
            </w:r>
          </w:p>
          <w:p>
            <w:pPr/>
            <w:r>
              <w:rPr/>
              <w:t xml:space="preserve">Chapitre d'ouvrage</w:t>
            </w:r>
          </w:p>
          <w:p>
            <w:pPr/>
            <w:hyperlink r:id="rId188" w:history="1">
              <w:r>
                <w:rPr>
                  <w:color w:val="#410a8c"/>
                  <w:u w:val="single"/>
                </w:rPr>
                <w:t xml:space="preserve">halshs-01418644v1</w:t>
              </w:r>
            </w:hyperlink>
          </w:p>
        </w:tc>
      </w:tr>
      <w:tr>
        <w:trPr/>
        <w:tc>
          <w:tcPr>
            <w:noWrap/>
          </w:tcPr>
          <w:p>
            <w:pPr>
              <w:spacing w:after="200"/>
            </w:pPr>
            <w:hyperlink r:id="rId190" w:history="1">
              <w:r>
                <w:rPr>
                  <w:color w:val="1e198e"/>
                  <w:b w:val="1"/>
                  <w:bCs w:val="1"/>
                  <w:u w:val="single"/>
                </w:rPr>
                <w:t xml:space="preserve">Changement global organisme, écosystème humain, macro-écologie</w:t>
              </w:r>
            </w:hyperlink>
          </w:p>
          <w:p>
            <w:pPr/>
            <w:hyperlink r:id="rId191" w:history="1">
              <w:r>
                <w:rPr>
                  <w:color w:val="#410a8c"/>
                  <w:u w:val="single"/>
                </w:rPr>
                <w:t xml:space="preserve">Joël Guiot</w:t>
              </w:r>
            </w:hyperlink>
            <w:r>
              <w:rPr/>
              <w:t xml:space="preserve">,</w:t>
            </w:r>
            <w:hyperlink r:id="rId12" w:history="1">
              <w:r>
                <w:rPr>
                  <w:color w:val="#410a8c"/>
                  <w:u w:val="single"/>
                </w:rPr>
                <w:t xml:space="preserve">Alain Nadaï</w:t>
              </w:r>
            </w:hyperlink>
            <w:r>
              <w:rPr/>
              <w:t xml:space="preserve">,</w:t>
            </w:r>
            <w:hyperlink r:id="rId192" w:history="1">
              <w:r>
                <w:rPr>
                  <w:color w:val="#410a8c"/>
                  <w:u w:val="single"/>
                </w:rPr>
                <w:t xml:space="preserve">Josette Garnier</w:t>
              </w:r>
            </w:hyperlink>
            <w:r>
              <w:rPr/>
              <w:t xml:space="preserve">,</w:t>
            </w:r>
            <w:hyperlink r:id="rId193" w:history="1">
              <w:r>
                <w:rPr>
                  <w:color w:val="#410a8c"/>
                  <w:u w:val="single"/>
                </w:rPr>
                <w:t xml:space="preserve">Isabelle Chuine</w:t>
              </w:r>
            </w:hyperlink>
            <w:r>
              <w:rPr/>
              <w:t xml:space="preserve">,</w:t>
            </w:r>
            <w:hyperlink r:id="rId194" w:history="1">
              <w:r>
                <w:rPr>
                  <w:color w:val="#410a8c"/>
                  <w:u w:val="single"/>
                </w:rPr>
                <w:t xml:space="preserve">Bernard Reber</w:t>
              </w:r>
            </w:hyperlink>
            <w:r>
              <w:rPr/>
              <w:t xml:space="preserve">et al.</w:t>
            </w:r>
          </w:p>
          <w:p>
            <w:pPr/>
            <w:r>
              <w:rPr/>
              <w:t xml:space="preserve">S. Thiébaut; Halima Hadi. </w:t>
            </w:r>
            <w:r>
              <w:rPr>
                <w:i w:val="1"/>
                <w:iCs w:val="1"/>
              </w:rPr>
              <w:t xml:space="preserve">Prospective de l'Institut Ecologie et Environnement du CNRS - Compte-rendu des journées des 24 et 25 octobre 2012, Avignon ", Hors Série, Cahiers de prospectives</w:t>
            </w:r>
            <w:r>
              <w:rPr/>
              <w:t xml:space="preserve">, Centre National de la Recherche scientifique, pp.165-171, 2013</w:t>
            </w:r>
          </w:p>
          <w:p>
            <w:pPr/>
            <w:r>
              <w:rPr/>
              <w:t xml:space="preserve">Chapitre d'ouvrage</w:t>
            </w:r>
          </w:p>
          <w:p>
            <w:pPr/>
            <w:hyperlink r:id="rId190" w:history="1">
              <w:r>
                <w:rPr>
                  <w:color w:val="#410a8c"/>
                  <w:u w:val="single"/>
                </w:rPr>
                <w:t xml:space="preserve">hal-00855623v1</w:t>
              </w:r>
            </w:hyperlink>
          </w:p>
        </w:tc>
      </w:tr>
      <w:tr>
        <w:trPr/>
        <w:tc>
          <w:tcPr>
            <w:noWrap/>
          </w:tcPr>
          <w:p>
            <w:pPr>
              <w:spacing w:after="200"/>
            </w:pPr>
            <w:hyperlink r:id="rId195" w:history="1">
              <w:r>
                <w:rPr>
                  <w:color w:val="1e198e"/>
                  <w:b w:val="1"/>
                  <w:bCs w:val="1"/>
                  <w:u w:val="single"/>
                </w:rPr>
                <w:t xml:space="preserve">L'éolien, une énergie renouvelable épuisable ?</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A. Euzen, L. Eymard et F. Gaill. </w:t>
            </w:r>
            <w:r>
              <w:rPr>
                <w:i w:val="1"/>
                <w:iCs w:val="1"/>
              </w:rPr>
              <w:t xml:space="preserve">Le développement durable à découvert</w:t>
            </w:r>
            <w:r>
              <w:rPr/>
              <w:t xml:space="preserve">, Éditions du CNRS, pp.220-221, 2013</w:t>
            </w:r>
          </w:p>
          <w:p>
            <w:pPr/>
            <w:r>
              <w:rPr/>
              <w:t xml:space="preserve">Chapitre d'ouvrage</w:t>
            </w:r>
          </w:p>
          <w:p>
            <w:pPr/>
            <w:hyperlink r:id="rId195" w:history="1">
              <w:r>
                <w:rPr>
                  <w:color w:val="#410a8c"/>
                  <w:u w:val="single"/>
                </w:rPr>
                <w:t xml:space="preserve">hal-00855637v1</w:t>
              </w:r>
            </w:hyperlink>
          </w:p>
        </w:tc>
      </w:tr>
      <w:tr>
        <w:trPr/>
        <w:tc>
          <w:tcPr>
            <w:noWrap/>
          </w:tcPr>
          <w:p>
            <w:pPr>
              <w:spacing w:after="200"/>
            </w:pPr>
            <w:hyperlink r:id="rId196" w:history="1">
              <w:r>
                <w:rPr>
                  <w:color w:val="1e198e"/>
                  <w:b w:val="1"/>
                  <w:bCs w:val="1"/>
                  <w:u w:val="single"/>
                </w:rPr>
                <w:t xml:space="preserve">Une comparaison de l'émergence de paysages éoliens en France, Allemagne et Portugal</w:t>
              </w:r>
            </w:hyperlink>
          </w:p>
          <w:p>
            <w:pPr/>
            <w:hyperlink r:id="rId12" w:history="1">
              <w:r>
                <w:rPr>
                  <w:color w:val="#410a8c"/>
                  <w:u w:val="single"/>
                </w:rPr>
                <w:t xml:space="preserve">Alain Nadaï</w:t>
              </w:r>
            </w:hyperlink>
            <w:r>
              <w:rPr/>
              <w:t xml:space="preserve">,</w:t>
            </w:r>
            <w:hyperlink r:id="rId85" w:history="1">
              <w:r>
                <w:rPr>
                  <w:color w:val="#410a8c"/>
                  <w:u w:val="single"/>
                </w:rPr>
                <w:t xml:space="preserve">Werner Krauss</w:t>
              </w:r>
            </w:hyperlink>
            <w:r>
              <w:rPr/>
              <w:t xml:space="preserve">,</w:t>
            </w:r>
            <w:hyperlink r:id="rId86" w:history="1">
              <w:r>
                <w:rPr>
                  <w:color w:val="#410a8c"/>
                  <w:u w:val="single"/>
                </w:rPr>
                <w:t xml:space="preserve">Isabel Ana Afonso</w:t>
              </w:r>
            </w:hyperlink>
            <w:r>
              <w:rPr/>
              <w:t xml:space="preserve">,</w:t>
            </w:r>
            <w:hyperlink r:id="rId87" w:history="1">
              <w:r>
                <w:rPr>
                  <w:color w:val="#410a8c"/>
                  <w:u w:val="single"/>
                </w:rPr>
                <w:t xml:space="preserve">Dorle Dracklé</w:t>
              </w:r>
            </w:hyperlink>
            <w:r>
              <w:rPr/>
              <w:t xml:space="preserve">,</w:t>
            </w:r>
            <w:hyperlink r:id="rId88" w:history="1">
              <w:r>
                <w:rPr>
                  <w:color w:val="#410a8c"/>
                  <w:u w:val="single"/>
                </w:rPr>
                <w:t xml:space="preserve">Oliver Hinkelbein</w:t>
              </w:r>
            </w:hyperlink>
            <w:r>
              <w:rPr/>
              <w:t xml:space="preserve">et al.</w:t>
            </w:r>
          </w:p>
          <w:p>
            <w:pPr/>
            <w:r>
              <w:rPr/>
              <w:t xml:space="preserve">Terrasson D., Luginbuhl Y. </w:t>
            </w:r>
            <w:r>
              <w:rPr>
                <w:i w:val="1"/>
                <w:iCs w:val="1"/>
              </w:rPr>
              <w:t xml:space="preserve">Paysage et Développement Durable</w:t>
            </w:r>
            <w:r>
              <w:rPr/>
              <w:t xml:space="preserve">, Quae, pp.157-169, 2013, Update Sciences &amp; technologies</w:t>
            </w:r>
          </w:p>
          <w:p>
            <w:pPr/>
            <w:r>
              <w:rPr/>
              <w:t xml:space="preserve">Chapitre d'ouvrage</w:t>
            </w:r>
          </w:p>
          <w:p>
            <w:pPr/>
            <w:hyperlink r:id="rId196" w:history="1">
              <w:r>
                <w:rPr>
                  <w:color w:val="#410a8c"/>
                  <w:u w:val="single"/>
                </w:rPr>
                <w:t xml:space="preserve">halshs-00762349v1</w:t>
              </w:r>
            </w:hyperlink>
          </w:p>
        </w:tc>
      </w:tr>
      <w:tr>
        <w:trPr/>
        <w:tc>
          <w:tcPr>
            <w:noWrap/>
          </w:tcPr>
          <w:p>
            <w:pPr>
              <w:spacing w:after="200"/>
            </w:pPr>
            <w:hyperlink r:id="rId197" w:history="1">
              <w:r>
                <w:rPr>
                  <w:color w:val="1e198e"/>
                  <w:b w:val="1"/>
                  <w:bCs w:val="1"/>
                  <w:u w:val="single"/>
                </w:rPr>
                <w:t xml:space="preserve">Actions, séquences, épreuves de transition dans les Crêtes Pré-Ardennaises (CCPA)</w:t>
              </w:r>
            </w:hyperlink>
          </w:p>
          <w:p>
            <w:pPr/>
            <w:hyperlink r:id="rId12" w:history="1">
              <w:r>
                <w:rPr>
                  <w:color w:val="#410a8c"/>
                  <w:u w:val="single"/>
                </w:rPr>
                <w:t xml:space="preserve">Alain Nadaï</w:t>
              </w:r>
            </w:hyperlink>
            <w:r>
              <w:rPr/>
              <w:t xml:space="preserve">,</w:t>
            </w:r>
            <w:hyperlink r:id="rId68" w:history="1">
              <w:r>
                <w:rPr>
                  <w:color w:val="#410a8c"/>
                  <w:u w:val="single"/>
                </w:rPr>
                <w:t xml:space="preserve">Ariane Debourdeau</w:t>
              </w:r>
            </w:hyperlink>
          </w:p>
          <w:p>
            <w:pPr/>
            <w:r>
              <w:rPr/>
              <w:t xml:space="preserve">Beslay C., Zélem, M.-C. (dirs). </w:t>
            </w:r>
            <w:r>
              <w:rPr>
                <w:i w:val="1"/>
                <w:iCs w:val="1"/>
              </w:rPr>
              <w:t xml:space="preserve">La sociologie de l'énergie - Tome 1 " Gouvernance et concepts "</w:t>
            </w:r>
            <w:r>
              <w:rPr/>
              <w:t xml:space="preserve">, CNRS, pp.63-72, 2013, alpha</w:t>
            </w:r>
          </w:p>
          <w:p>
            <w:pPr/>
            <w:r>
              <w:rPr/>
              <w:t xml:space="preserve">Chapitre d'ouvrage</w:t>
            </w:r>
          </w:p>
          <w:p>
            <w:pPr/>
            <w:hyperlink r:id="rId197" w:history="1">
              <w:r>
                <w:rPr>
                  <w:color w:val="#410a8c"/>
                  <w:u w:val="single"/>
                </w:rPr>
                <w:t xml:space="preserve">hal-00909819v1</w:t>
              </w:r>
            </w:hyperlink>
          </w:p>
        </w:tc>
      </w:tr>
      <w:tr>
        <w:trPr/>
        <w:tc>
          <w:tcPr>
            <w:noWrap/>
          </w:tcPr>
          <w:p>
            <w:pPr>
              <w:spacing w:after="200"/>
            </w:pPr>
            <w:hyperlink r:id="rId198" w:history="1">
              <w:r>
                <w:rPr>
                  <w:color w:val="1e198e"/>
                  <w:b w:val="1"/>
                  <w:bCs w:val="1"/>
                  <w:u w:val="single"/>
                </w:rPr>
                <w:t xml:space="preserve">Planning with the missing masses: innovative wind power planning in France</w:t>
              </w:r>
            </w:hyperlink>
          </w:p>
          <w:p>
            <w:pPr/>
            <w:hyperlink r:id="rId12" w:history="1">
              <w:r>
                <w:rPr>
                  <w:color w:val="#410a8c"/>
                  <w:u w:val="single"/>
                </w:rPr>
                <w:t xml:space="preserve">Alain Nadaï</w:t>
              </w:r>
            </w:hyperlink>
          </w:p>
          <w:p>
            <w:pPr/>
            <w:r>
              <w:rPr/>
              <w:t xml:space="preserve">Palgrave Macmillan. </w:t>
            </w:r>
            <w:r>
              <w:rPr>
                <w:i w:val="1"/>
                <w:iCs w:val="1"/>
              </w:rPr>
              <w:t xml:space="preserve">Learning from Wind Power: Governance, Societal and Policy Perspectives on Sustainable Energy</w:t>
            </w:r>
            <w:r>
              <w:rPr/>
              <w:t xml:space="preserve">, Palgrave Macmillan, pp.108-132, 2012</w:t>
            </w:r>
          </w:p>
          <w:p>
            <w:pPr/>
            <w:r>
              <w:rPr/>
              <w:t xml:space="preserve">Chapitre d'ouvrage</w:t>
            </w:r>
          </w:p>
          <w:p>
            <w:pPr/>
            <w:hyperlink r:id="rId198" w:history="1">
              <w:r>
                <w:rPr>
                  <w:color w:val="#410a8c"/>
                  <w:u w:val="single"/>
                </w:rPr>
                <w:t xml:space="preserve">halshs-00762312v1</w:t>
              </w:r>
            </w:hyperlink>
          </w:p>
        </w:tc>
      </w:tr>
      <w:tr>
        <w:trPr/>
        <w:tc>
          <w:tcPr>
            <w:noWrap/>
          </w:tcPr>
          <w:p>
            <w:pPr>
              <w:spacing w:after="200"/>
            </w:pPr>
            <w:hyperlink r:id="rId199" w:history="1">
              <w:r>
                <w:rPr>
                  <w:color w:val="1e198e"/>
                  <w:b w:val="1"/>
                  <w:bCs w:val="1"/>
                  <w:u w:val="single"/>
                </w:rPr>
                <w:t xml:space="preserve">Le paysage éolien, décentralisation énergétique et paysagère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Peter Lang. </w:t>
            </w:r>
            <w:r>
              <w:rPr>
                <w:i w:val="1"/>
                <w:iCs w:val="1"/>
              </w:rPr>
              <w:t xml:space="preserve">Les paysages de l'électricité</w:t>
            </w:r>
            <w:r>
              <w:rPr/>
              <w:t xml:space="preserve">, Peter Lang, pp.185-202, 2012, Histoire de l'énergie</w:t>
            </w:r>
          </w:p>
          <w:p>
            <w:pPr/>
            <w:r>
              <w:rPr/>
              <w:t xml:space="preserve">Chapitre d'ouvrage</w:t>
            </w:r>
          </w:p>
          <w:p>
            <w:pPr/>
            <w:hyperlink r:id="rId199" w:history="1">
              <w:r>
                <w:rPr>
                  <w:color w:val="#410a8c"/>
                  <w:u w:val="single"/>
                </w:rPr>
                <w:t xml:space="preserve">halshs-00762314v1</w:t>
              </w:r>
            </w:hyperlink>
          </w:p>
        </w:tc>
      </w:tr>
      <w:tr>
        <w:trPr/>
        <w:tc>
          <w:tcPr>
            <w:noWrap/>
          </w:tcPr>
          <w:p>
            <w:pPr>
              <w:spacing w:after="200"/>
            </w:pPr>
            <w:hyperlink r:id="rId200" w:history="1">
              <w:r>
                <w:rPr>
                  <w:color w:val="1e198e"/>
                  <w:b w:val="1"/>
                  <w:bCs w:val="1"/>
                  <w:u w:val="single"/>
                </w:rPr>
                <w:t xml:space="preserve">Summary for Policy Makers</w:t>
              </w:r>
            </w:hyperlink>
          </w:p>
          <w:p>
            <w:pPr/>
            <w:hyperlink r:id="rId201" w:history="1">
              <w:r>
                <w:rPr>
                  <w:color w:val="#410a8c"/>
                  <w:u w:val="single"/>
                </w:rPr>
                <w:t xml:space="preserve">Ottmar Edenhofer</w:t>
              </w:r>
            </w:hyperlink>
            <w:r>
              <w:rPr/>
              <w:t xml:space="preserve">,</w:t>
            </w:r>
            <w:hyperlink r:id="rId202" w:history="1">
              <w:r>
                <w:rPr>
                  <w:color w:val="#410a8c"/>
                  <w:u w:val="single"/>
                </w:rPr>
                <w:t xml:space="preserve">R. Pichs-Madruga</w:t>
              </w:r>
            </w:hyperlink>
            <w:r>
              <w:rPr/>
              <w:t xml:space="preserve">,</w:t>
            </w:r>
            <w:hyperlink r:id="rId203" w:history="1">
              <w:r>
                <w:rPr>
                  <w:color w:val="#410a8c"/>
                  <w:u w:val="single"/>
                </w:rPr>
                <w:t xml:space="preserve">Y. Sokona</w:t>
              </w:r>
            </w:hyperlink>
            <w:r>
              <w:rPr/>
              <w:t xml:space="preserve">,</w:t>
            </w:r>
            <w:hyperlink r:id="rId204" w:history="1">
              <w:r>
                <w:rPr>
                  <w:color w:val="#410a8c"/>
                  <w:u w:val="single"/>
                </w:rPr>
                <w:t xml:space="preserve">K. Seyboth</w:t>
              </w:r>
            </w:hyperlink>
            <w:r>
              <w:rPr/>
              <w:t xml:space="preserve">,</w:t>
            </w:r>
            <w:hyperlink r:id="rId205" w:history="1">
              <w:r>
                <w:rPr>
                  <w:color w:val="#410a8c"/>
                  <w:u w:val="single"/>
                </w:rPr>
                <w:t xml:space="preserve">D. Arvizu</w:t>
              </w:r>
            </w:hyperlink>
            <w:r>
              <w:rPr/>
              <w:t xml:space="preserve">et al.</w:t>
            </w:r>
          </w:p>
          <w:p>
            <w:pPr/>
            <w:r>
              <w:rPr/>
              <w:t xml:space="preserve">P. Matschoss, S. Kadner, T. Zwickel, P. Eickemeier, G. Hansen, S. Schlömer, CV. Stechow. </w:t>
            </w:r>
            <w:r>
              <w:rPr>
                <w:i w:val="1"/>
                <w:iCs w:val="1"/>
              </w:rPr>
              <w:t xml:space="preserve">IPCC Special Report on Renewable Energy Sources and Climate Change Mitigation</w:t>
            </w:r>
            <w:r>
              <w:rPr/>
              <w:t xml:space="preserve">, Cambridge, United Kingdom and New York, NY, USA, pp.1-29, 2011</w:t>
            </w:r>
          </w:p>
          <w:p>
            <w:pPr/>
            <w:r>
              <w:rPr/>
              <w:t xml:space="preserve">Chapitre d'ouvrage</w:t>
            </w:r>
          </w:p>
          <w:p>
            <w:pPr/>
            <w:hyperlink r:id="rId200" w:history="1">
              <w:r>
                <w:rPr>
                  <w:color w:val="#410a8c"/>
                  <w:u w:val="single"/>
                </w:rPr>
                <w:t xml:space="preserve">hal-00827700v1</w:t>
              </w:r>
            </w:hyperlink>
          </w:p>
        </w:tc>
      </w:tr>
      <w:tr>
        <w:trPr/>
        <w:tc>
          <w:tcPr>
            <w:noWrap/>
          </w:tcPr>
          <w:p>
            <w:pPr>
              <w:spacing w:after="200"/>
            </w:pPr>
            <w:hyperlink r:id="rId206" w:history="1">
              <w:r>
                <w:rPr>
                  <w:color w:val="1e198e"/>
                  <w:b w:val="1"/>
                  <w:bCs w:val="1"/>
                  <w:u w:val="single"/>
                </w:rPr>
                <w:t xml:space="preserve">Recomposer la mer pour devenir offshore : le projet éolien de Veulettes-sur-Mer</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Colloque " Environnement et Territoires : des représentations à l'action ", CITERES Université François Rabelais / Université de Strasbourg / Université Laval / Université du Québec à Montréal, 8 et 9 Décembre, Tours.</w:t>
            </w:r>
            <w:r>
              <w:rPr/>
              <w:t xml:space="preserve">, CITERES, 2011</w:t>
            </w:r>
          </w:p>
          <w:p>
            <w:pPr/>
            <w:r>
              <w:rPr/>
              <w:t xml:space="preserve">Chapitre d'ouvrage</w:t>
            </w:r>
          </w:p>
          <w:p>
            <w:pPr/>
            <w:hyperlink r:id="rId206" w:history="1">
              <w:r>
                <w:rPr>
                  <w:color w:val="#410a8c"/>
                  <w:u w:val="single"/>
                </w:rPr>
                <w:t xml:space="preserve">hal-00855636v1</w:t>
              </w:r>
            </w:hyperlink>
          </w:p>
        </w:tc>
      </w:tr>
      <w:tr>
        <w:trPr/>
        <w:tc>
          <w:tcPr>
            <w:noWrap/>
          </w:tcPr>
          <w:p>
            <w:pPr>
              <w:spacing w:after="200"/>
            </w:pPr>
            <w:hyperlink r:id="rId207" w:history="1">
              <w:r>
                <w:rPr>
                  <w:color w:val="1e198e"/>
                  <w:b w:val="1"/>
                  <w:bCs w:val="1"/>
                  <w:u w:val="single"/>
                </w:rPr>
                <w:t xml:space="preserve">Paysages de l'énergie</w:t>
              </w:r>
            </w:hyperlink>
          </w:p>
          <w:p>
            <w:pPr/>
            <w:hyperlink r:id="rId12" w:history="1">
              <w:r>
                <w:rPr>
                  <w:color w:val="#410a8c"/>
                  <w:u w:val="single"/>
                </w:rPr>
                <w:t xml:space="preserve">Alain Nadaï</w:t>
              </w:r>
            </w:hyperlink>
          </w:p>
          <w:p>
            <w:pPr/>
            <w:r>
              <w:rPr/>
              <w:t xml:space="preserve">Walid Oueslati. </w:t>
            </w:r>
            <w:r>
              <w:rPr>
                <w:i w:val="1"/>
                <w:iCs w:val="1"/>
              </w:rPr>
              <w:t xml:space="preserve">Analyses économiques du paysage</w:t>
            </w:r>
            <w:r>
              <w:rPr/>
              <w:t xml:space="preserve">, Quae, pp.247, 2011</w:t>
            </w:r>
          </w:p>
          <w:p>
            <w:pPr/>
            <w:r>
              <w:rPr/>
              <w:t xml:space="preserve">Chapitre d'ouvrage</w:t>
            </w:r>
          </w:p>
          <w:p>
            <w:pPr/>
            <w:hyperlink r:id="rId207" w:history="1">
              <w:r>
                <w:rPr>
                  <w:color w:val="#410a8c"/>
                  <w:u w:val="single"/>
                </w:rPr>
                <w:t xml:space="preserve">hal-00783374v1</w:t>
              </w:r>
            </w:hyperlink>
          </w:p>
        </w:tc>
      </w:tr>
      <w:tr>
        <w:trPr/>
        <w:tc>
          <w:tcPr>
            <w:noWrap/>
          </w:tcPr>
          <w:p>
            <w:pPr>
              <w:spacing w:after="200"/>
            </w:pPr>
            <w:hyperlink r:id="rId208" w:history="1">
              <w:r>
                <w:rPr>
                  <w:color w:val="1e198e"/>
                  <w:b w:val="1"/>
                  <w:bCs w:val="1"/>
                  <w:u w:val="single"/>
                </w:rPr>
                <w:t xml:space="preserve">Acceptabilité sociale et planification territoriale, éléments de réflexion à partir de l'éolien et du stockage du CO2</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Captage et stockage du CO2 Enjeux techniques et sociaux en France</w:t>
            </w:r>
            <w:r>
              <w:rPr/>
              <w:t xml:space="preserve">, quae, pp.45-60, 2010</w:t>
            </w:r>
          </w:p>
          <w:p>
            <w:pPr/>
            <w:r>
              <w:rPr/>
              <w:t xml:space="preserve">Chapitre d'ouvrage</w:t>
            </w:r>
          </w:p>
          <w:p>
            <w:pPr/>
            <w:hyperlink r:id="rId208" w:history="1">
              <w:r>
                <w:rPr>
                  <w:color w:val="#410a8c"/>
                  <w:u w:val="single"/>
                </w:rPr>
                <w:t xml:space="preserve">hal-00562042v1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Energy transition</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Elgar Encyclopedia of Environmental Sociology</w:t>
            </w:r>
            <w:r>
              <w:rPr/>
              <w:t xml:space="preserve">, 2024, https://www.e-elgar.com/shop/gbp/elgar-encyclopedia-of-environmental-sociology-9781803921037.html. </w:t>
            </w:r>
            <w:hyperlink r:id="rId210" w:history="1">
              <w:r>
                <w:rPr>
                  <w:color w:val="#410a8c"/>
                  <w:u w:val="single"/>
                </w:rPr>
                <w:t xml:space="preserve">⟨10.4337/9781803921044.ch38⟩</w:t>
              </w:r>
            </w:hyperlink>
          </w:p>
          <w:p>
            <w:pPr/>
            <w:r>
              <w:rPr/>
              <w:t xml:space="preserve">Notice d’encyclopédie ou de dictionnaire</w:t>
            </w:r>
          </w:p>
          <w:p>
            <w:pPr/>
            <w:hyperlink r:id="rId209" w:history="1">
              <w:r>
                <w:rPr>
                  <w:color w:val="#410a8c"/>
                  <w:u w:val="single"/>
                </w:rPr>
                <w:t xml:space="preserve">halshs-04454848v1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L’éolien en mer représente un tournant anthropologique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Journal de l'éolien - Hors-série ‘Éolien en mer, la France se lance’</w:t>
            </w:r>
            <w:r>
              <w:rPr/>
              <w:t xml:space="preserve">, 2024</w:t>
            </w:r>
          </w:p>
          <w:p>
            <w:pPr/>
            <w:r>
              <w:rPr/>
              <w:t xml:space="preserve">Autre publication scientifique</w:t>
            </w:r>
          </w:p>
          <w:p>
            <w:pPr/>
            <w:hyperlink r:id="rId211" w:history="1">
              <w:r>
                <w:rPr>
                  <w:color w:val="#410a8c"/>
                  <w:u w:val="single"/>
                </w:rPr>
                <w:t xml:space="preserve">halshs-04859679v1</w:t>
              </w:r>
            </w:hyperlink>
          </w:p>
        </w:tc>
      </w:tr>
      <w:tr>
        <w:trPr/>
        <w:tc>
          <w:tcPr>
            <w:noWrap/>
          </w:tcPr>
          <w:p>
            <w:pPr>
              <w:spacing w:after="200"/>
            </w:pPr>
            <w:hyperlink r:id="rId212" w:history="1">
              <w:r>
                <w:rPr>
                  <w:color w:val="1e198e"/>
                  <w:b w:val="1"/>
                  <w:bCs w:val="1"/>
                  <w:u w:val="single"/>
                </w:rPr>
                <w:t xml:space="preserve">Le diagnostic de performance énergétique (DPE), utile mais pas miraculeux pour inciter à la rénovation du parc locatif privé</w:t>
              </w:r>
            </w:hyperlink>
          </w:p>
          <w:p>
            <w:pPr/>
            <w:hyperlink r:id="rId213" w:history="1">
              <w:r>
                <w:rPr>
                  <w:color w:val="#410a8c"/>
                  <w:u w:val="single"/>
                </w:rPr>
                <w:t xml:space="preserve">Coralie Robert</w:t>
              </w:r>
            </w:hyperlink>
            <w:r>
              <w:rPr/>
              <w:t xml:space="preserve">,</w:t>
            </w:r>
            <w:hyperlink r:id="rId12" w:history="1">
              <w:r>
                <w:rPr>
                  <w:color w:val="#410a8c"/>
                  <w:u w:val="single"/>
                </w:rPr>
                <w:t xml:space="preserve">Alain Nadaï</w:t>
              </w:r>
            </w:hyperlink>
          </w:p>
          <w:p>
            <w:pPr/>
            <w:r>
              <w:rPr/>
              <w:t xml:space="preserve">2023, https://theconversation.com/le-diagnostic-de-performance-energetique-dpe-utile-mais-pas-miraculeux-pour-inciter-a-la-renovation-du-parc-locatif-prive-215906</w:t>
            </w:r>
          </w:p>
          <w:p>
            <w:pPr/>
            <w:r>
              <w:rPr/>
              <w:t xml:space="preserve">Autre publication scientifique</w:t>
            </w:r>
          </w:p>
          <w:p>
            <w:pPr/>
            <w:hyperlink r:id="rId212" w:history="1">
              <w:r>
                <w:rPr>
                  <w:color w:val="#410a8c"/>
                  <w:u w:val="single"/>
                </w:rPr>
                <w:t xml:space="preserve">halshs-04364786v1</w:t>
              </w:r>
            </w:hyperlink>
          </w:p>
        </w:tc>
      </w:tr>
      <w:tr>
        <w:trPr/>
        <w:tc>
          <w:tcPr>
            <w:noWrap/>
          </w:tcPr>
          <w:p>
            <w:pPr>
              <w:spacing w:after="200"/>
            </w:pPr>
            <w:hyperlink r:id="rId214" w:history="1">
              <w:r>
                <w:rPr>
                  <w:color w:val="1e198e"/>
                  <w:b w:val="1"/>
                  <w:bCs w:val="1"/>
                  <w:u w:val="single"/>
                </w:rPr>
                <w:t xml:space="preserve">Bande dessinée réalisée à partir de la conférence « Enquête sur la fabrique de mondes bas-carbone. Milieux, collectifs, sensibilités » du séminaire &amp;quot;Climat social&amp;quot;, et inspirée de l'article Nadaï et Labussière (2010) Bird, wind and the making of the wind power landscape. Landscape Research, par Pierre-Antoine Forest. https://climatbd.uqo.ca/index.php/les-bd</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2022</w:t>
            </w:r>
          </w:p>
          <w:p>
            <w:pPr/>
            <w:r>
              <w:rPr/>
              <w:t xml:space="preserve">Autre publication scientifique</w:t>
            </w:r>
          </w:p>
          <w:p>
            <w:pPr/>
            <w:hyperlink r:id="rId214" w:history="1">
              <w:r>
                <w:rPr>
                  <w:color w:val="#410a8c"/>
                  <w:u w:val="single"/>
                </w:rPr>
                <w:t xml:space="preserve">halshs-03763861v1</w:t>
              </w:r>
            </w:hyperlink>
          </w:p>
        </w:tc>
      </w:tr>
      <w:tr>
        <w:trPr/>
        <w:tc>
          <w:tcPr>
            <w:noWrap/>
          </w:tcPr>
          <w:p>
            <w:pPr>
              <w:spacing w:after="200"/>
            </w:pPr>
            <w:hyperlink r:id="rId215" w:history="1">
              <w:r>
                <w:rPr>
                  <w:color w:val="1e198e"/>
                  <w:b w:val="1"/>
                  <w:bCs w:val="1"/>
                  <w:u w:val="single"/>
                </w:rPr>
                <w:t xml:space="preserve">Paysage et acceptation sociale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2020</w:t>
            </w:r>
          </w:p>
          <w:p>
            <w:pPr/>
            <w:r>
              <w:rPr/>
              <w:t xml:space="preserve">Autre publication scientifique</w:t>
            </w:r>
          </w:p>
          <w:p>
            <w:pPr/>
            <w:hyperlink r:id="rId215" w:history="1">
              <w:r>
                <w:rPr>
                  <w:color w:val="#410a8c"/>
                  <w:u w:val="single"/>
                </w:rPr>
                <w:t xml:space="preserve">halshs-03065363v1</w:t>
              </w:r>
            </w:hyperlink>
          </w:p>
        </w:tc>
      </w:tr>
      <w:tr>
        <w:trPr/>
        <w:tc>
          <w:tcPr>
            <w:noWrap/>
          </w:tcPr>
          <w:p>
            <w:pPr>
              <w:spacing w:after="200"/>
            </w:pPr>
            <w:hyperlink r:id="rId216" w:history="1">
              <w:r>
                <w:rPr>
                  <w:color w:val="1e198e"/>
                  <w:b w:val="1"/>
                  <w:bCs w:val="1"/>
                  <w:u w:val="single"/>
                </w:rPr>
                <w:t xml:space="preserve">A sociotechnical perpsective on marine energies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2020</w:t>
            </w:r>
          </w:p>
          <w:p>
            <w:pPr/>
            <w:r>
              <w:rPr/>
              <w:t xml:space="preserve">Autre publication scientifique</w:t>
            </w:r>
          </w:p>
          <w:p>
            <w:pPr/>
            <w:hyperlink r:id="rId216" w:history="1">
              <w:r>
                <w:rPr>
                  <w:color w:val="#410a8c"/>
                  <w:u w:val="single"/>
                </w:rPr>
                <w:t xml:space="preserve">halshs-03082807v1</w:t>
              </w:r>
            </w:hyperlink>
          </w:p>
        </w:tc>
      </w:tr>
      <w:tr>
        <w:trPr/>
        <w:tc>
          <w:tcPr>
            <w:noWrap/>
          </w:tcPr>
          <w:p>
            <w:pPr>
              <w:spacing w:after="200"/>
            </w:pPr>
            <w:hyperlink r:id="rId217" w:history="1">
              <w:r>
                <w:rPr>
                  <w:color w:val="1e198e"/>
                  <w:b w:val="1"/>
                  <w:bCs w:val="1"/>
                  <w:u w:val="single"/>
                </w:rPr>
                <w:t xml:space="preserve">Le succès d’une innovation repose sur sa construction politique et sur sa performance technique</w:t>
              </w:r>
            </w:hyperlink>
          </w:p>
          <w:p>
            <w:pPr/>
            <w:hyperlink r:id="rId12" w:history="1">
              <w:r>
                <w:rPr>
                  <w:color w:val="#410a8c"/>
                  <w:u w:val="single"/>
                </w:rPr>
                <w:t xml:space="preserve">Alain Nadaï</w:t>
              </w:r>
            </w:hyperlink>
          </w:p>
          <w:p>
            <w:pPr/>
            <w:r>
              <w:rPr/>
              <w:t xml:space="preserve">2017</w:t>
            </w:r>
          </w:p>
          <w:p>
            <w:pPr/>
            <w:r>
              <w:rPr/>
              <w:t xml:space="preserve">Autre publication scientifique</w:t>
            </w:r>
          </w:p>
          <w:p>
            <w:pPr/>
            <w:hyperlink r:id="rId217" w:history="1">
              <w:r>
                <w:rPr>
                  <w:color w:val="#410a8c"/>
                  <w:u w:val="single"/>
                </w:rPr>
                <w:t xml:space="preserve">halshs-01675767v1</w:t>
              </w:r>
            </w:hyperlink>
          </w:p>
        </w:tc>
      </w:tr>
      <w:tr>
        <w:trPr/>
        <w:tc>
          <w:tcPr>
            <w:noWrap/>
          </w:tcPr>
          <w:p>
            <w:pPr>
              <w:spacing w:after="200"/>
            </w:pPr>
            <w:hyperlink r:id="rId218" w:history="1">
              <w:r>
                <w:rPr>
                  <w:color w:val="1e198e"/>
                  <w:b w:val="1"/>
                  <w:bCs w:val="1"/>
                  <w:u w:val="single"/>
                </w:rPr>
                <w:t xml:space="preserve">COLLENER : Collectifs socio-techniques et transition énergétique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2015</w:t>
            </w:r>
          </w:p>
          <w:p>
            <w:pPr/>
            <w:r>
              <w:rPr/>
              <w:t xml:space="preserve">Autre publication scientifique</w:t>
            </w:r>
          </w:p>
          <w:p>
            <w:pPr/>
            <w:hyperlink r:id="rId218" w:history="1">
              <w:r>
                <w:rPr>
                  <w:color w:val="#410a8c"/>
                  <w:u w:val="single"/>
                </w:rPr>
                <w:t xml:space="preserve">hal-01247381v1</w:t>
              </w:r>
            </w:hyperlink>
          </w:p>
        </w:tc>
      </w:tr>
      <w:tr>
        <w:trPr/>
        <w:tc>
          <w:tcPr>
            <w:noWrap/>
          </w:tcPr>
          <w:p>
            <w:pPr>
              <w:spacing w:after="200"/>
            </w:pPr>
            <w:hyperlink r:id="rId219" w:history="1">
              <w:r>
                <w:rPr>
                  <w:color w:val="1e198e"/>
                  <w:b w:val="1"/>
                  <w:bCs w:val="1"/>
                  <w:u w:val="single"/>
                </w:rPr>
                <w:t xml:space="preserve">Le temps des solutions : politique des échelles, politique des potentiels</w:t>
              </w:r>
            </w:hyperlink>
          </w:p>
          <w:p>
            <w:pPr/>
            <w:hyperlink r:id="rId12" w:history="1">
              <w:r>
                <w:rPr>
                  <w:color w:val="#410a8c"/>
                  <w:u w:val="single"/>
                </w:rPr>
                <w:t xml:space="preserve">Alain Nadaï</w:t>
              </w:r>
            </w:hyperlink>
          </w:p>
          <w:p>
            <w:pPr/>
            <w:r>
              <w:rPr/>
              <w:t xml:space="preserve">2015</w:t>
            </w:r>
          </w:p>
          <w:p>
            <w:pPr/>
            <w:r>
              <w:rPr/>
              <w:t xml:space="preserve">Autre publication scientifique</w:t>
            </w:r>
          </w:p>
          <w:p>
            <w:pPr/>
            <w:hyperlink r:id="rId219" w:history="1">
              <w:r>
                <w:rPr>
                  <w:color w:val="#410a8c"/>
                  <w:u w:val="single"/>
                </w:rPr>
                <w:t xml:space="preserve">halshs-01247370v1</w:t>
              </w:r>
            </w:hyperlink>
          </w:p>
        </w:tc>
      </w:tr>
      <w:tr>
        <w:trPr/>
        <w:tc>
          <w:tcPr>
            <w:noWrap/>
          </w:tcPr>
          <w:p>
            <w:pPr>
              <w:spacing w:after="200"/>
            </w:pPr>
            <w:hyperlink r:id="rId220" w:history="1">
              <w:r>
                <w:rPr>
                  <w:color w:val="1e198e"/>
                  <w:b w:val="1"/>
                  <w:bCs w:val="1"/>
                  <w:u w:val="single"/>
                </w:rPr>
                <w:t xml:space="preserve">Le projet de recherche 'Politique climat-énergie, communautés et réseaux énergétiques durables' (Climencored), CLER Actu, décembre 2012.</w:t>
              </w:r>
            </w:hyperlink>
          </w:p>
          <w:p>
            <w:pPr/>
            <w:hyperlink r:id="rId12" w:history="1">
              <w:r>
                <w:rPr>
                  <w:color w:val="#410a8c"/>
                  <w:u w:val="single"/>
                </w:rPr>
                <w:t xml:space="preserve">Alain Nadaï</w:t>
              </w:r>
            </w:hyperlink>
          </w:p>
          <w:p>
            <w:pPr/>
            <w:r>
              <w:rPr/>
              <w:t xml:space="preserve">2012</w:t>
            </w:r>
          </w:p>
          <w:p>
            <w:pPr/>
            <w:r>
              <w:rPr/>
              <w:t xml:space="preserve">Autre publication scientifique</w:t>
            </w:r>
          </w:p>
          <w:p>
            <w:pPr/>
            <w:hyperlink r:id="rId220" w:history="1">
              <w:r>
                <w:rPr>
                  <w:color w:val="#410a8c"/>
                  <w:u w:val="single"/>
                </w:rPr>
                <w:t xml:space="preserve">hal-00793778v1</w:t>
              </w:r>
            </w:hyperlink>
          </w:p>
        </w:tc>
      </w:tr>
      <w:tr>
        <w:trPr/>
        <w:tc>
          <w:tcPr>
            <w:noWrap/>
          </w:tcPr>
          <w:p>
            <w:pPr>
              <w:spacing w:after="200"/>
            </w:pPr>
            <w:hyperlink r:id="rId221" w:history="1">
              <w:r>
                <w:rPr>
                  <w:color w:val="1e198e"/>
                  <w:b w:val="1"/>
                  <w:bCs w:val="1"/>
                  <w:u w:val="single"/>
                </w:rPr>
                <w:t xml:space="preserve">Paysage et éolien, au-delà des clichés</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2012, pp.17-20</w:t>
            </w:r>
          </w:p>
          <w:p>
            <w:pPr/>
            <w:r>
              <w:rPr/>
              <w:t xml:space="preserve">Autre publication scientifique</w:t>
            </w:r>
          </w:p>
          <w:p>
            <w:pPr/>
            <w:hyperlink r:id="rId221" w:history="1">
              <w:r>
                <w:rPr>
                  <w:color w:val="#410a8c"/>
                  <w:u w:val="single"/>
                </w:rPr>
                <w:t xml:space="preserve">hal-00694890v1</w:t>
              </w:r>
            </w:hyperlink>
          </w:p>
        </w:tc>
      </w:tr>
      <w:tr>
        <w:trPr/>
        <w:tc>
          <w:tcPr>
            <w:noWrap/>
          </w:tcPr>
          <w:p>
            <w:pPr>
              <w:spacing w:after="200"/>
            </w:pPr>
            <w:hyperlink r:id="rId222" w:history="1">
              <w:r>
                <w:rPr>
                  <w:color w:val="1e198e"/>
                  <w:b w:val="1"/>
                  <w:bCs w:val="1"/>
                  <w:u w:val="single"/>
                </w:rPr>
                <w:t xml:space="preserve">Eoliennes : états d'un paysage d'Etat</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2011, pp.28-31</w:t>
            </w:r>
          </w:p>
          <w:p>
            <w:pPr/>
            <w:r>
              <w:rPr/>
              <w:t xml:space="preserve">Autre publication scientifique</w:t>
            </w:r>
          </w:p>
          <w:p>
            <w:pPr/>
            <w:hyperlink r:id="rId222" w:history="1">
              <w:r>
                <w:rPr>
                  <w:color w:val="#410a8c"/>
                  <w:u w:val="single"/>
                </w:rPr>
                <w:t xml:space="preserve">hal-00694842v1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1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nadai" TargetMode="External"/><Relationship Id="rId9" Type="http://schemas.openxmlformats.org/officeDocument/2006/relationships/hyperlink" Target="https://orcid.org/0000-0003-0383-2729" TargetMode="External"/><Relationship Id="rId10" Type="http://schemas.openxmlformats.org/officeDocument/2006/relationships/hyperlink" Target="https://www.idref.fr/179741748" TargetMode="External"/><Relationship Id="rId11" Type="http://schemas.openxmlformats.org/officeDocument/2006/relationships/hyperlink" Target="https://shs.hal.science/halshs-05220912v1" TargetMode="External"/><Relationship Id="rId12" Type="http://schemas.openxmlformats.org/officeDocument/2006/relationships/hyperlink" Target="https://hal.science/search/index/?q=*&amp;authFullName_s=Alain Nada&#239;" TargetMode="External"/><Relationship Id="rId13" Type="http://schemas.openxmlformats.org/officeDocument/2006/relationships/hyperlink" Target="https://hal.science/search/index/?q=*&amp;authFullName_s=Pascal Grouiez" TargetMode="External"/><Relationship Id="rId14" Type="http://schemas.openxmlformats.org/officeDocument/2006/relationships/hyperlink" Target="https://hal.science/search/index/?q=*&amp;authFullName_s=Arnaud Assi&#233;" TargetMode="External"/><Relationship Id="rId15" Type="http://schemas.openxmlformats.org/officeDocument/2006/relationships/hyperlink" Target="https://dx.doi.org/10.1080/2833115X.2025.2489415" TargetMode="External"/><Relationship Id="rId16" Type="http://schemas.openxmlformats.org/officeDocument/2006/relationships/hyperlink" Target="https://shs.hal.science/halshs-04498438v3" TargetMode="External"/><Relationship Id="rId17" Type="http://schemas.openxmlformats.org/officeDocument/2006/relationships/hyperlink" Target="https://hal.science/search/index/?q=*&amp;authFullName_s=Catherine Boemare" TargetMode="External"/><Relationship Id="rId18" Type="http://schemas.openxmlformats.org/officeDocument/2006/relationships/hyperlink" Target="https://hal.science/search/index/?q=*&amp;authFullName_s=C. Cassen" TargetMode="External"/><Relationship Id="rId19" Type="http://schemas.openxmlformats.org/officeDocument/2006/relationships/hyperlink" Target="https://hal.science/search/index/?q=*&amp;authFullName_s=Antoine Missemer" TargetMode="External"/><Relationship Id="rId20" Type="http://schemas.openxmlformats.org/officeDocument/2006/relationships/hyperlink" Target="https://dx.doi.org/10.1051/nss/2025010" TargetMode="External"/><Relationship Id="rId21" Type="http://schemas.openxmlformats.org/officeDocument/2006/relationships/hyperlink" Target="https://shs.hal.science/halshs-04742008v1" TargetMode="External"/><Relationship Id="rId22" Type="http://schemas.openxmlformats.org/officeDocument/2006/relationships/hyperlink" Target="https://hal.science/search/index/?q=*&amp;authFullName_s=Duncan P Mclaren" TargetMode="External"/><Relationship Id="rId23" Type="http://schemas.openxmlformats.org/officeDocument/2006/relationships/hyperlink" Target="https://hal.science/search/index/?q=*&amp;authFullName_s=Christine Anderson" TargetMode="External"/><Relationship Id="rId24" Type="http://schemas.openxmlformats.org/officeDocument/2006/relationships/hyperlink" Target="https://hal.science/search/index/?q=*&amp;authFullName_s=John Barry" TargetMode="External"/><Relationship Id="rId25" Type="http://schemas.openxmlformats.org/officeDocument/2006/relationships/hyperlink" Target="https://hal.science/search/index/?q=*&amp;authFullName_s=Vanesa Cast&#225;n Broto" TargetMode="External"/><Relationship Id="rId26" Type="http://schemas.openxmlformats.org/officeDocument/2006/relationships/hyperlink" Target="https://hal.science/search/index/?q=*&amp;authFullName_s=Suzanne de Cheveign&#233;" TargetMode="External"/><Relationship Id="rId27" Type="http://schemas.openxmlformats.org/officeDocument/2006/relationships/hyperlink" Target="https://dx.doi.org/10.3389/feduc.2024.1384614" TargetMode="External"/><Relationship Id="rId28" Type="http://schemas.openxmlformats.org/officeDocument/2006/relationships/hyperlink" Target="https://shs.hal.science/halshs-03920079v1" TargetMode="External"/><Relationship Id="rId29" Type="http://schemas.openxmlformats.org/officeDocument/2006/relationships/hyperlink" Target="https://hal.science/search/index/?q=*&amp;authFullName_s=Christophe Cassen" TargetMode="External"/><Relationship Id="rId30" Type="http://schemas.openxmlformats.org/officeDocument/2006/relationships/hyperlink" Target="https://hal.science/search/index/?q=*&amp;authFullName_s=Franck Lecocq" TargetMode="External"/><Relationship Id="rId31" Type="http://schemas.openxmlformats.org/officeDocument/2006/relationships/hyperlink" Target="https://dx.doi.org/10.1016/j.futures.2022.103065" TargetMode="External"/><Relationship Id="rId32" Type="http://schemas.openxmlformats.org/officeDocument/2006/relationships/hyperlink" Target="https://shs.hal.science/halshs-03504158v1" TargetMode="External"/><Relationship Id="rId33" Type="http://schemas.openxmlformats.org/officeDocument/2006/relationships/hyperlink" Target="https://dx.doi.org/10.1080/14693062.2021.2002250" TargetMode="External"/><Relationship Id="rId34" Type="http://schemas.openxmlformats.org/officeDocument/2006/relationships/hyperlink" Target="https://shs.hal.science/halshs-03046262v1" TargetMode="External"/><Relationship Id="rId35" Type="http://schemas.openxmlformats.org/officeDocument/2006/relationships/hyperlink" Target="https://hal.science/search/index/?q=*&amp;authFullName_s=Olivier Labussiere" TargetMode="External"/><Relationship Id="rId36" Type="http://schemas.openxmlformats.org/officeDocument/2006/relationships/hyperlink" Target="https://dx.doi.org/10.4000/socio-anthropologie.7466" TargetMode="External"/><Relationship Id="rId37" Type="http://schemas.openxmlformats.org/officeDocument/2006/relationships/hyperlink" Target="https://shs.hal.science/halshs-02903072v1" TargetMode="External"/><Relationship Id="rId38" Type="http://schemas.openxmlformats.org/officeDocument/2006/relationships/hyperlink" Target="https://shs.hal.science/halshs-02429214v1" TargetMode="External"/><Relationship Id="rId39" Type="http://schemas.openxmlformats.org/officeDocument/2006/relationships/hyperlink" Target="https://dx.doi.org/10.1080/13549839.2019.1681950" TargetMode="External"/><Relationship Id="rId40" Type="http://schemas.openxmlformats.org/officeDocument/2006/relationships/hyperlink" Target="https://hal.science/hal-02145310v1" TargetMode="External"/><Relationship Id="rId41" Type="http://schemas.openxmlformats.org/officeDocument/2006/relationships/hyperlink" Target="https://hal.science/search/index/?q=*&amp;authFullName_s=B&#233;atrice Cointe" TargetMode="External"/><Relationship Id="rId42" Type="http://schemas.openxmlformats.org/officeDocument/2006/relationships/hyperlink" Target="https://dx.doi.org/10.23987/sts.65031" TargetMode="External"/><Relationship Id="rId43" Type="http://schemas.openxmlformats.org/officeDocument/2006/relationships/hyperlink" Target="https://shs.hal.science/halshs-02429257v1" TargetMode="External"/><Relationship Id="rId44" Type="http://schemas.openxmlformats.org/officeDocument/2006/relationships/hyperlink" Target="https://hal.science/search/index/?q=*&amp;authFullName_s=Stefan C. Aykut" TargetMode="External"/><Relationship Id="rId45" Type="http://schemas.openxmlformats.org/officeDocument/2006/relationships/hyperlink" Target="https://dx.doi.org/10.3917/rac.045.1009" TargetMode="External"/><Relationship Id="rId46" Type="http://schemas.openxmlformats.org/officeDocument/2006/relationships/hyperlink" Target="https://shs.hal.science/halshs-01962705v1" TargetMode="External"/><Relationship Id="rId47" Type="http://schemas.openxmlformats.org/officeDocument/2006/relationships/hyperlink" Target="https://hal.science/search/index/?q=*&amp;authFullName_s=Catherine Grandcl&#233;ment" TargetMode="External"/><Relationship Id="rId48" Type="http://schemas.openxmlformats.org/officeDocument/2006/relationships/hyperlink" Target="https://dx.doi.org/10.1080/17530350.2018.1488269" TargetMode="External"/><Relationship Id="rId49" Type="http://schemas.openxmlformats.org/officeDocument/2006/relationships/hyperlink" Target="https://shs.hal.science/halshs-01962715v1" TargetMode="External"/><Relationship Id="rId50" Type="http://schemas.openxmlformats.org/officeDocument/2006/relationships/hyperlink" Target="https://hal.science/search/index/?q=*&amp;authFullName_s=Pia Buschmann" TargetMode="External"/><Relationship Id="rId51" Type="http://schemas.openxmlformats.org/officeDocument/2006/relationships/hyperlink" Target="https://hal.science/search/index/?q=*&amp;authFullName_s=Peter Moser" TargetMode="External"/><Relationship Id="rId52" Type="http://schemas.openxmlformats.org/officeDocument/2006/relationships/hyperlink" Target="https://hal.science/search/index/?q=*&amp;authFullName_s=Yannick R&#233;gnier" TargetMode="External"/><Relationship Id="rId53" Type="http://schemas.openxmlformats.org/officeDocument/2006/relationships/hyperlink" Target="https://dx.doi.org/10.1080/13549839.2018.1520822" TargetMode="External"/><Relationship Id="rId54" Type="http://schemas.openxmlformats.org/officeDocument/2006/relationships/hyperlink" Target="https://enpc.hal.science/hal-01785025v1" TargetMode="External"/><Relationship Id="rId55" Type="http://schemas.openxmlformats.org/officeDocument/2006/relationships/hyperlink" Target="https://dx.doi.org/10.1016/j.erss.2017.11.006" TargetMode="External"/><Relationship Id="rId56" Type="http://schemas.openxmlformats.org/officeDocument/2006/relationships/hyperlink" Target="https://shs.hal.science/halshs-01962717v1" TargetMode="External"/><Relationship Id="rId57" Type="http://schemas.openxmlformats.org/officeDocument/2006/relationships/hyperlink" Target="https://hal.science/search/index/?q=*&amp;authFullName_s=Edith Chezel" TargetMode="External"/><Relationship Id="rId58" Type="http://schemas.openxmlformats.org/officeDocument/2006/relationships/hyperlink" Target="https://dx.doi.org/10.1080/13549839.2018.1531837" TargetMode="External"/><Relationship Id="rId59" Type="http://schemas.openxmlformats.org/officeDocument/2006/relationships/hyperlink" Target="https://shs.hal.science/halshs-03329331v1" TargetMode="External"/><Relationship Id="rId60" Type="http://schemas.openxmlformats.org/officeDocument/2006/relationships/hyperlink" Target="https://shs.hal.science/halshs-01675634v1" TargetMode="External"/><Relationship Id="rId61" Type="http://schemas.openxmlformats.org/officeDocument/2006/relationships/hyperlink" Target="https://dx.doi.org/10.1016/j.enpol.2017.06.049" TargetMode="External"/><Relationship Id="rId62" Type="http://schemas.openxmlformats.org/officeDocument/2006/relationships/hyperlink" Target="https://shs.hal.science/halshs-01247215v1" TargetMode="External"/><Relationship Id="rId63" Type="http://schemas.openxmlformats.org/officeDocument/2006/relationships/hyperlink" Target="https://hal.science/search/index/?q=*&amp;authFullName_s=R&#233;mi Barbier" TargetMode="External"/><Relationship Id="rId64" Type="http://schemas.openxmlformats.org/officeDocument/2006/relationships/hyperlink" Target="https://dx.doi.org/10.4000/vertigo.16686" TargetMode="External"/><Relationship Id="rId65" Type="http://schemas.openxmlformats.org/officeDocument/2006/relationships/hyperlink" Target="https://shs.hal.science/halshs-00762365v1" TargetMode="External"/><Relationship Id="rId66" Type="http://schemas.openxmlformats.org/officeDocument/2006/relationships/hyperlink" Target="https://dx.doi.org/10.1080/01426397.2013.784732" TargetMode="External"/><Relationship Id="rId67" Type="http://schemas.openxmlformats.org/officeDocument/2006/relationships/hyperlink" Target="https://shs.hal.science/halshs-01096942v1" TargetMode="External"/><Relationship Id="rId68" Type="http://schemas.openxmlformats.org/officeDocument/2006/relationships/hyperlink" Target="https://hal.science/search/index/?q=*&amp;authFullName_s=Ariane Debourdeau" TargetMode="External"/><Relationship Id="rId69" Type="http://schemas.openxmlformats.org/officeDocument/2006/relationships/hyperlink" Target="https://dx.doi.org/10.1016/j.enpol.2014.12.005" TargetMode="External"/><Relationship Id="rId70" Type="http://schemas.openxmlformats.org/officeDocument/2006/relationships/hyperlink" Target="https://hal.science/hal-01083179v1" TargetMode="External"/><Relationship Id="rId71" Type="http://schemas.openxmlformats.org/officeDocument/2006/relationships/hyperlink" Target="https://dx.doi.org/10.1051/nss/2014039" TargetMode="External"/><Relationship Id="rId72" Type="http://schemas.openxmlformats.org/officeDocument/2006/relationships/hyperlink" Target="https://hal.science/hal-01083152v1" TargetMode="External"/><Relationship Id="rId73" Type="http://schemas.openxmlformats.org/officeDocument/2006/relationships/hyperlink" Target="https://hal.science/search/index/?q=*&amp;authFullName_s=Olivier Labussi&#232;re" TargetMode="External"/><Relationship Id="rId74" Type="http://schemas.openxmlformats.org/officeDocument/2006/relationships/hyperlink" Target="https://dx.doi.org/10.4000/paysage.11668" TargetMode="External"/><Relationship Id="rId75" Type="http://schemas.openxmlformats.org/officeDocument/2006/relationships/hyperlink" Target="https://enpc.hal.science/hal-01785014v1" TargetMode="External"/><Relationship Id="rId76" Type="http://schemas.openxmlformats.org/officeDocument/2006/relationships/hyperlink" Target="https://dx.doi.org/10.1080/14702541.2014.922210" TargetMode="External"/><Relationship Id="rId77" Type="http://schemas.openxmlformats.org/officeDocument/2006/relationships/hyperlink" Target="https://enpc.hal.science/hal-01785358v1" TargetMode="External"/><Relationship Id="rId78" Type="http://schemas.openxmlformats.org/officeDocument/2006/relationships/hyperlink" Target="https://dx.doi.org/10.1068/d22610" TargetMode="External"/><Relationship Id="rId79" Type="http://schemas.openxmlformats.org/officeDocument/2006/relationships/hyperlink" Target="https://shs.hal.science/halshs-00762307v1" TargetMode="External"/><Relationship Id="rId80" Type="http://schemas.openxmlformats.org/officeDocument/2006/relationships/hyperlink" Target="https://hal.science/search/index/?q=*&amp;authFullName_s=Rebeca O'Neill" TargetMode="External"/><Relationship Id="rId81" Type="http://schemas.openxmlformats.org/officeDocument/2006/relationships/hyperlink" Target="https://dx.doi.org/10.4000/vertigo.12172" TargetMode="External"/><Relationship Id="rId82" Type="http://schemas.openxmlformats.org/officeDocument/2006/relationships/hyperlink" Target="https://hal.science/hal-00800288v1" TargetMode="External"/><Relationship Id="rId83" Type="http://schemas.openxmlformats.org/officeDocument/2006/relationships/hyperlink" Target="https://hal.science/hal-00694835v1" TargetMode="External"/><Relationship Id="rId84" Type="http://schemas.openxmlformats.org/officeDocument/2006/relationships/hyperlink" Target="https://hal.science/hal-00561998v1" TargetMode="External"/><Relationship Id="rId85" Type="http://schemas.openxmlformats.org/officeDocument/2006/relationships/hyperlink" Target="https://hal.science/search/index/?q=*&amp;authFullName_s=Werner Krauss" TargetMode="External"/><Relationship Id="rId86" Type="http://schemas.openxmlformats.org/officeDocument/2006/relationships/hyperlink" Target="https://hal.science/search/index/?q=*&amp;authFullName_s=Isabel Ana Afonso" TargetMode="External"/><Relationship Id="rId87" Type="http://schemas.openxmlformats.org/officeDocument/2006/relationships/hyperlink" Target="https://hal.science/search/index/?q=*&amp;authFullName_s=Dorle Drackl&#233;" TargetMode="External"/><Relationship Id="rId88" Type="http://schemas.openxmlformats.org/officeDocument/2006/relationships/hyperlink" Target="https://hal.science/search/index/?q=*&amp;authFullName_s=Oliver Hinkelbein" TargetMode="External"/><Relationship Id="rId89" Type="http://schemas.openxmlformats.org/officeDocument/2006/relationships/hyperlink" Target="https://hal.science/hal-00470651v1" TargetMode="External"/><Relationship Id="rId90" Type="http://schemas.openxmlformats.org/officeDocument/2006/relationships/hyperlink" Target="https://dx.doi.org/10.1080/01426390903557964" TargetMode="External"/><Relationship Id="rId91" Type="http://schemas.openxmlformats.org/officeDocument/2006/relationships/hyperlink" Target="https://enpc.hal.science/hal-00855183v1" TargetMode="External"/><Relationship Id="rId92" Type="http://schemas.openxmlformats.org/officeDocument/2006/relationships/hyperlink" Target="https://hal.science/hal-00455262v1" TargetMode="External"/><Relationship Id="rId93" Type="http://schemas.openxmlformats.org/officeDocument/2006/relationships/hyperlink" Target="https://dx.doi.org/10.1080/14649350903441555" TargetMode="External"/><Relationship Id="rId94" Type="http://schemas.openxmlformats.org/officeDocument/2006/relationships/hyperlink" Target="https://enpc.hal.science/hal-00715551v1" TargetMode="External"/><Relationship Id="rId95" Type="http://schemas.openxmlformats.org/officeDocument/2006/relationships/hyperlink" Target="https://dx.doi.org/10.1016/j.landusepol.2009.10.011" TargetMode="External"/><Relationship Id="rId96" Type="http://schemas.openxmlformats.org/officeDocument/2006/relationships/hyperlink" Target="https://api.istex.fr/ark:/67375/6H6-7W2PQJCV-M/fulltext.pdf?sid=hal" TargetMode="External"/><Relationship Id="rId97" Type="http://schemas.openxmlformats.org/officeDocument/2006/relationships/hyperlink" Target="https://hal.science/hal-00470632v1" TargetMode="External"/><Relationship Id="rId98" Type="http://schemas.openxmlformats.org/officeDocument/2006/relationships/hyperlink" Target="https://hal.science/search/index/?q=*&amp;authFullName_s=Dan van Der Horst" TargetMode="External"/><Relationship Id="rId99" Type="http://schemas.openxmlformats.org/officeDocument/2006/relationships/hyperlink" Target="https://dx.doi.org/10.1080/01426390903557543" TargetMode="External"/><Relationship Id="rId100" Type="http://schemas.openxmlformats.org/officeDocument/2006/relationships/hyperlink" Target="https://hal.science/hal-00455261v1" TargetMode="External"/><Relationship Id="rId101" Type="http://schemas.openxmlformats.org/officeDocument/2006/relationships/hyperlink" Target="https://dx.doi.org/10.1016/j.landusepol.2009.09.009" TargetMode="External"/><Relationship Id="rId102" Type="http://schemas.openxmlformats.org/officeDocument/2006/relationships/hyperlink" Target="https://api.istex.fr/ark:/67375/6H6-3FC9R16N-0/fulltext.pdf?sid=hal" TargetMode="External"/><Relationship Id="rId103" Type="http://schemas.openxmlformats.org/officeDocument/2006/relationships/hyperlink" Target="https://hal.science/hal-00455258v1" TargetMode="External"/><Relationship Id="rId104" Type="http://schemas.openxmlformats.org/officeDocument/2006/relationships/hyperlink" Target="https://hal.science/search/index/?q=*&amp;authFullName_s=Aviel Verbruggen" TargetMode="External"/><Relationship Id="rId105" Type="http://schemas.openxmlformats.org/officeDocument/2006/relationships/hyperlink" Target="https://hal.science/search/index/?q=*&amp;authFullName_s=Manfred Fischedick" TargetMode="External"/><Relationship Id="rId106" Type="http://schemas.openxmlformats.org/officeDocument/2006/relationships/hyperlink" Target="https://hal.science/search/index/?q=*&amp;authFullName_s=William Moomaw" TargetMode="External"/><Relationship Id="rId107" Type="http://schemas.openxmlformats.org/officeDocument/2006/relationships/hyperlink" Target="https://hal.science/search/index/?q=*&amp;authFullName_s=Tony Weir" TargetMode="External"/><Relationship Id="rId108" Type="http://schemas.openxmlformats.org/officeDocument/2006/relationships/hyperlink" Target="https://dx.doi.org/10.1016/j.enpol.2009.10.036" TargetMode="External"/><Relationship Id="rId109" Type="http://schemas.openxmlformats.org/officeDocument/2006/relationships/hyperlink" Target="https://api.istex.fr/ark:/67375/6H6-1XZT0DCH-D/fulltext.pdf?sid=hal" TargetMode="External"/><Relationship Id="rId110" Type="http://schemas.openxmlformats.org/officeDocument/2006/relationships/hyperlink" Target="https://shs.hal.science/halshs-00200894v4" TargetMode="External"/><Relationship Id="rId111" Type="http://schemas.openxmlformats.org/officeDocument/2006/relationships/hyperlink" Target="https://hal.science/search/index/?q=*&amp;authFullName_s=Minh Ha-Duong" TargetMode="External"/><Relationship Id="rId112" Type="http://schemas.openxmlformats.org/officeDocument/2006/relationships/hyperlink" Target="https://hal.science/search/index/?q=*&amp;authFullName_s=Ana Sofia Campos" TargetMode="External"/><Relationship Id="rId113" Type="http://schemas.openxmlformats.org/officeDocument/2006/relationships/hyperlink" Target="https://dx.doi.org/10.1016/j.ijggc.2009.05.003" TargetMode="External"/><Relationship Id="rId114" Type="http://schemas.openxmlformats.org/officeDocument/2006/relationships/hyperlink" Target="https://shs.hal.science/halshs-00403160v1" TargetMode="External"/><Relationship Id="rId115" Type="http://schemas.openxmlformats.org/officeDocument/2006/relationships/hyperlink" Target="https://dx.doi.org/10.1016/j.landusepol.2008.10.018" TargetMode="External"/><Relationship Id="rId116" Type="http://schemas.openxmlformats.org/officeDocument/2006/relationships/hyperlink" Target="https://hal.science/hal-00455259v1" TargetMode="External"/><Relationship Id="rId117" Type="http://schemas.openxmlformats.org/officeDocument/2006/relationships/hyperlink" Target="https://dx.doi.org/10.1016/j.enpol.2006.12.003" TargetMode="External"/><Relationship Id="rId118" Type="http://schemas.openxmlformats.org/officeDocument/2006/relationships/hyperlink" Target="https://api.istex.fr/ark:/67375/6H6-LC2N6MT2-V/fulltext.pdf?sid=hal" TargetMode="External"/><Relationship Id="rId119" Type="http://schemas.openxmlformats.org/officeDocument/2006/relationships/hyperlink" Target="https://shs.hal.science/halshs-00159973v1" TargetMode="External"/><Relationship Id="rId120" Type="http://schemas.openxmlformats.org/officeDocument/2006/relationships/hyperlink" Target="https://shs.hal.science/halshs-00159961v1" TargetMode="External"/><Relationship Id="rId121" Type="http://schemas.openxmlformats.org/officeDocument/2006/relationships/hyperlink" Target="https://shs.hal.science/halshs-04438123v1" TargetMode="External"/><Relationship Id="rId122" Type="http://schemas.openxmlformats.org/officeDocument/2006/relationships/hyperlink" Target="https://hal.science/search/index/?q=*&amp;authFullName_s=Gr&#233;goire Wallenborn" TargetMode="External"/><Relationship Id="rId123" Type="http://schemas.openxmlformats.org/officeDocument/2006/relationships/hyperlink" Target="https://dx.doi.org/10.3917/mult.077.0043" TargetMode="External"/><Relationship Id="rId124" Type="http://schemas.openxmlformats.org/officeDocument/2006/relationships/hyperlink" Target="https://shs.hal.science/halshs-04438148v1" TargetMode="External"/><Relationship Id="rId125" Type="http://schemas.openxmlformats.org/officeDocument/2006/relationships/hyperlink" Target="https://shs.hal.science/halshs-04683272v1" TargetMode="External"/><Relationship Id="rId126" Type="http://schemas.openxmlformats.org/officeDocument/2006/relationships/hyperlink" Target="https://hal.science/search/index/?q=*&amp;authFullName_s=Dan van der Horst" TargetMode="External"/><Relationship Id="rId127" Type="http://schemas.openxmlformats.org/officeDocument/2006/relationships/hyperlink" Target="https://shs.hal.science/halshs-04683275v1" TargetMode="External"/><Relationship Id="rId128" Type="http://schemas.openxmlformats.org/officeDocument/2006/relationships/hyperlink" Target="https://shs.hal.science/halshs-01962685v1" TargetMode="External"/><Relationship Id="rId129" Type="http://schemas.openxmlformats.org/officeDocument/2006/relationships/hyperlink" Target="https://shs.hal.science/halshs-01675651v1" TargetMode="External"/><Relationship Id="rId130" Type="http://schemas.openxmlformats.org/officeDocument/2006/relationships/hyperlink" Target="https://shs.hal.science/halshs-01096912v1" TargetMode="External"/><Relationship Id="rId131" Type="http://schemas.openxmlformats.org/officeDocument/2006/relationships/hyperlink" Target="http://www.allianceathena.fr/actualites/lancement-de-la-collection-athena" TargetMode="External"/><Relationship Id="rId132" Type="http://schemas.openxmlformats.org/officeDocument/2006/relationships/hyperlink" Target="https://shs.hal.science/halshs-01247232v1" TargetMode="External"/><Relationship Id="rId133" Type="http://schemas.openxmlformats.org/officeDocument/2006/relationships/hyperlink" Target="https://hal.science/search/index/?q=*&amp;authFullName_s=Marina Frolova" TargetMode="External"/><Relationship Id="rId134" Type="http://schemas.openxmlformats.org/officeDocument/2006/relationships/hyperlink" Target="https://hal.science/search/index/?q=*&amp;authFullName_s=Prados Maria-Jose" TargetMode="External"/><Relationship Id="rId135" Type="http://schemas.openxmlformats.org/officeDocument/2006/relationships/hyperlink" Target="https://dx.doi.org/10.1007/978-94-017-9843-3" TargetMode="External"/><Relationship Id="rId136" Type="http://schemas.openxmlformats.org/officeDocument/2006/relationships/hyperlink" Target="https://enpc.hal.science/hal-00784022v1" TargetMode="External"/><Relationship Id="rId137" Type="http://schemas.openxmlformats.org/officeDocument/2006/relationships/hyperlink" Target="https://enpc.hal.science/hal-00784023v1" TargetMode="External"/><Relationship Id="rId138" Type="http://schemas.openxmlformats.org/officeDocument/2006/relationships/hyperlink" Target="https://hal.science/search/index/?q=*&amp;authFullName_s=K. Thomas K. T. Rudel" TargetMode="External"/><Relationship Id="rId139" Type="http://schemas.openxmlformats.org/officeDocument/2006/relationships/hyperlink" Target="https://hal.science/search/index/?q=*&amp;authFullName_s=Laura Schneider" TargetMode="External"/><Relationship Id="rId140" Type="http://schemas.openxmlformats.org/officeDocument/2006/relationships/hyperlink" Target="https://hal.science/search/index/?q=*&amp;authFullName_s=Maria Uriarte" TargetMode="External"/><Relationship Id="rId141" Type="http://schemas.openxmlformats.org/officeDocument/2006/relationships/hyperlink" Target="https://shs.hal.science/halshs-05367007v1" TargetMode="External"/><Relationship Id="rId142" Type="http://schemas.openxmlformats.org/officeDocument/2006/relationships/hyperlink" Target="https://hal.science/search/index/?q=*&amp;authFullName_s=Julien Merlin" TargetMode="External"/><Relationship Id="rId143" Type="http://schemas.openxmlformats.org/officeDocument/2006/relationships/hyperlink" Target="https://link-springer-com.extranet.enpc.fr/chapter/10.1007/978-3-031-88888-5_8" TargetMode="External"/><Relationship Id="rId144" Type="http://schemas.openxmlformats.org/officeDocument/2006/relationships/hyperlink" Target="https://dx.doi.org/10.1007/978-3-031-88888-5_8" TargetMode="External"/><Relationship Id="rId145" Type="http://schemas.openxmlformats.org/officeDocument/2006/relationships/hyperlink" Target="https://hal.science/hal-04384274v1" TargetMode="External"/><Relationship Id="rId146" Type="http://schemas.openxmlformats.org/officeDocument/2006/relationships/hyperlink" Target="https://shs.hal.science/halshs-04859685v1" TargetMode="External"/><Relationship Id="rId147" Type="http://schemas.openxmlformats.org/officeDocument/2006/relationships/hyperlink" Target="https://hal.science/search/index/?q=*&amp;authFullName_s=Adeline Bas" TargetMode="External"/><Relationship Id="rId148" Type="http://schemas.openxmlformats.org/officeDocument/2006/relationships/hyperlink" Target="https://shs.hal.science/halshs-04868657v1" TargetMode="External"/><Relationship Id="rId149" Type="http://schemas.openxmlformats.org/officeDocument/2006/relationships/hyperlink" Target="https://shs.hal.science/halshs-03092119v1" TargetMode="External"/><Relationship Id="rId150" Type="http://schemas.openxmlformats.org/officeDocument/2006/relationships/hyperlink" Target="https://www.palgrave.com/gp/book/9783030736989" TargetMode="External"/><Relationship Id="rId151" Type="http://schemas.openxmlformats.org/officeDocument/2006/relationships/hyperlink" Target="https://dx.doi.org/10.1007/978-3-030-73699-6_8" TargetMode="External"/><Relationship Id="rId152" Type="http://schemas.openxmlformats.org/officeDocument/2006/relationships/hyperlink" Target="https://shs.hal.science/halshs-03092117v1" TargetMode="External"/><Relationship Id="rId153" Type="http://schemas.openxmlformats.org/officeDocument/2006/relationships/hyperlink" Target="https://shs.hal.science/halshs-02429350v1" TargetMode="External"/><Relationship Id="rId154" Type="http://schemas.openxmlformats.org/officeDocument/2006/relationships/hyperlink" Target="https://dx.doi.org/10.7551/mitpress/12075.003.0009" TargetMode="External"/><Relationship Id="rId155" Type="http://schemas.openxmlformats.org/officeDocument/2006/relationships/hyperlink" Target="https://shs.hal.science/halshs-02429328v1" TargetMode="External"/><Relationship Id="rId156" Type="http://schemas.openxmlformats.org/officeDocument/2006/relationships/hyperlink" Target="https://shs.hal.science/halshs-02429339v1" TargetMode="External"/><Relationship Id="rId157" Type="http://schemas.openxmlformats.org/officeDocument/2006/relationships/hyperlink" Target="https://shs.hal.science/halshs-02429394v1" TargetMode="External"/><Relationship Id="rId158" Type="http://schemas.openxmlformats.org/officeDocument/2006/relationships/hyperlink" Target="https://hal.science/search/index/?q=*&amp;authFullName_s=Bazile Fanny" TargetMode="External"/><Relationship Id="rId159" Type="http://schemas.openxmlformats.org/officeDocument/2006/relationships/hyperlink" Target="https://hal.science/search/index/?q=*&amp;authFullName_s=Elisabeth Le Net" TargetMode="External"/><Relationship Id="rId160" Type="http://schemas.openxmlformats.org/officeDocument/2006/relationships/hyperlink" Target="http://www.pur-editions.fr/detail.php?idOuv=4923" TargetMode="External"/><Relationship Id="rId161" Type="http://schemas.openxmlformats.org/officeDocument/2006/relationships/hyperlink" Target="https://shs.hal.science/halshs-01675714v1" TargetMode="External"/><Relationship Id="rId162" Type="http://schemas.openxmlformats.org/officeDocument/2006/relationships/hyperlink" Target="https://hal.science/search/index/?q=*&amp;authFullName_s=Michel Deshaies" TargetMode="External"/><Relationship Id="rId163" Type="http://schemas.openxmlformats.org/officeDocument/2006/relationships/hyperlink" Target="https://shs.hal.science/halshs-01675687v1" TargetMode="External"/><Relationship Id="rId164" Type="http://schemas.openxmlformats.org/officeDocument/2006/relationships/hyperlink" Target="https://hal.science/search/index/?q=*&amp;authFullName_s=Vincent Banos" TargetMode="External"/><Relationship Id="rId165" Type="http://schemas.openxmlformats.org/officeDocument/2006/relationships/hyperlink" Target="https://hal.science/search/index/?q=*&amp;authFullName_s=Jeoffrey Dehez" TargetMode="External"/><Relationship Id="rId166" Type="http://schemas.openxmlformats.org/officeDocument/2006/relationships/hyperlink" Target="https://shs.hal.science/halshs-01675705v1" TargetMode="External"/><Relationship Id="rId167" Type="http://schemas.openxmlformats.org/officeDocument/2006/relationships/hyperlink" Target="https://shs.hal.science/halshs-01675731v2" TargetMode="External"/><Relationship Id="rId168" Type="http://schemas.openxmlformats.org/officeDocument/2006/relationships/hyperlink" Target="https://hal.science/search/index/?q=*&amp;authFullName_s=Antoine Fontaine" TargetMode="External"/><Relationship Id="rId169" Type="http://schemas.openxmlformats.org/officeDocument/2006/relationships/hyperlink" Target="https://hal.science/search/index/?q=*&amp;authFullName_s=&#201;ric Verdeil" TargetMode="External"/><Relationship Id="rId170" Type="http://schemas.openxmlformats.org/officeDocument/2006/relationships/hyperlink" Target="https://shs.hal.science/halshs-01675732v1" TargetMode="External"/><Relationship Id="rId171" Type="http://schemas.openxmlformats.org/officeDocument/2006/relationships/hyperlink" Target="https://shs.hal.science/halshs-01675695v1" TargetMode="External"/><Relationship Id="rId172" Type="http://schemas.openxmlformats.org/officeDocument/2006/relationships/hyperlink" Target="https://shs.hal.science/halshs-01675738v1" TargetMode="External"/><Relationship Id="rId173" Type="http://schemas.openxmlformats.org/officeDocument/2006/relationships/hyperlink" Target="https://hal.science/search/index/?q=*&amp;authFullName_s=Magali Pierre" TargetMode="External"/><Relationship Id="rId174" Type="http://schemas.openxmlformats.org/officeDocument/2006/relationships/hyperlink" Target="https://hal.science/search/index/?q=*&amp;authFullName_s=Elisabeth Shove" TargetMode="External"/><Relationship Id="rId175" Type="http://schemas.openxmlformats.org/officeDocument/2006/relationships/hyperlink" Target="https://shs.hal.science/halshs-01675678v1" TargetMode="External"/><Relationship Id="rId176" Type="http://schemas.openxmlformats.org/officeDocument/2006/relationships/hyperlink" Target="https://hal.science/search/index/?q=*&amp;authFullName_s=Christophe Chauvin" TargetMode="External"/><Relationship Id="rId177" Type="http://schemas.openxmlformats.org/officeDocument/2006/relationships/hyperlink" Target="https://shs.hal.science/halshs-01675679v1" TargetMode="External"/><Relationship Id="rId178" Type="http://schemas.openxmlformats.org/officeDocument/2006/relationships/hyperlink" Target="https://www.palgrave.com/gp/book/9783319770246" TargetMode="External"/><Relationship Id="rId179" Type="http://schemas.openxmlformats.org/officeDocument/2006/relationships/hyperlink" Target="https://dx.doi.org/10.1007/978-3-319-77025-3_1" TargetMode="External"/><Relationship Id="rId180" Type="http://schemas.openxmlformats.org/officeDocument/2006/relationships/hyperlink" Target="https://shs.hal.science/halshs-01592069v1" TargetMode="External"/><Relationship Id="rId181" Type="http://schemas.openxmlformats.org/officeDocument/2006/relationships/hyperlink" Target="https://shs.hal.science/halshs-01419636v1" TargetMode="External"/><Relationship Id="rId182" Type="http://schemas.openxmlformats.org/officeDocument/2006/relationships/hyperlink" Target="https://hal.science/search/index/?q=*&amp;authFullName_s=R&#233;gnier Yannick" TargetMode="External"/><Relationship Id="rId183" Type="http://schemas.openxmlformats.org/officeDocument/2006/relationships/hyperlink" Target="https://shs.hal.science/halshs-01247320v1" TargetMode="External"/><Relationship Id="rId184" Type="http://schemas.openxmlformats.org/officeDocument/2006/relationships/hyperlink" Target="http://www.cnrseditions.fr/" TargetMode="External"/><Relationship Id="rId185" Type="http://schemas.openxmlformats.org/officeDocument/2006/relationships/hyperlink" Target="https://shs.hal.science/halshs-01247259v1" TargetMode="External"/><Relationship Id="rId186" Type="http://schemas.openxmlformats.org/officeDocument/2006/relationships/hyperlink" Target="https://shs.hal.science/halshs-01247293v1" TargetMode="External"/><Relationship Id="rId187" Type="http://schemas.openxmlformats.org/officeDocument/2006/relationships/hyperlink" Target="https://shs.hal.science/halshs-01247282v1" TargetMode="External"/><Relationship Id="rId188" Type="http://schemas.openxmlformats.org/officeDocument/2006/relationships/hyperlink" Target="https://shs.hal.science/halshs-01418644v1" TargetMode="External"/><Relationship Id="rId189" Type="http://schemas.openxmlformats.org/officeDocument/2006/relationships/hyperlink" Target="http://www.cnrseditions.fr" TargetMode="External"/><Relationship Id="rId190" Type="http://schemas.openxmlformats.org/officeDocument/2006/relationships/hyperlink" Target="https://hal.science/hal-00855623v1" TargetMode="External"/><Relationship Id="rId191" Type="http://schemas.openxmlformats.org/officeDocument/2006/relationships/hyperlink" Target="https://hal.science/search/index/?q=*&amp;authFullName_s=Jo&#235;l Guiot" TargetMode="External"/><Relationship Id="rId192" Type="http://schemas.openxmlformats.org/officeDocument/2006/relationships/hyperlink" Target="https://hal.science/search/index/?q=*&amp;authFullName_s=Josette Garnier" TargetMode="External"/><Relationship Id="rId193" Type="http://schemas.openxmlformats.org/officeDocument/2006/relationships/hyperlink" Target="https://hal.science/search/index/?q=*&amp;authFullName_s=Isabelle Chuine" TargetMode="External"/><Relationship Id="rId194" Type="http://schemas.openxmlformats.org/officeDocument/2006/relationships/hyperlink" Target="https://hal.science/search/index/?q=*&amp;authFullName_s=Bernard Reber" TargetMode="External"/><Relationship Id="rId195" Type="http://schemas.openxmlformats.org/officeDocument/2006/relationships/hyperlink" Target="https://hal.science/hal-00855637v1" TargetMode="External"/><Relationship Id="rId196" Type="http://schemas.openxmlformats.org/officeDocument/2006/relationships/hyperlink" Target="https://shs.hal.science/halshs-00762349v1" TargetMode="External"/><Relationship Id="rId197" Type="http://schemas.openxmlformats.org/officeDocument/2006/relationships/hyperlink" Target="https://hal.science/hal-00909819v1" TargetMode="External"/><Relationship Id="rId198" Type="http://schemas.openxmlformats.org/officeDocument/2006/relationships/hyperlink" Target="https://shs.hal.science/halshs-00762312v1" TargetMode="External"/><Relationship Id="rId199" Type="http://schemas.openxmlformats.org/officeDocument/2006/relationships/hyperlink" Target="https://shs.hal.science/halshs-00762314v1" TargetMode="External"/><Relationship Id="rId200" Type="http://schemas.openxmlformats.org/officeDocument/2006/relationships/hyperlink" Target="https://enpc.hal.science/hal-00827700v1" TargetMode="External"/><Relationship Id="rId201" Type="http://schemas.openxmlformats.org/officeDocument/2006/relationships/hyperlink" Target="https://hal.science/search/index/?q=*&amp;authFullName_s=Ottmar Edenhofer" TargetMode="External"/><Relationship Id="rId202" Type="http://schemas.openxmlformats.org/officeDocument/2006/relationships/hyperlink" Target="https://hal.science/search/index/?q=*&amp;authFullName_s=R. Pichs-Madruga" TargetMode="External"/><Relationship Id="rId203" Type="http://schemas.openxmlformats.org/officeDocument/2006/relationships/hyperlink" Target="https://hal.science/search/index/?q=*&amp;authFullName_s=Y. Sokona" TargetMode="External"/><Relationship Id="rId204" Type="http://schemas.openxmlformats.org/officeDocument/2006/relationships/hyperlink" Target="https://hal.science/search/index/?q=*&amp;authFullName_s=K. Seyboth" TargetMode="External"/><Relationship Id="rId205" Type="http://schemas.openxmlformats.org/officeDocument/2006/relationships/hyperlink" Target="https://hal.science/search/index/?q=*&amp;authFullName_s=D. Arvizu" TargetMode="External"/><Relationship Id="rId206" Type="http://schemas.openxmlformats.org/officeDocument/2006/relationships/hyperlink" Target="https://hal.science/hal-00855636v1" TargetMode="External"/><Relationship Id="rId207" Type="http://schemas.openxmlformats.org/officeDocument/2006/relationships/hyperlink" Target="https://enpc.hal.science/hal-00783374v1" TargetMode="External"/><Relationship Id="rId208" Type="http://schemas.openxmlformats.org/officeDocument/2006/relationships/hyperlink" Target="https://hal.science/hal-00562042v1" TargetMode="External"/><Relationship Id="rId209" Type="http://schemas.openxmlformats.org/officeDocument/2006/relationships/hyperlink" Target="https://shs.hal.science/halshs-04454848v1" TargetMode="External"/><Relationship Id="rId210" Type="http://schemas.openxmlformats.org/officeDocument/2006/relationships/hyperlink" Target="https://dx.doi.org/10.4337/9781803921044.ch38" TargetMode="External"/><Relationship Id="rId211" Type="http://schemas.openxmlformats.org/officeDocument/2006/relationships/hyperlink" Target="https://shs.hal.science/halshs-04859679v1" TargetMode="External"/><Relationship Id="rId212" Type="http://schemas.openxmlformats.org/officeDocument/2006/relationships/hyperlink" Target="https://shs.hal.science/halshs-04364786v1" TargetMode="External"/><Relationship Id="rId213" Type="http://schemas.openxmlformats.org/officeDocument/2006/relationships/hyperlink" Target="https://hal.science/search/index/?q=*&amp;authFullName_s=Coralie Robert" TargetMode="External"/><Relationship Id="rId214" Type="http://schemas.openxmlformats.org/officeDocument/2006/relationships/hyperlink" Target="https://shs.hal.science/halshs-03763861v1" TargetMode="External"/><Relationship Id="rId215" Type="http://schemas.openxmlformats.org/officeDocument/2006/relationships/hyperlink" Target="https://shs.hal.science/halshs-03065363v1" TargetMode="External"/><Relationship Id="rId216" Type="http://schemas.openxmlformats.org/officeDocument/2006/relationships/hyperlink" Target="https://shs.hal.science/halshs-03082807v1" TargetMode="External"/><Relationship Id="rId217" Type="http://schemas.openxmlformats.org/officeDocument/2006/relationships/hyperlink" Target="https://shs.hal.science/halshs-01675767v1" TargetMode="External"/><Relationship Id="rId218" Type="http://schemas.openxmlformats.org/officeDocument/2006/relationships/hyperlink" Target="https://hal.science/hal-01247381v1" TargetMode="External"/><Relationship Id="rId219" Type="http://schemas.openxmlformats.org/officeDocument/2006/relationships/hyperlink" Target="https://shs.hal.science/halshs-01247370v1" TargetMode="External"/><Relationship Id="rId220" Type="http://schemas.openxmlformats.org/officeDocument/2006/relationships/hyperlink" Target="https://hal.science/hal-00793778v1" TargetMode="External"/><Relationship Id="rId221" Type="http://schemas.openxmlformats.org/officeDocument/2006/relationships/hyperlink" Target="https://hal.science/hal-00694890v1" TargetMode="External"/><Relationship Id="rId222" Type="http://schemas.openxmlformats.org/officeDocument/2006/relationships/hyperlink" Target="https://hal.science/hal-00694842v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NADAI</dc:title>
  <dc:description>CV</dc:description>
  <dc:subject/>
  <cp:keywords/>
  <cp:category/>
  <cp:lastModifiedBy/>
  <dcterms:created xsi:type="dcterms:W3CDTF">2026-05-01T07:58:31+02:00</dcterms:created>
  <dcterms:modified xsi:type="dcterms:W3CDTF">2026-05-01T07:58:31+02:00</dcterms:modified>
</cp:coreProperties>
</file>

<file path=docProps/custom.xml><?xml version="1.0" encoding="utf-8"?>
<Properties xmlns="http://schemas.openxmlformats.org/officeDocument/2006/custom-properties" xmlns:vt="http://schemas.openxmlformats.org/officeDocument/2006/docPropsVTypes"/>
</file>