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ALAIN PANERO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alain-panero</w:t></w:r></w:hyperlink></w:p><w:p><w:pPr><w:numPr><w:ilvl w:val="0"/><w:numId w:val="1"/></w:numPr></w:pPr><w:r><w:rPr/><w:t xml:space="preserve"> ORCID : </w:t></w:r><w:hyperlink r:id="rId8" w:history="1"><w:r><w:rPr><w:color w:val="#410a8c"/><w:u w:val="single"/></w:rPr><w:t xml:space="preserve">0009-0006-5530-1160</w:t></w:r></w:hyperlink></w:p><w:p><w:pPr><w:numPr><w:ilvl w:val="0"/><w:numId w:val="1"/></w:numPr></w:pPr><w:r><w:rPr/><w:t xml:space="preserve"> IdRef : </w:t></w:r><w:hyperlink r:id="rId9" w:history="1"><w:r><w:rPr><w:color w:val="#410a8c"/><w:u w:val="single"/></w:rPr><w:t xml:space="preserve">072330821</w:t></w:r></w:hyperlink></w:p><w:p><w:pPr><w:numPr><w:ilvl w:val="0"/><w:numId w:val="1"/></w:numPr></w:pPr><w:r><w:rPr/><w:t xml:space="preserve"> ResearcherID : </w:t></w:r><w:hyperlink r:id="rId10" w:history="1"><w:r><w:rPr><w:color w:val="#410a8c"/><w:u w:val="single"/></w:rPr><w:t xml:space="preserve">DLM-8798-2022</w:t></w:r></w:hyperlink></w:p><w:p><w:pPr><w:spacing w:before="600"/></w:pPr></w:p><w:p><w:pPr><w:pStyle w:val="Heading2"/></w:pPr><w:r><w:rPr><w:color w:val="1e198e"/><w:b w:val="1"/><w:bCs w:val="1"/></w:rPr><w:t xml:space="preserve">Présentation</w:t></w:r></w:p><w:p><w:pPr><w:spacing w:after="100"/></w:pPr></w:p><w:p><w:pPr/><w:r><w:rPr><w:b w:val="1"/><w:bCs w:val="1"/></w:rPr><w:t xml:space="preserve">Notice biographique</w:t></w:r></w:p><w:p><w:pPr><w:numPr><w:ilvl w:val="0"/><w:numId w:val="2"/></w:numPr></w:pPr><w:r><w:rPr/><w:t xml:space="preserve">Alain Panero est agrégé et maître de conférences en philosophie (section 17 du CNU) à l’université de Picardie Jules Verne (UPJV/INSPÉ/CAREF). Parmi d'autres travaux, il a participé avec Sylvain Matton (CNRS) à l’édition chez Séha-Archè de trois cours inédits professés par Bergson, ainsi qu’à l’édition en deux tomes des </w:t></w:r><w:r><w:rPr><w:i w:val="1"/><w:iCs w:val="1"/></w:rPr><w:t xml:space="preserve">Œuvres</w:t></w:r><w:r><w:rPr/><w:t xml:space="preserve"> de Bergson coordonnée par Jean-Louis Vieillard-Baron (Université de Poitiers) dans la collection &amp;quot;La Pochothèque&amp;quot; au livre de Poche. Il poursuit actuellement des analyses épistémologiques dans le champ de l’éducation.</w:t></w:r></w:p><w:p><w:pPr><w:spacing w:before="120" w:after="120" w:line="240" w:lineRule="auto"/><w:pBdr><w:bottom w:val="single" w:sz="1" w:color="000000"/></w:pBdr></w:pPr><w:r><w:rPr><w:sz w:val="6"/><w:szCs w:val="6"/></w:rPr><w:t xml:space="preserve"></w:t></w:r></w:p><w:p><w:pPr/><w:r><w:rPr><w:b w:val="1"/><w:bCs w:val="1"/></w:rPr><w:t xml:space="preserve">Titres universitaires</w:t></w:r></w:p><w:p><w:pPr><w:numPr><w:ilvl w:val="0"/><w:numId w:val="3"/></w:numPr></w:pPr><w:r><w:rPr/><w:t xml:space="preserve">Doctorat de philosophie sous la direction de Jean-François Marquet (Paris-IV) intitulé &amp;quot;Intuition et espace chez Bergson : le concept d'espace comme principe d'univocité des intuitions&amp;quot; ; DEA en histoire de la philosophie grecque, sous la direction de Gilbert Romeyer-Dherbey (Paris-IV) intitulé &amp;quot; Le problème du sensible chez Plotin&amp;quot; ; Maîtrise de philosophie sous la direction de Pierre Aubenque (Paris-IV) intitulée : &amp;quot;Conversion et purification dans la philosophie de Plotin&amp;quot;.</w:t></w:r></w:p><w:p><w:pPr><w:spacing w:before="120" w:after="120" w:line="240" w:lineRule="auto"/><w:pBdr><w:bottom w:val="single" w:sz="1" w:color="000000"/></w:pBdr></w:pPr><w:r><w:rPr><w:sz w:val="6"/><w:szCs w:val="6"/></w:rPr><w:t xml:space="preserve"></w:t></w:r></w:p><w:p><w:pPr/><w:r><w:rPr><w:b w:val="1"/><w:bCs w:val="1"/></w:rPr><w:t xml:space="preserve">Distinction honorifique</w:t></w:r></w:p><w:p><w:pPr><w:numPr><w:ilvl w:val="0"/><w:numId w:val="4"/></w:numPr></w:pPr><w:r><w:rPr/><w:t xml:space="preserve">Chevalier dans l'ordre des palmes académiques.</w:t></w:r></w:p><w:p><w:pPr><w:spacing w:before="120" w:after="120" w:line="240" w:lineRule="auto"/><w:pBdr><w:bottom w:val="single" w:sz="1" w:color="000000"/></w:pBdr></w:pPr><w:r><w:rPr><w:sz w:val="6"/><w:szCs w:val="6"/></w:rPr><w:t xml:space="preserve"></w:t></w:r></w:p><w:p><w:pPr/><w:r><w:rPr><w:b w:val="1"/><w:bCs w:val="1"/></w:rPr><w:t xml:space="preserve">Domaines de recherche</w:t></w:r></w:p><w:p><w:pPr><w:numPr><w:ilvl w:val="0"/><w:numId w:val="5"/></w:numPr></w:pPr><w:r><w:rPr/><w:t xml:space="preserve">Métaphysique</w:t></w:r></w:p><w:p><w:pPr><w:numPr><w:ilvl w:val="0"/><w:numId w:val="5"/></w:numPr></w:pPr><w:r><w:rPr/><w:t xml:space="preserve">Épistémologie des sciences humaines et sociales</w:t></w:r></w:p><w:p><w:pPr><w:numPr><w:ilvl w:val="0"/><w:numId w:val="5"/></w:numPr></w:pPr><w:r><w:rPr/><w:t xml:space="preserve">Philosophie de l'éducation</w:t></w:r></w:p><w:p><w:pPr><w:spacing w:before="120" w:after="120" w:line="240" w:lineRule="auto"/><w:pBdr><w:bottom w:val="single" w:sz="1" w:color="000000"/></w:pBdr></w:pPr><w:r><w:rPr><w:sz w:val="6"/><w:szCs w:val="6"/></w:rPr><w:t xml:space="preserve"></w:t></w:r></w:p><w:p><w:pPr/><w:r><w:rPr><w:b w:val="1"/><w:bCs w:val="1"/></w:rPr><w:t xml:space="preserve">Mots clés et synthèse des travaux</w:t></w:r></w:p><w:p><w:pPr/><w:r><w:rPr/><w:t xml:space="preserve">Au carrefour d’interrogations abstraites et d’enjeux contemporains, le but de cette synthèse est de suggérer :1°) qu’une réflexion d’ordre épistémologique en sciences de l’éducation et de la formation, notamment sur la question actuelle de la laïcité mais aussi sur celle, très générale, de la définition de la subjectivité et de l’« intelligence », ne saurait faire plus longtemps l’économie d’une mise en perspective de la doctrine kantienne de l’objectivité ;2°) qu’une telle mise en perspective ne saurait elle-même faire l’économie d’un détour par l’histoire de la philosophie, seul à même de nous fournir la juste cartographie d’un enclos transcendantal qui, certes, s'élargit et se distord, mais que nul ne semble pourtant, aujourd’hui encore, en mesure d’enjamber.</w:t></w:r></w:p><w:p><w:pPr/><w:r><w:rPr><w:b w:val="1"/><w:bCs w:val="1"/></w:rPr><w:t xml:space="preserve">TRANSCENDANCE ET IMMANENCE-TRANSCENDANCE : PLOTIN</w:t></w:r></w:p><w:p><w:pPr/><w:r><w:rPr/><w:t xml:space="preserve">Je me suis d’abord intéressé aux </w:t></w:r><w:r><w:rPr><w:i w:val="1"/><w:iCs w:val="1"/></w:rPr><w:t xml:space="preserve">Ennéades</w:t></w:r><w:r><w:rPr/><w:t xml:space="preserve"> de Plotin qui, intégrant une hénologie (un discours rationnel sur l'Un) et une ontologie (un discours rationnel sur l'Être), m’ont paru pouvoir éclairer nombre des questionnements et tensions que l'on retrouve dans tous les systèmes métaphysiques de l'histoire de la philosophie, et même dans la pensée post-métaphysique de Heidegger.</w:t></w:r></w:p><w:p><w:pPr/><w:r><w:rPr/><w:t xml:space="preserve">Après avoir exposé en détail la façon dont Plotin s'affrontait aux difficultés et paradoxes de la théorie platonicienne de la participation, j'ai montré qu'il parachevait l’examen de la procession-conversion de la deuxième hypostase (dénommée </w:t></w:r><w:r><w:rPr><w:i w:val="1"/><w:iCs w:val="1"/></w:rPr><w:t xml:space="preserve">Noûs</w:t></w:r><w:r><w:rPr/><w:t xml:space="preserve">) en décrivant avec une grande précision une étape intermédiaire où le </w:t></w:r><w:r><w:rPr><w:i w:val="1"/><w:iCs w:val="1"/></w:rPr><w:t xml:space="preserve">Noûs</w:t></w:r><w:r><w:rPr/><w:t xml:space="preserve"> n’étant pas encore lui-même mais n’étant déjà plus l’Un, devient Un-Étant. C'est cette phase du </w:t></w:r><w:r><w:rPr><w:i w:val="1"/><w:iCs w:val="1"/></w:rPr><w:t xml:space="preserve">Noûs</w:t></w:r><w:r><w:rPr/><w:t xml:space="preserve"> en attente de sa propre substantialité — phase structurelle depuis toujours constitutive de la procession-conversion des hypostases (cet éternel &amp;quot;devenir Un-Étant&amp;quot; n'a bien entendu rien à voir avec un mouvement ou une altération d'ordre empirique) — que j'ai appelée &amp;quot;déréalisation expectative&amp;quot;. Et c'est cette déréalisation qui permet d'expliquer, au sein d'un </w:t></w:r><w:r><w:rPr><w:i w:val="1"/><w:iCs w:val="1"/></w:rPr><w:t xml:space="preserve">Noûs</w:t></w:r><w:r><w:rPr/><w:t xml:space="preserve"> pourtant présumé incorruptible (le </w:t></w:r><w:r><w:rPr><w:i w:val="1"/><w:iCs w:val="1"/></w:rPr><w:t xml:space="preserve">Noûs</w:t></w:r><w:r><w:rPr/><w:t xml:space="preserve"> correspond au monde platonicien des Essences), une déperdition d'étantité qui se traduit par la genèse du sensible et du temps, et par la chute des âmes dans les corps.</w:t></w:r></w:p><w:p><w:pPr/><w:r><w:rPr/><w:t xml:space="preserve">J'ai alors montré que la remontée de l'âme vers le </w:t></w:r><w:r><w:rPr><w:i w:val="1"/><w:iCs w:val="1"/></w:rPr><w:t xml:space="preserve">Noûs</w:t></w:r><w:r><w:rPr/><w:t xml:space="preserve"> ne pouvait pas être le dernier mot de la sagesse plotinienne, puisqu'en ce point de déréalisation, l'âme retombait irrésistiblement dans le corps, tout se passant comme si la conversion était </w:t></w:r><w:r><w:rPr><w:i w:val="1"/><w:iCs w:val="1"/></w:rPr><w:t xml:space="preserve">ipso facto</w:t></w:r><w:r><w:rPr/><w:t xml:space="preserve"> une procession. Fallait-il se plaindre d'une condition sisyphéenne qui fait de nous des âmes condamnées à une oscillation sans fin ? Non, car pourvu que l'on comprenne que l'incomplétude structurelle du </w:t></w:r><w:r><w:rPr><w:i w:val="1"/><w:iCs w:val="1"/></w:rPr><w:t xml:space="preserve">Noûs</w:t></w:r><w:r><w:rPr/><w:t xml:space="preserve">, éternellement en attente de sa propre substantialité, attestait positivement l'éternelle préséance de l'Un (qui est la première hypostase), l'éternelle oscillation de l'âme prenait tout son sens : elle manifestait la transcendance irréductible de l'Un pur au cœur d'un processus immanent-transcendant de distribution de degrés d'unité à tous les mixtes d'un-multiple qui composent la procession des êtres.</w:t></w:r></w:p><w:p><w:pPr/><w:r><w:rPr/><w:t xml:space="preserve">Sous cet angle, la sagesse plotinienne nous donnait à mieux entendre la célèbre formule du </w:t></w:r><w:r><w:rPr><w:i w:val="1"/><w:iCs w:val="1"/></w:rPr><w:t xml:space="preserve">Phédon</w:t></w:r><w:r><w:rPr/><w:t xml:space="preserve"> : &amp;quot;Philosopher, c’est s'exercer à mourir&amp;quot;. Le but n'était sûrement pas de se donner la mort mais, au contraire, d'assumer philosophiquement la condition d'un &amp;quot;être vers la mort&amp;quot; : cette temporalisation, qui semblait être l'indice d'une déchéance, manifestait plutôt l'éternelle transcendance de l'Un pur, condition </w:t></w:r><w:r><w:rPr><w:i w:val="1"/><w:iCs w:val="1"/></w:rPr><w:t xml:space="preserve">sine qua non</w:t></w:r><w:r><w:rPr/><w:t xml:space="preserve"> de l'inépuisable dispensation continue-discontinue d'être. En tant qu'éternel donateur de toute unité et donc de tout être (car il n'y a pas d'être possible sans unité), l'Un, en sa liberté hyperbolique et sa survitalité, ne saurait en effet s'enliser et se figer dans l'étantité qu'il dispense, fût-elle celle, intelligible, du </w:t></w:r><w:r><w:rPr><w:i w:val="1"/><w:iCs w:val="1"/></w:rPr><w:t xml:space="preserve">Noûs</w:t></w:r><w:r><w:rPr/><w:t xml:space="preserve">. Penser le temps et le sensible dans le cadre d'une hénologie impliquait donc leur réhabilitation.</w:t></w:r></w:p><w:p><w:pPr/><w:r><w:rPr><w:b w:val="1"/><w:bCs w:val="1"/></w:rPr><w:t xml:space="preserve">TRANSCENDANTALITÉ ET IDÉALITE DE L’ESPACE : KANT ET BERGSON</w:t></w:r></w:p><w:p><w:pPr/><w:r><w:rPr/><w:t xml:space="preserve">Je me suis ensuite penché sur la notion de &amp;quot;transcendantal&amp;quot;, soit dans sa version formaliste kantienne, soit dans sa version vitaliste bergsonienne, pour tenter de mieux voir ce qui sépare une finitude encore subrepticement transie d’infinité d'une finitude sinon pleinement assumée, en tout cas, en voie de l'être. Ce qui me préoccupait, ce n'était pas tant de rappeler l'erreur de Kant qui, d'après Bergson, aurait introduit dans le sens interne une durée déjà spatialisée, que de pointer, à cette occasion, la commune reconnaissance (par deux métaphysiciens hors pair) d'une ambivalence du statut de l'espace (ce qu'on appelle l'idéalité de l'espace).</w:t></w:r></w:p><w:p><w:pPr/><w:r><w:rPr/><w:t xml:space="preserve">Dans le cadre du vitalisme bergsonien, l'espace reste en effet consistant puisqu'il possède, comme chez Kant, la consistance même de notre représentation. Il reste également imaginaire puisqu'il n'est pas un attribut substantiel qui existerait indépendamment de notre représentation. Ce qui change, en revanche, c'est que chez Kant, la possibilité même de l'expérience tient à la synthèse transcendantale — au moyen de formes </w:t></w:r><w:r><w:rPr><w:i w:val="1"/><w:iCs w:val="1"/></w:rPr><w:t xml:space="preserve">a priori</w:t></w:r><w:r><w:rPr/><w:t xml:space="preserve"> provenant du sujet connaissant — d'un &amp;quot;divers sensible&amp;quot; qui, en lui-même, manque d'unité, tandis que chez Bergson, la délimitation de formes, condition de possibilité de notre action sur des objets déterminés, s'opère par la déréalisation — s'expliquant par la nécessaire adaptation du sujet vivant à son milieu — d'un donné saturé et hétérogène ayant en lui-même le principe de sa propre continuité.</w:t></w:r></w:p><w:p><w:pPr/><w:r><w:rPr/><w:t xml:space="preserve">D'un certain point de vue, le &amp;quot;schématisme transcendantal&amp;quot; de Bergson (en un sens certes non-kantien de ce syntagme) est tout aussi spéculatif que celui de Kant (puisque Bergson pointe, en deçà de notre représentation, l'immémoriale présence d'un type inédit de substantialité mouvante dont le mode d'intuition ne relève d'aucun modèle connu dans l'histoire de la philosophie). Mais, dans la mesure où le schématisme bergsonien n'opère plus à la charnière de deux plans séparés — d'un côté, l'inconnaissable (la Chose en soi) et, de l'autre, le connaissable (les phénomènes) — mais, dans un même plan de réalité (&amp;quot;Me voici donc en présence d’images&amp;quot;, dit Bergson dans le premier chapitre de </w:t></w:r><w:r><w:rPr><w:i w:val="1"/><w:iCs w:val="1"/></w:rPr><w:t xml:space="preserve">Matière et mémoire</w:t></w:r><w:r><w:rPr/><w:t xml:space="preserve">), à la charnière du connaissable et de l'intuitionnable, il apparaît à la fois plus économique et plus concret. Et, en effet, il ne s'agit plus chez Bergson de devoir penser la possibilité de l'Expérience en général pour un être habitant à la fois dans un monde nouménal et un monde phénoménal, mais seulement la possibilité d'une première expérience de repérage pour un être vivant devant agir efficacement sur son milieu, à charge pour lui d'approfondir ensuite cette première expérience, en l'analysant et/ou l'intuitionnant davantage.</w:t></w:r></w:p><w:p><w:pPr/><w:r><w:rPr><w:b w:val="1"/><w:bCs w:val="1"/></w:rPr><w:t xml:space="preserve">IMMANENCE</w:t></w:r></w:p><w:p><w:pPr/><w:r><w:rPr/><w:t xml:space="preserve">Parallèlement à ces réflexions sur les concepts de transcendance, de transcendance-immanence et de transcendantalité, je ne pouvais pas ne pas remarquer que la postmodernité nous promettait, avec l'idée d’immanence, une nouvelle époque du savoir.</w:t></w:r></w:p><w:p><w:pPr/><w:r><w:rPr/><w:t xml:space="preserve">À ne pas confondre avec le monisme et le panthéisme, lesquels relèvent de la tradition ontothéologique, l'immanentisme post-métaphysique — purifié de toute nostalgie d'un Ailleurs — permet de renouveler la position de nombre de problèmes, et ce, dans beaucoup de domaines, qu’il s’agisse d’art, d’éthique, de politique, d’éducation, d'écologie, etc. Par les effets de renversement ou d’inversion qu'il suscite, il nous transporte aux limites de la Représentation : il y a quelque chose qui, le temps de notre vie, se donne toujours déjà à nous, sans qu'il nous soit possible de surplomber cette situation ni même de la mettre en perspective au moyen de quelque anticipation transcendantale ou rétrospection dialectique. On peut toujours l'interpréter librement (élection ou déréliction ?) mais ce n'est que pure conjecture. Certes, la corrélation, dans l'ordre de la Représentation, du Moi et du Non-Moi, laquelle détermine le champ de nos expériences possibles, n'est pas annihilée (sinon, nous ne pourrions ni délimiter ce qui a pour nom &amp;quot;corps propre&amp;quot; ni dire &amp;quot;Je&amp;quot; !) mais sa prégnance doit être relativisée : elle est simplement quelque chose de donné avec et dans le donné. D'où sa facticité qui est un mélange de nécessité (elle dure tant qu'elle dure) et de contingence (elle ne dure que tant qu'elle dure).</w:t></w:r></w:p><w:p><w:pPr/><w:r><w:rPr/><w:t xml:space="preserve">Ce qui veut dire aussi que la facticité de ladite corrélation ne saurait être légitimement généralisée : pour d'autres relations, certes infigurables, qui, dans le donné, ne seraient pas contaminées par la corrélation du Moi et du Non-moi, une nécessité d'un tout autre ordre ou une contingence d'un tout autre ordre ne peuvent pas être exclues </w:t></w:r><w:r><w:rPr><w:i w:val="1"/><w:iCs w:val="1"/></w:rPr><w:t xml:space="preserve">a priori</w:t></w:r><w:r><w:rPr/><w:t xml:space="preserve">. Certes, la corrélation du Moi et du Non-Moi demeure à juste titre indéchirable, mais elle n'est plus, même si nous ne pouvons pas nous empêcher de la prioriser, la configuration </w:t></w:r><w:r><w:rPr><w:i w:val="1"/><w:iCs w:val="1"/></w:rPr><w:t xml:space="preserve">princeps</w:t></w:r><w:r><w:rPr/><w:t xml:space="preserve">. L'immanentisme autorise ainsi des déplacements conceptuels qui donnent à penser autrement, en philosophie et dans les sciences humaines, la place de l'Homme (songeons, par exemple, à l'antispécisme) et, dans les sciences exactes, celle de l'observateur (dans le champ de la physique contemporaine, il est clair que la cohérence et la continuité des équations et des calculs tiennent à une structure algorithmique qui excède les seules facultés de synthèse et de mémoire de l'observateur).</w:t></w:r></w:p><w:p><w:pPr/><w:r><w:rPr/><w:t xml:space="preserve">Dans ce contexte théorique, où la notion d'objectivité était à réviser et à réinscrire dans un cadre épistémologique élargi, il me semblait opportun de réexaminer la signification et l'usage du concept d'idéalité de l'espace. Quel sort pouvait bien lui réserver une philosophie de l'immanence ? Condition de séparation des phénomènes et des noumènes chez Kant (elle-même condition de toute prédictibilité dans les sciences), puis condition de stabilisation du mouvant chez Bergson (elle-même condition de l'action et de la connaissance), il perdait ici, semble-t-il, tout intérêt. Pourtant, loin de négliger la thèse, d'origine métaphysique, d'une idéalité de l'espace, les penseurs de l'immanence l'ont conservée tout en subvertissant son sens. Il leur fallait, eux aussi, désubstantialiser l'espace, c'est-à-dire ne surtout pas en faire un attribut (telle l'étendue chez Descartes), s'ils ne voulaient pas se heurter de nouveau aux deux premières antinomies kantiennes (le monde est-il, oui ou non, limité dans l’espace, et toute chose est-elle, oui ou non, divisible à l'infini ?) et courir ainsi le risque de retomber dans une problématique criticiste qui n'était plus la leur. Malgré la prégnance des effets de relief, toutes les concrétions au sein du donné devaient donc être tenues pour illusoires, imaginaires ou fantasmatiques. Avec toutefois une différence de taille : cette fantasmagorie était à présent décorrélée de toute subjectivité et/ou instance transcendantale. L'idéalité de l'espace ne nous renseignait donc plus, réflexivement, sur notre façon de nous rapporter aux objets de l'expérience. Elle nous apprenait que nous étions radicalement exposés à un jeu d'ombres et de lumière qui risquait, malgré tous nos efforts, de nous faire encore et toujours prendre ce qui n'est pas pour ce qui est. Elle laissait également entendre que le rôle de la philosophie n'était plus de procéder à une autocritique réflexive des pouvoirs de la raison dans le cadre d'une théorie kantienne de l'objectivité (comme si toute méconnaissance s'expliquait par un mauvais usage de nos facultés : imagination, entendement et raison) ; il s'agissait plutôt, dans le cadre d'une phénoménologie herméneutique de la manifestation de ce qui toujours déjà se donne comme ce qui est et/ou ce qui n´est pas, d'endurer l'équivocité de toute manifestation.</w:t></w:r></w:p><w:p><w:pPr/><w:r><w:rPr><w:b w:val="1"/><w:bCs w:val="1"/></w:rPr><w:t xml:space="preserve">CHAMP TRANSCENDANTAL</w:t></w:r></w:p><w:p><w:pPr/><w:r><w:rPr/><w:t xml:space="preserve">Sous cet angle, la notion merleau-pontyenne de &amp;quot;champ transcendantal&amp;quot; et celle, deleuzienne, de &amp;quot;plan d'immanence&amp;quot; (l'une et l'autre signifient que toute perspective de survol du réel est impossible, et qu’il n’existe donc jamais de point de vue qui embrasserait tous les points de vue) ont marqué mes recherches. De lecture en lecture, j'ai repéré cinq puissants opérateurs d'immanence : 1°) la théorie bergsonienne de l'image dans le premier chapitre de </w:t></w:r><w:r><w:rPr><w:i w:val="1"/><w:iCs w:val="1"/></w:rPr><w:t xml:space="preserve">Matière et mémoire</w:t></w:r><w:r><w:rPr/><w:t xml:space="preserve"> (Bento Prado Jr. avait attiré l'attention sur ce point) ; 2°) le mythe ovidien de Narcisse qui vaut avant tout comme une figuration poétique du &amp;quot;champ transcendantal&amp;quot;, et non comme une leçon de morale ; 3°) le fameux &amp;quot;sophisme de l’éphémère&amp;quot; — &amp;quot;de mémoire de rose on n’a jamais vu mourir un jardinier !&amp;quot; — repris par Fontenelle qui relativise radicalement notre capacité à évaluer objectivement les durées et relève donc déjà, à sa façon, d’une authentique « pensée </w:t></w:r><w:r><w:rPr><w:i w:val="1"/><w:iCs w:val="1"/></w:rPr><w:t xml:space="preserve">en durée</w:t></w:r><w:r><w:rPr/><w:t xml:space="preserve"> » (et non pas seulement d’une pensée </w:t></w:r><w:r><w:rPr><w:i w:val="1"/><w:iCs w:val="1"/></w:rPr><w:t xml:space="preserve">de</w:t></w:r><w:r><w:rPr/><w:t xml:space="preserve"> la durée) ; 4°) l'interprétation par le pédagogue Fernand Deligny de l'autisme sévère qui réhabilite, contre le </w:t></w:r><w:r><w:rPr><w:i w:val="1"/><w:iCs w:val="1"/></w:rPr><w:t xml:space="preserve">cogito</w:t></w:r><w:r><w:rPr/><w:t xml:space="preserve"> cartésien, des formes de subjectivité méprisées (les autistes sévères partagent, dans l'immanence, le même monde, antérieur au monde social, que le nôtre) ; et enfin 5°) l'expérience banale du jeu, dans laquelle tout enfant et tout homme peuvent déjà éprouver (sans avoir besoin de médiations artistiques ou techniques élaborées) quelque chose de l'entremêlement paradoxal de hasard et de nécessité qui définit notre condition (comme Colas Duflo, dans le sillage de Schiller, l'a rappelé) mais aussi quelque chose de la fantasmagorie du réel, d'une virtualité du réel qui atteste la réalité du virtuel, et qui fait que même sans grande imagination on se prend au jeu.</w:t></w:r></w:p><w:p><w:pPr/><w:r><w:rPr/><w:t xml:space="preserve">J'ai alors pris pleinement conscience de la complexité de la position occupée par Bergson dans l'histoire des idées : sa philosophie n'était déjà plus un spiritualisme mais elle n’était pas encore un immanentisme. À mes yeux, ce point n'avait jamais été pris en compte, ni par les commentateurs qui faisaient de Bergson un spiritualiste vitaliste comme un autre, ni par ceux qui en faisaient un peu vite, dans le sillage de Deleuze, l'un des rares penseurs de l'immanence. Les uns et les autres me semblaient avoir oublié de se demander, préalablement à leurs enquêtes, quel rôle inédit pouvait bien jouer ici, à la charnière de deux courants de pensée, son concept d’une idéalité de l’espace (d'un espace certes fictif mais dont la consistance quasi hallucinatoire s'expliquait par les nécessités de la vie). Avant tout sensibles au versant spiritualiste du bergsonisme, la plupart des commentateurs montraient surtout qu'en son ambivalence, le concept d’une idéalité de l’espace permettait de tenir ensemble un dualisme ontologique et un dualisme méthodologique. Ce qui est vrai. Mais sur son versant quasi postmoderne et pré-déconstructionniste, personne ne prenait acte du caractère corrosif d’une &amp;quot;intuition toujours nouvelle d’une durée toujours nouvelle&amp;quot;. Pourtant, loin d'être synoptique ou panoptique (à l'instar de l'antique intuition intellectuelle d’un Absolu hors du temps), ou de n'être que le </w:t></w:r><w:r><w:rPr><w:i w:val="1"/><w:iCs w:val="1"/></w:rPr><w:t xml:space="preserve">focus imaginarius</w:t></w:r><w:r><w:rPr/><w:t xml:space="preserve"> d'une méthode d'allure kantienne qui aurait été simplement requalifiée au passage d'intuitive, l'intuition de la durée toute pure menaçait bel et bien de frapper d'incommunicabilité nos expériences privées de durées toutes singulières et disparates. Sous-estimant ce risque, les commentateurs, surtout attentifs au caractère aliénant du voile de l'espace (la fameuse &amp;quot;spatialisation&amp;quot; de la durée), ne pouvaient pas voir que la &amp;quot;re-spatialisation&amp;quot; de la durée, après l'intuition, était aussi le meilleur remède contre le double risque — au moment de retranscrire nos intuitions quasi-incommunicables de la durée — du silence et du bavardage.</w:t></w:r></w:p><w:p><w:pPr/><w:r><w:rPr/><w:t xml:space="preserve">Autrement dit, il n'y avait qu'un seul concept d'espace mais, selon que l'on se situait avant ou après les rares et difficulteuses intuitions de la durée toute pure, la référence à l'espace changeait de sens. En son ambivalence, la thèse de l'idéalité de l'espace reconditionnait et réadaptait sans cesse notre esprit inventif et critique, ou simplement distrait ou rêveur, à ses conditions biologiques d'existence. Et c’est en ce sens que je qualifiais le concept d’idéalité de l’espace de &amp;quot;principe d’univocité&amp;quot; : il était la clé de voûte qui, dans le cadre d'une philosophie quasi immanentiste de la vie, garantissait la possibilité d'une discursivité renouvelée et d'un accord des hommes qui ne devait plus rien au modèle ontothéologique d'une communion noétique des esprits. Pressentant, avant Deleuze et les postmodernes, une fantasmagorie incommensurable à celle, rassurante, de la théorie platonicienne de la participation réglée des degrés de réalité, Bergson, qui avait traduit </w:t></w:r><w:r><w:rPr><w:i w:val="1"/><w:iCs w:val="1"/></w:rPr><w:t xml:space="preserve">Les illusions des sens et de l’esprit</w:t></w:r><w:r><w:rPr/><w:t xml:space="preserve"> (1883) de James Sully et connaissait fort bien les œuvres de Schopenhauer et de Nietzsche, se devait — encore spiritualiste en ce sens — de prévenir toute discordance qui aurait pu nous faire perdre pied. D'autant qu'au début du XXe siècle, la vision du monde que la physique d'Einstein ou la mécanique quantique proposaient de leur côté était elle-même pour le moins déroutante. Tout se passait donc à mes yeux comme si Bergson avait pressenti, par un cheminement intellectuel qui lui est propre — celui d'une philosophie de l'intuition de la durée toute pure qui appelle nombre de déconstructions et de reconstructions — que l'ère de la postmodernité qui est aujourd'hui la nôtre était à double-tranchant.</w:t></w:r></w:p><w:p><w:pPr/><w:r><w:rPr><w:b w:val="1"/><w:bCs w:val="1"/></w:rPr><w:t xml:space="preserve">DÉCONSTRUCTION ET POSTMODERNITÉ</w:t></w:r></w:p><w:p><w:pPr/><w:r><w:rPr/><w:t xml:space="preserve">Pour nous qui, à l'instar des roses de Fontenelle, avons encore trop vite tendance à tenir pour objectivement définitives des déterminations seulement passagères, il est vrai que la remise en question contemporaine de toutes les prétendues évidences véhiculées par l'histoire de la philosophie est méritoire. Elle nous permet d'effectuer enfin, de façon rigoureuse, une critique fructueuse de toute origine, de tout fondement mais aussi de toute valeur ou norme prétendument indubitables. Ce qui n'est pas sans enjeux existentiels, politiques et moraux. Mais, d'un autre côté, l'idée d’une immanence radicale risque de nous inciter à gommer trop vite certains jalons sans doute objectivement artificiels et provisoires mais néanmoins subjectivement nécessaires pour nous orienter durablement dans la pensée et fixer notamment les valeurs qui fondent les normes du droit.Il est vrai qu'en pays d'immanence, le signe et la chose, la forme et la matière, le signifié et le signifiant, la conscience pré-réflexive et la conscience de soi, l'instant banal et l'Événement, le miraculeux et le prosaïque, les différences de nature et les différences de degré, etc., deviennent miscibles puisqu'ils sont taillés, en dernière instance, dans une étoffe certes bariolée, avec des plis et des replis, mais néanmoins unidimensionnelle. Pourvu que, contrairement aux roses de Fontenelle, nous ayons la patience d'attendre suffisamment longtemps la démagnétisation de toute chose, telle révélation d'ordre religieux ou telle épiphanie d’ordre métaphysique — qui nous semblent trouer miraculeusement et soudainement (</w:t></w:r><w:r><w:rPr><w:i w:val="1"/><w:iCs w:val="1"/></w:rPr><w:t xml:space="preserve">exaiphnès</w:t></w:r><w:r><w:rPr/><w:t xml:space="preserve">) une étoffe unidimensionnelle pourtant indéchirable — retrouveront leur juste place dans le champ miroitant des apparitions et des disparitions. </w:t></w:r><w:r><w:rPr><w:i w:val="1"/><w:iCs w:val="1"/></w:rPr><w:t xml:space="preserve">A contrario</w:t></w:r><w:r><w:rPr/><w:t xml:space="preserve"> et pourvu que nous ayons la patience d'attendre le réenchantement du monde, les détails apparemment les plus insignifiants peuvent faire boule de neige, et finir par avoir un impact considérable.</w:t></w:r></w:p><w:p><w:pPr/><w:r><w:rPr/><w:t xml:space="preserve">Qu’une philosophie rigoureuse de l’immanence soit donc perspectiviste ou historiciste, c’est certain. Mais elle ne vire jamais pour autant en relativisme, scepticisme ou nihilisme. Elle peut même être un antidote au nihilisme : un hymne à la </w:t></w:r><w:r><w:rPr><w:i w:val="1"/><w:iCs w:val="1"/></w:rPr><w:t xml:space="preserve">grande bellezza</w:t></w:r><w:r><w:rPr/><w:t xml:space="preserve"> du monde ! Mais reconnaissons qu’il demeure périlleux de penser, même en multipliant les métaphores et les analogies (songeons à l'image du réseau ou au célèbre rhizome de Deleuze), un enchevêtrement de multiplicités qui se font et se défont, s’imposent ou passent inaperçues. De quelle logique du sens et de quelle pensée de la différence (ou de la différance) cette architecture symbolique, conçue contre-intuitivement aux frontières de la Représentation, relève-t-elle ? En outre, comment ne pas nous sentir perdus devant une modélisation du réel dont on doit admettre qu'elle n'est après tout elle-même, comme d'ailleurs tout le reste, qu'un état métastable qui ne dure que tant qu'il dure ?</w:t></w:r></w:p><w:p><w:pPr/><w:r><w:rPr><w:b w:val="1"/><w:bCs w:val="1"/></w:rPr><w:t xml:space="preserve">ENCLOS TRANSCENDANTAL ET SURRATIONALISME</w:t></w:r></w:p><w:p><w:pPr/><w:r><w:rPr/><w:t xml:space="preserve">Je me suis alors demandé si ce travail post-métaphysique tout de même très spéculatif — le questionnement sur le langage (à la fois sur la langue et sur la parole) battait son plein (notamment sous l'influence des travaux de Lévi-Strauss, des séminaires de Lacan mais aussi des écrits de Wittgenstein) — ne correspondait pas à la résurgence intempestive de l'idée kantienne de transcendantalité : tout un formalisme grammatologique ou psychanalytique semblait en effet prendre la relève de l'Esthétique, de l'Analytique et aussi de la Dialectique transcendantales. Que nous soyons sortis de la métaphysique, pourquoi pas ? Mais curieusement, tout se passait, en tout cas à mes yeux, comme si, loin d’être entrés dans une époque postkantienne du savoir, nous ne faisions que nous inscrire davantage dans le sillage d’un transcendantalisme formaliste. Nous nous pensions post-bergsoniens mais demeurions, sans le savoir, kantiens ! Nous nous pensions évolutionnistes du côté de la biologie et historicistes du côté des sciences humaines et sociales, mais nous étions des structuralistes ! L'enclos transcendantal s'élargissait et se distordait mais nul ne semblait pouvoir l'enjamber.</w:t></w:r></w:p><w:p><w:pPr/><w:r><w:rPr/><w:t xml:space="preserve">Pour lever ce paradoxe d'une postmodernité qui n'était en fait jamais devenue postkantienne, j'ai dû faire, à l'écart d'une certaine phénoménologie herméneutique qui, à mes yeux, transposait surtout dans le champ de la philosophie des concepts d'ordre pragmatique et sociolinguistique, un détour par la philosophie des sciences. J’ai voulu prendre acte de la résurgence, là aussi pour le moins intempestive mais dans un autre champ du savoir et des pratiques — en l'occurrence chez Bachelard —, de l'idée kantienne de transcendantalité. Bachelard montre en effet que si les inimaginables réussites de la microphysique et de la physique, dues à de nouvelles modélisations non-euclidiennes de l'espace-temps, ébranlent les soubassements de la </w:t></w:r><w:r><w:rPr><w:i w:val="1"/><w:iCs w:val="1"/></w:rPr><w:t xml:space="preserve">Critique de la raison pure</w:t></w:r><w:r><w:rPr/><w:t xml:space="preserve">, elles attestent néanmoins l'incroyable fécondité du schématisme mathématisant que Kant avait pressenti. Certes, aux XXe et XXIe siècles, la question métaphysique d’une fondation transcendantale de la scientificité ne fait plus sens. Mais cela ne signifie pas que l’idée même de transcendantalité soit hors-jeu. Au contraire, on pourrait inverser la perspective et se dire qu’après tout, grâce aux avancées incomparables des sciences exactes, c’est l’idée même de transcendantalité qui reçoit une fondation jusqu’à présent inégalée, à condition bien sûr de refondre entièrement l'Esthétique et l'Analytique transcendantales. Là où Bergson, commentateur d’Einstein dans </w:t></w:r><w:r><w:rPr><w:i w:val="1"/><w:iCs w:val="1"/></w:rPr><w:t xml:space="preserve">Durée et simultanéité</w:t></w:r><w:r><w:rPr/><w:t xml:space="preserve">, prenait soin, contre Einstein, d’articuler toute chose autour d'un </w:t></w:r><w:r><w:rPr><w:i w:val="1"/><w:iCs w:val="1"/></w:rPr><w:t xml:space="preserve">ego</w:t></w:r><w:r><w:rPr/><w:t xml:space="preserve"> enraciné dans son milieu vital, le transcendantalisme quasi démiurgique de Bachelard arrimait à nouveau une foule de mondes possibles à une instance aussi abstraite que le &amp;quot;Je pense&amp;quot; kantien, mais, cette fois-ci, aux capacités de symbolisation et de calcul illimitées.</w:t></w:r></w:p><w:p><w:pPr/><w:r><w:rPr/><w:t xml:space="preserve">En ce point où la question de la transcendantalité des sciences devenait celle de la scientificité du transcendantal, l’idée de transcendantalité brillait donc d’un nouvel éclat. Le &amp;quot;moment kantien&amp;quot; de la pensée, que l'on croyait derrière nous, redevenait, </w:t></w:r><w:r><w:rPr><w:i w:val="1"/><w:iCs w:val="1"/></w:rPr><w:t xml:space="preserve">mutatis mutandis</w:t></w:r><w:r><w:rPr/><w:t xml:space="preserve">, notre moment. Le surrationalisme néo-criticiste de Bachelard, qui promeut une refonte &amp;quot;plus-que-kantienne&amp;quot; du criticisme, a-t-il influencé les penseurs français des années 1960-1980 ou ne s'agit-il que d'une synchronicité ? Ce que nous pouvons au moins dire, sans grand risque de nous tromper, c'est que la pensée dite &amp;quot;post-moderne&amp;quot; — dont la linguistique, le structuralisme, la psychanalyse, l'ontologie phénoménologique de Sartre, la phénoménologie de la perception de Merleau-Ponty, la phénoménologie herméneutique de Ricœur, l’immanentisme deleuzien, la déconstruction derridienne, la médiologie de Régis Debray mais aussi la philosophie analytique sont quelques-uns des noms — apparaît comme une tentative, encore en cours, de réécriture de la </w:t></w:r><w:r><w:rPr><w:i w:val="1"/><w:iCs w:val="1"/></w:rPr><w:t xml:space="preserve">Critique de la raison pure</w:t></w:r><w:r><w:rPr/><w:t xml:space="preserve"> dans un contexte &amp;quot;plus-que-criticiste&amp;quot; à mille lieues, est-il besoin de le préciser, du contexte positiviste et néokantien du XIXe siècle.</w:t></w:r></w:p><w:p><w:pPr/><w:r><w:rPr><w:b w:val="1"/><w:bCs w:val="1"/></w:rPr><w:t xml:space="preserve">VITALITÉ ET ESPRIT</w:t></w:r></w:p><w:p><w:pPr/><w:r><w:rPr/><w:t xml:space="preserve">Restait à savoir si la résurgence de cette tendance formaliste, voire hyper-formaliste (dont l'I.A générative, au croisement de l'algorithmique et de la sémantique, est peut-être aujourd'hui un effet ou un symptôme), pouvait, sans nullement altérer notre créativité poétique, renforcer surrationnellement notre &amp;quot;tonus rationaliste&amp;quot; et notre « orthopsychisme » (selon les expressions de Bachelard) ou, au contraire, entraîner à moyen ou long terme une dévitalisation irrévocable de l’esprit. Tenant à distance la thèse heideggérienne de l’essence métaphysique de la technique, j’ai voulu penser les conditions d’une nouvelle alliance entre l’Objectivable et l’Inobjectivable.</w:t></w:r></w:p><w:p><w:pPr/><w:r><w:rPr/><w:t xml:space="preserve">Remontant dans l’Antiquité jusqu’à l’énigmatique notion de </w:t></w:r><w:r><w:rPr><w:i w:val="1"/><w:iCs w:val="1"/></w:rPr><w:t xml:space="preserve">pneuma</w:t></w:r><w:r><w:rPr/><w:t xml:space="preserve"> (présente dans le corpus attribué à Hippocrate), j’ai suggéré que Philosophie et Médecine, d’abord indiscernables dans leur commune étude de cet inobjectivable objet qu’est le </w:t></w:r><w:r><w:rPr><w:i w:val="1"/><w:iCs w:val="1"/></w:rPr><w:t xml:space="preserve">pneuma</w:t></w:r><w:r><w:rPr/><w:t xml:space="preserve">, avaient dû très vite se séparer pour faire face aux difficultés inextricables qu’elles rencontraient (qu’est-ce que la vitalité ? Qu’est-ce qu’un composé d’âme et de corps ? Qu’est-ce qu’un esprit ? etc.). Aurait alors dû se produire, comme il était légitime de s’y attendre, un dédoublement conduisant à deux régimes de vérité nettement identifiables : d’un côté, celui d’une philosophie pleinement attentive au versant inobjectivable du </w:t></w:r><w:r><w:rPr><w:i w:val="1"/><w:iCs w:val="1"/></w:rPr><w:t xml:space="preserve">pneuma</w:t></w:r><w:r><w:rPr/><w:t xml:space="preserve"> (la vitalité, l’esprit) ; d’un autre côté, celui d’une science médicale pleinement attentive au versant objectivable du </w:t></w:r><w:r><w:rPr><w:i w:val="1"/><w:iCs w:val="1"/></w:rPr><w:t xml:space="preserve">pneuma</w:t></w:r><w:r><w:rPr/><w:t xml:space="preserve"> (les fonctions et les propriétés de tout organisme vivant). Or, si un tel dédoublement a incontestablement eu lieu, et a permis au fil du temps et jusqu’aux plus récentes découvertes de la biologie moléculaire, une autonomisation féconde des sciences de la vie, il faut toutefois noter que, du côté de la philosophie, cela a surtout conduit au monopole intellectuel d'une onto-théologie qui, hypostasiant l’Esprit et la Vie, s’est rendue très rapidement inattentive au versant inobjectivable du </w:t></w:r><w:r><w:rPr><w:i w:val="1"/><w:iCs w:val="1"/></w:rPr><w:t xml:space="preserve">pneuma</w:t></w:r><w:r><w:rPr/><w:t xml:space="preserve">. Ou pour le dire autrement : la séparation annoncée entre deux régimes de vérité n'a pas porté ses fruits, puisque la Philosophie, devenue onto-théologie sous l'empire du formalisme qu'elle partageait originairement avec l'autre face d'elle-même (la Médecine), n'a pas réussi, à l'occasion de ladite séparation, à maîtriser l’irrésistible tendance objectivante qui la constituait. Tendance certes productrice de savoir lorsque l’objet objectivé est effectivement objectivable mais seulement productrice d’un pseudo-savoir lorsqu’elle prétend pouvoir objectiver ce qui ne peut pas l’être. Loin d’objectiver l’inobjectivable, l’onto-théologie n’a fait que réifier la vitalité (en parlant de Vie avec une majuscule) et l’esprit (en parlant d'Esprit avec une majuscule). Ce qui n'aurait pourtant jamais dû se produire. Ou, à défaut, une telle dérive aurait dû être rectifiée avec le développement du néoplatonisme. Car aucun philosophe contemporain de Galien ne pouvait ignorer que 1°) toute objectivation se fait sur fond d'une manifestation qui excède l'objectivation et 2°) durant le procès d'objectivation, toute objectivation qui s'autonomise au détriment de ce qui se manifeste n'est plus qu'une réification.</w:t></w:r></w:p><w:p><w:pPr/><w:r><w:rPr/><w:t xml:space="preserve">Dans le cadre pré-ontothéologique d'une théorie de l'objectivité, il était donc clair que ce qui se manifestait (et dont le nom est </w:t></w:r><w:r><w:rPr><w:i w:val="1"/><w:iCs w:val="1"/></w:rPr><w:t xml:space="preserve">pneuma</w:t></w:r><w:r><w:rPr/><w:t xml:space="preserve">) n'aurait jamais dû être quantifiable et réductible </w:t></w:r><w:r><w:rPr><w:i w:val="1"/><w:iCs w:val="1"/></w:rPr><w:t xml:space="preserve">a priori</w:t></w:r><w:r><w:rPr/><w:t xml:space="preserve"> à une phénoménalité tronquée et prévisible d'allure kantienne. Or, tout se passait comme si le schématisme transcendantal que Kant baptisera ainsi de nombreux siècles plus tard opérait déjà secrètement dès la toute première manifestation du </w:t></w:r><w:r><w:rPr><w:i w:val="1"/><w:iCs w:val="1"/></w:rPr><w:t xml:space="preserve">pneuma</w:t></w:r><w:r><w:rPr/><w:t xml:space="preserve">. Ce qui était pour le moins anachronique ! Mais je devais me rendre à l'évidence : la tendance à l'hyperformalisation que l'on pouvait déceler chez les penseurs postmodernes n'était pas née à l'âge de la modernité, avec le cartésianisme ou le criticisme. Elle était depuis toujours omniprésente (d'ailleurs bien avant le développement visible des techniques) et s'expliquait par une très lointaine séparation ratée entre deux régimes de vérité. L'histoire entière de la philosophie devenait ainsi l'histoire des effets sur les philosophes de ce ratage inaugural. L'oubli de l'être thématisé par Heidegger et les dérives de l'onto-théologie que je pointais (l'oubli du </w:t></w:r><w:r><w:rPr><w:i w:val="1"/><w:iCs w:val="1"/></w:rPr><w:t xml:space="preserve">pneuma</w:t></w:r><w:r><w:rPr/><w:t xml:space="preserve">, de la vitalité de la vie et de la spécificité </w:t></w:r><w:r><w:rPr><w:i w:val="1"/><w:iCs w:val="1"/></w:rPr><w:t xml:space="preserve">sui generis</w:t></w:r><w:r><w:rPr/><w:t xml:space="preserve"> de l'esprit) attestaient à mes yeux, et ce, jusque dans le champ des sciences exactes et humaines du XXe et du XXIe siècle, la résurgence pérenne d'un schématisme mathématisant. Seuls quelques penseurs, soucieux de préserver l'esprit et la vie de toute réification (notamment Fontenelle avec son allégorie des roses, Nietzsche avec sa conception de l'esprit libre, et Bergson avec son concept souple d'élan vital), mais aussi, de façon pour le moins inattendue dans un tel cadre strictement épistémologique, Goethe, l'auteur de </w:t></w:r><w:r><w:rPr><w:i w:val="1"/><w:iCs w:val="1"/></w:rPr><w:t xml:space="preserve">Faust</w:t></w:r><w:r><w:rPr/><w:t xml:space="preserve"> — le mythe de Faust nous rappelle, d'une part, que selon le dogme chrétien de l'incarnation la chair reste hors de portée de toute quantification savante, et, d'autre part, qu'un esprit méphistophélique qui toujours nie l'Esprit reste indemne de toute objectivation — avaient pressenti que la cause de cette immémoriale emprise n'était autre qu'une dissociation de l'identité philosophique elle-même. Et c'est à cette dissociation, qui depuis toujours rendait la philosophie inégale à elle-même, qu'il convenait prioritairement de faire face.</w:t></w:r></w:p><w:p><w:pPr/><w:r><w:rPr/><w:t xml:space="preserve">Ce qui voulait dire qu'une contre-histoire de la vitalité et de l’esprit, plus aboutie que celle que je n'avais fait qu'esquisser à grands traits, restait à faire, peut-être dans le sillage de Georges Canguilhem qui a un temps envisagé une &amp;quot;philosophie biologique&amp;quot; (laquelle n'est pas à confondre avec une philosophie ou une épistémologie </w:t></w:r><w:r><w:rPr><w:i w:val="1"/><w:iCs w:val="1"/></w:rPr><w:t xml:space="preserve">de</w:t></w:r><w:r><w:rPr/><w:t xml:space="preserve"> la biologie) restée certes fragmentaire mais qui, sous certains aspects, notamment lorsque Canguilhem parle de la &amp;quot;vitalité de la vie&amp;quot;, semble préfigurer la contre-histoire que nous évoquons.</w:t></w:r></w:p><w:p><w:pPr/><w:r><w:rPr><w:b w:val="1"/><w:bCs w:val="1"/></w:rPr><w:t xml:space="preserve">OBJECTIVABLE ET INOBJECTIVABLE</w:t></w:r></w:p><w:p><w:pPr/><w:r><w:rPr/><w:t xml:space="preserve">Redeviendrait ainsi pensable, après et grâce au travail de déconstruction initié par Heidegger et continué ou renouvelé par d'autres (notamment Jean-Luc Marion), la possibilité d’un jeu à nouveaux frais entre l’Objectivable et l’Inobjectivable qui, en l’état, semble certes tourner à l’avantage des sciences et de leur formalisme mathématisant — lequel fait bel et bien craindre une dévitalisation de l'esprit si la sémantique devient soluble dans l’algorithmique —, mais qui pourrait aussi, sans paradoxe, nous conduire à revaloriser, grâce justement à la formidable puissance d'objectivation des sciences — laquelle atteste notre &amp;quot;tonus rationaliste&amp;quot; à condition de bien distinguer sens et cause —, ce qu'on pourrait appeler un Inobjectivable de niveau 2 : non plus l'Inobjectivable d´ordre métaphysique (de niveau 1) que les philosophes se donnent </w:t></w:r><w:r><w:rPr><w:i w:val="1"/><w:iCs w:val="1"/></w:rPr><w:t xml:space="preserve">a priori</w:t></w:r><w:r><w:rPr/><w:t xml:space="preserve"> mais un Inobjectivable résiduel qui ne se donne à entrevoir que dans le sillage des sciences, comme la poussière d'or dans le tamis. D'où le principe post-heideggérien qui, à mes yeux, doit permettre — à l’opposé, et de la conception pessimiste de la technique chez Heidegger, et d’une méconnaissance des sciences de la matière par les phénoménologues — de réconcilier sciences et philosophie, et de promouvoir une théorie de l'&amp;quot;objectivité&amp;quot; qui s'accorde avec une phénoménologie de la manifestation : &amp;quot;Plus il y a d’objectivable, plus il y a d’inobjectivable !&amp;quot;.</w:t></w:r></w:p><w:p><w:pPr/><w:r><w:rPr/><w:t xml:space="preserve">Donnons ici deux exemples d'une possible application dudit principe :1°) Plus la biologie moléculaire objectivera la vitalité de la vie et la modélisera comme un microprocessus organique, plus nous aurons quelque chance d'entrapercevoir &amp;quot;objectivement&amp;quot; (c'est-à-dire sans intercaler ici un inobjectivable métaphysique de niveau 1, par exemple, un élan vital) l'inobjectivable de niveau 2 qu'est la vitalité de la vie.2°) Plus les neurosciences et l'Intelligence Artificielle Générative modéliseront le fonctionnement du cerveau et de nos facultés, plus nous aurons quelque chance de découvrir jusqu'à quel point ce qui a pour nom &amp;quot;conscience&amp;quot; ou &amp;quot;langage&amp;quot; peut résister &amp;quot;objectivement&amp;quot; (en tant qu'inobjectivable de niveau 2) à toute modélisation.</w:t></w:r></w:p><w:p><w:pPr/><w:r><w:rPr/><w:t xml:space="preserve">Précisons que cette façon de repenser la question des rapports de l'Objectivable et de l'Inobjectivable n'est pas nouvelle. Bergson, dans </w:t></w:r><w:r><w:rPr><w:i w:val="1"/><w:iCs w:val="1"/></w:rPr><w:t xml:space="preserve">Matière et mémoire</w:t></w:r><w:r><w:rPr/><w:t xml:space="preserve">, suggérait déjà que plus les localisations cérébrales seront précises, plus l'écart irréductible entre, d'un côté, un ensemble bien défini de connexions de neurones et, d'un autre côté, d'imprévisibles et variables représentations mentales, deviendra patent. Son tort est cependant d'avoir réintroduit ce que nous appelons un inobjectivable de niveau 1, en l'occurrence une &amp;quot;mémoire pure&amp;quot;.</w:t></w:r></w:p><w:p><w:pPr/><w:r><w:rPr><w:b w:val="1"/><w:bCs w:val="1"/></w:rPr><w:t xml:space="preserve">ÉDUCATION ET ÉPISTÉMOLOGIE</w:t></w:r></w:p><w:p><w:pPr/><w:r><w:rPr/><w:t xml:space="preserve">J’ajoute que dans le cadre d'une philosophie de l'éducation et/ou d'une épistémologie des sciences de l'éducation (et plus largement des sciences humaines et sociales), j'ai remarqué que Durkheim, qui, dans </w:t></w:r><w:r><w:rPr><w:i w:val="1"/><w:iCs w:val="1"/></w:rPr><w:t xml:space="preserve">L'Évolution pédagogique en France</w:t></w:r><w:r><w:rPr/><w:t xml:space="preserve">, critique le formalisme sans cesse renaissant des pédagogues au fil des siècles (du Moyen Âge jusqu'au XIXe siècle) dont il entend, lui, enfin s'extraire (en forgeant un modèle inédit de réalisme pédagogique dont l'objectivité tient, en fait, à la nouvelle objectivité sociologique qu'il promeut), avait dû d'abord, pour y réussir, penser les conditions d´une refonte non-kantienne de la notion d'objectivité. Le fondateur de la sociologie qui, par-delà le transcendantalisme kantien, parvient à doter la &amp;quot;Société&amp;quot; et &amp;quot;les représentations collectives&amp;quot; d'une forme originale de transcendance qui ne doit plus rien aux métaphysiques de la transcendance, appartenait donc déjà, dans la France de la fin du XIXe siècle, à la postmodernité (puisque le propre de cette dernière était, disions-nous, de débattre souterrainement avec l'Esthétique et l'Analytique transcendantales). Dans le cas de Durkheim, ce qui est frappant, c'est qu'il pense, grâce à sa solide formation initiale en philosophie (à l’ENS, il était surnommé le « Métaphysicien »), les conditions d'une sortie hors de la métaphysique qui permet l'éclosion et l'autonomisation, non pas d'une post-métaphysique comme ce sera le cas chez Heidegger, mais d'une science humaine. Dans le cadre d'une généalogie ou d'une archéologie des sciences humaines, il y aurait sans doute beaucoup à dire sur ce point. Signalons que cela devrait au moins nous inciter aujourd'hui à regarder autrement les disciplines prétendument nouvelles qui ne cessent de se multiplier par simple hybridation ou duplication de disciplines déjà constituées. N'est-il pas temps de rappeler, en se référant aux grands fondateurs des sciences humaines, que toute fabrique d'une discipline réellement innovante ne saurait faire l'économie d´un débat de fond sur la question (kantienne) de l'objectivité ?</w:t></w:r></w:p><w:p><w:pPr/><w:r><w:rPr/><w:t xml:space="preserve">D'autre part, je me suis aperçu que le débat contemporain sur la laïcité nous ramenait encore, malgré nous, à Kant. Car, au mitant du XIXe siècle, le spiritualisme néokantien semblait pouvoir fournir à la morale et au droit républicains le fondement qui leur manquait. La loi morale, telle que définie par Kant — c'est-à-dire devant valoir universellement pour tous les êtres raisonnables, et ce, indépendamment de toute référence à la Loi révélée aux prophètes des monothéismes — semblait en effet pouvoir garantir, indépendamment donc de toute référence au droit divin, l'autonomie du droit et de la morale (perspective qui, notons-le, sous-tend encore notre théorie des droits de l'Homme). Mais il y avait un prix à payer que nous payons sans doute encore aujourd'hui. Comment ne pas remarquer en effet que la sacralisation d'une loi morale extra-constitutionnelle semblait, ou bien mettre en péril le principe d'une préséance de l'arbitrage impartial de l'État (préséance pourtant constitutive du principe de laïcité), ou bien, par une sorte de diffusion ou de transfert de la sacralité de la loi morale à la législation juridico-politique, risquer d'entraîner une forme de déification de l'État lui-même ?On lève habituellement ce paradoxe en rappelant que la sacralité de la loi morale chez Kant n'est pas du même ordre que celle de la Loi révélée. La loi morale n'est, dans la </w:t></w:r><w:r><w:rPr><w:i w:val="1"/><w:iCs w:val="1"/></w:rPr><w:t xml:space="preserve">Critique de la raison pratique</w:t></w:r><w:r><w:rPr/><w:t xml:space="preserve">,  qu'une instance transcendantale : on sacralise certes, à travers elle, la Raison mais la Raison n'étant pas, dans un cadre criticiste, un attribut métaphysique de Dieu, la loi morale ne nous renvoie qu'à l'énigme de notre propre humanité, celle de notre grandeur (nous sommes &amp;quot;raisonnables&amp;quot;) et de notre misère (nous sommes &amp;quot;finis&amp;quot;). Mais cela suffit-il à supprimer toute tension et à lever toute ambiguïté ?</w:t></w:r></w:p><w:p><w:pPr/><w:r><w:rPr/><w:t xml:space="preserve">En première analyse, oui... Car du côté des inventeurs de la laïcité, il est clair qu'une fondation transcendantale permet d'éviter tout recours à un fondement de droit divin, et qu'à ce titre, ce qui est à valoriser, voire à sacraliser, c'est la poursuite de l'effort d'autonomisation de la raison initié au siècle des Lumières. Sauf à inverser les moyens et les fins, ce ne sont donc jamais directement l'État ou tel ou tel type de gouvernement (la monarchie constitutionnelle ou la démocratie) qui doivent être sacralisés. Ou s'ils le sont, c'est uniquement parce qu'ils permettent de donner corps à des valeurs qui sans la médiation d'institutions complexes demeureraient chimériques.</w:t></w:r></w:p><w:p><w:pPr/><w:r><w:rPr/><w:t xml:space="preserve">En deuxième analyse, non... Car la radicalité de la théorie kantienne de l'objectivité limite d'emblée toute perspective, républicaine ou non, d'une liberté inconditionnelle de conscience. Comment ne pas remarquer en effet que, dans la </w:t></w:r><w:r><w:rPr><w:i w:val="1"/><w:iCs w:val="1"/></w:rPr><w:t xml:space="preserve">Critique de la raison pure</w:t></w:r><w:r><w:rPr/><w:t xml:space="preserve">, tout phénomène (y compris tout phénomène religieux : signe, symbole, rite, relique, etc.) ne peut être, par définition, qu'un phénomène comme un autre dont l'intuition sensible ne renvoie à aucune réalité transcendante (nouménale) ? Un tel positionnement n'invalide-t-il pas </w:t></w:r><w:r><w:rPr><w:i w:val="1"/><w:iCs w:val="1"/></w:rPr><w:t xml:space="preserve">a priori</w:t></w:r><w:r><w:rPr/><w:t xml:space="preserve"> l'idée de Révélation, ou même, celle d'intuition mystique ? Ne démagnétise-t-il pas aussi </w:t></w:r><w:r><w:rPr><w:i w:val="1"/><w:iCs w:val="1"/></w:rPr><w:t xml:space="preserve">a priori</w:t></w:r><w:r><w:rPr/><w:t xml:space="preserve"> la foi des croyants, en ne leur accordant de liberté de conscience que &amp;quot;sous condition transcendantale&amp;quot; ? Il y aurait, d'un côté, des sujets lucides, c'est-à-dire pleinement conscients de la portée mais aussi des limites de la raison humaine, et d'un autre côté, des sujets aveuglés par leurs désirs et prêts à prendre leurs fantasmes pour le réel. En ce point, le risque de vouloir fonder transcendantalement le principe républicain de la liberté de conscience serait de n'aboutir qu'à un respect seulement </w:t></w:r><w:r><w:rPr><w:i w:val="1"/><w:iCs w:val="1"/></w:rPr><w:t xml:space="preserve">joué</w:t></w:r><w:r><w:rPr/><w:t xml:space="preserve"> des croyances (car l'homme lucide, quoique respecteux par devoir républicain de la liberté de conscience, n'en penserait pas moins...).</w:t></w:r></w:p><w:p><w:pPr/><w:r><w:rPr/><w:t xml:space="preserve">On objectera que Kant prend soin, dans la </w:t></w:r><w:r><w:rPr><w:i w:val="1"/><w:iCs w:val="1"/></w:rPr><w:t xml:space="preserve">Critique du jugement</w:t></w:r><w:r><w:rPr/><w:t xml:space="preserve">, de tempérer la trop grande radicalité de son positionnement initial en pointant un mode de manifestation qui, sans remettre en question le modèle d'objectivation de la </w:t></w:r><w:r><w:rPr><w:i w:val="1"/><w:iCs w:val="1"/></w:rPr><w:t xml:space="preserve">Critique de la raison pure</w:t></w:r><w:r><w:rPr/><w:t xml:space="preserve">, le complète : contrairement au jugement &amp;quot;déterminant&amp;quot; qui s'accompagne d'une schématisation objectivante, le jugement &amp;quot;réfléchissant&amp;quot; s'apparente, lui, à une symbolisation qui, si elle ne nous apprend rien d'&amp;quot;objectif&amp;quot; sur la beauté, la sublimité ou la finalité que l'on peut ressentir au contact d'un paysage ou d'un organisme vivant, ne nous empêche pas de reconnaître que la beauté, la sublimité ou la finalité qui se manifestent à nous possèdent une consistance </w:t></w:r><w:r><w:rPr><w:i w:val="1"/><w:iCs w:val="1"/></w:rPr><w:t xml:space="preserve">sui generis</w:t></w:r><w:r><w:rPr/><w:t xml:space="preserve">. Ce qui, transposé dans le champ de l'expérience religieuse, signifie 1°) qu'il s'agit de reconnaître sans aucune réserve la réalité de l'émotion religieuse, voire mystique, mais 2°) que nul ne saurait pour autant s'autoriser à déduire de la force de cette émotion subjective la manifestation effective de Dieu. Or, si l'expérience religieuse ne peut nous renvoyer qu'à la révélation intérieure de nos goûts ou sentiments, fussent-ils en droit universellement partagés par tous, et non à l'épiphanie inconditionnée du surnaturel, comment ne pas voir que la question de la foi demeure, même dans le nouveau cadre épistémologique de la </w:t></w:r><w:r><w:rPr><w:i w:val="1"/><w:iCs w:val="1"/></w:rPr><w:t xml:space="preserve">Critique du jugement</w:t></w:r><w:r><w:rPr/><w:t xml:space="preserve">, &amp;quot;sous condition transcendantale&amp;quot; ? Qu'il puisse exister, comme le prétend Kant, une religion dans les limites de la simple raison, bâtie sur des croyances rationnelles dénommées &amp;quot;postulats de la raison pratique&amp;quot;, et qu'une telle religion puisse fournir à certains des raisons suffisantes d'espérer, pourquoi pas ? Mais quel croyant — soulignons si besoin qu'être croyant ne veut pas dire être </w:t></w:r><w:r><w:rPr><w:i w:val="1"/><w:iCs w:val="1"/></w:rPr><w:t xml:space="preserve">ipso facto</w:t></w:r><w:r><w:rPr/><w:t xml:space="preserve">  fanatique —, doté d'une liberté inconditionnelle de conscience qui a aussi pour nom &amp;quot;libre-arbitre&amp;quot;, laquelle fait qu'il peut choisir de croire ou de ne pas croire à ce qu'il perçoit ou ressent (positionnement originaire dont le sérieux existentiel, précisons-le également si besoin, est à l'opposé des délires relativistes omniprésents aujourd'hui à l'ère de la &amp;quot;post-vérité&amp;quot;), pourrait sérieusement se contenter d'une existence seulement probable de son Dieu ? Car le Dieu des croyants, même lointain ou transcendant, n'est jamais une instance anonyme comme l'est la loi morale de Kant. Et à quelle communauté les croyants devront-il appartenir ? À celle des philosophes ?</w:t></w:r></w:p><w:p><w:pPr/><w:r><w:rPr/><w:t xml:space="preserve">Dans ces conditions, qui sait si, en France, certains croyants ne se sentent pas mal à l'aise, non pas, comme on le dit souvent, à cause de la préséance, actée en 1905, de la loi de l'État sur la Loi révélée, mais plutôt à cause du &amp;quot;conditionnement&amp;quot; invisible d'une épistémologie républicaine, inspirée de la doctrine kantienne de l'objectivité, qui, au moment où elle prône la liberté de conscience, semble paradoxalement en faire une &amp;quot;liberté sous contrat&amp;quot; (formule que j'emprunte ici librement, en la &amp;quot;transcendantalisant&amp;quot;, au titre d'un ouvrage de Bruno Poucet sur l'histoire de l'enseignement privé) ? En outre, s'il est vrai que la transcendantalité kantienne est porteuse d'une tendance objectivante incontrôlée — qui, on l'a dit, la précède et la traverse (même si Kant le premier l'a repérée et baptisée du nom de &amp;quot;schématisme transcendantal&amp;quot;) — ne doit-on pas avant tout craindre aujourd'hui de sacraliser à notre insu ladite tendance en croyant sacraliser seulement la Raison ? Ce qui, à moyen ou long terme, nous conduirait à laisser le champ libre, du côté des valeurs républicaines, à une morale rigoriste, et du côté des principes du droit, à un normativisme de type kelsénien.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Compte rendu de : Frédéric Worms, Avec Bergson, Paris, PUF, collection « Philosophie française contemporaine », 2024, 524 p.</w:t></w:r></w:hyperlink></w:p><w:p><w:pPr/><w:hyperlink r:id="rId12" w:history="1"><w:r><w:rPr><w:color w:val="#410a8c"/><w:u w:val="single"/></w:rPr><w:t xml:space="preserve">Alain Panero</w:t></w:r></w:hyperlink></w:p><w:p><w:pPr/><w:r><w:rPr><w:i w:val="1"/><w:iCs w:val="1"/></w:rPr><w:t xml:space="preserve">Revue philosophique de la France et de l'étranger</w:t></w:r><w:r><w:rPr/><w:t xml:space="preserve">, 2026, 151 (1), pp.98-99</w:t></w:r></w:p><w:p><w:pPr/><w:r><w:rPr/><w:t xml:space="preserve">Article dans une revue</w:t></w:r><w:r><w:rPr/><w:t xml:space="preserve"> (compte-rendu de lecture)</w:t></w:r></w:p><w:p><w:pPr/><w:hyperlink r:id="rId11" w:history="1"><w:r><w:rPr><w:color w:val="#410a8c"/><w:u w:val="single"/></w:rPr><w:t xml:space="preserve">hal-05381828v1</w:t></w:r></w:hyperlink></w:p></w:tc></w:tr><w:tr><w:trPr/><w:tc><w:tcPr><w:noWrap/></w:tcPr><w:p><w:pPr><w:spacing w:after="200"/></w:pPr><w:hyperlink r:id="rId13" w:history="1"><w:r><w:rPr><w:color w:val="1e198e"/><w:b w:val="1"/><w:bCs w:val="1"/><w:u w:val="single"/></w:rPr><w:t xml:space="preserve">Note de lecture de : Nemo Ph. (2025). L’Éducation nationale. Origines, apogée et déclin d’une idée. PUF, 2025, 298 p</w:t></w:r></w:hyperlink></w:p><w:p><w:pPr/><w:hyperlink r:id="rId12" w:history="1"><w:r><w:rPr><w:color w:val="#410a8c"/><w:u w:val="single"/></w:rPr><w:t xml:space="preserve">Alain Panero</w:t></w:r></w:hyperlink></w:p><w:p><w:pPr/><w:r><w:rPr><w:i w:val="1"/><w:iCs w:val="1"/></w:rPr><w:t xml:space="preserve">Carrefours de l'éducation</w:t></w:r><w:r><w:rPr/><w:t xml:space="preserve">, A paraître, 61 (MAI 2026), pp.242-245</w:t></w:r></w:p><w:p><w:pPr/><w:r><w:rPr/><w:t xml:space="preserve">Article dans une revue</w:t></w:r><w:r><w:rPr/><w:t xml:space="preserve"> (compte-rendu de lecture)</w:t></w:r></w:p><w:p><w:pPr/><w:hyperlink r:id="rId13" w:history="1"><w:r><w:rPr><w:color w:val="#410a8c"/><w:u w:val="single"/></w:rPr><w:t xml:space="preserve">hal-05588745v1</w:t></w:r></w:hyperlink></w:p></w:tc></w:tr><w:tr><w:trPr/><w:tc><w:tcPr><w:noWrap/></w:tcPr><w:p><w:pPr><w:spacing w:after="200"/></w:pPr><w:hyperlink r:id="rId14" w:history="1"><w:r><w:rPr><w:color w:val="1e198e"/><w:b w:val="1"/><w:bCs w:val="1"/><w:u w:val="single"/></w:rPr><w:t xml:space="preserve">Note de lecture de : Daled P.-F. (2021). Le Concept d’anomalie chez Georges Canguilhem. Médecine et Résistance (1904-1945). Classiques Garnier, 811 p</w:t></w:r></w:hyperlink></w:p><w:p><w:pPr/><w:hyperlink r:id="rId12" w:history="1"><w:r><w:rPr><w:color w:val="#410a8c"/><w:u w:val="single"/></w:rPr><w:t xml:space="preserve">Alain Panero</w:t></w:r></w:hyperlink></w:p><w:p><w:pPr/><w:r><w:rPr><w:i w:val="1"/><w:iCs w:val="1"/></w:rPr><w:t xml:space="preserve">Carrefours de l'éducation</w:t></w:r><w:r><w:rPr/><w:t xml:space="preserve">, A paraître, 61 (MAI 2026), pp.233-236</w:t></w:r></w:p><w:p><w:pPr/><w:r><w:rPr/><w:t xml:space="preserve">Article dans une revue</w:t></w:r><w:r><w:rPr/><w:t xml:space="preserve"> (compte-rendu de lecture)</w:t></w:r></w:p><w:p><w:pPr/><w:hyperlink r:id="rId14" w:history="1"><w:r><w:rPr><w:color w:val="#410a8c"/><w:u w:val="single"/></w:rPr><w:t xml:space="preserve">hal-05588741v1</w:t></w:r></w:hyperlink></w:p></w:tc></w:tr><w:tr><w:trPr/><w:tc><w:tcPr><w:noWrap/></w:tcPr><w:p><w:pPr><w:spacing w:after="200"/></w:pPr><w:hyperlink r:id="rId15" w:history="1"><w:r><w:rPr><w:color w:val="1e198e"/><w:b w:val="1"/><w:bCs w:val="1"/><w:u w:val="single"/></w:rPr><w:t xml:space="preserve">Note de lecture de : Chamois C., Detcheverry Th. (dir.) (2025). Deleuze aujourd’hui. PUF, 147 p</w:t></w:r></w:hyperlink></w:p><w:p><w:pPr/><w:hyperlink r:id="rId12" w:history="1"><w:r><w:rPr><w:color w:val="#410a8c"/><w:u w:val="single"/></w:rPr><w:t xml:space="preserve">Alain Panero</w:t></w:r></w:hyperlink></w:p><w:p><w:pPr/><w:r><w:rPr><w:i w:val="1"/><w:iCs w:val="1"/></w:rPr><w:t xml:space="preserve">Carrefours de l'éducation</w:t></w:r><w:r><w:rPr/><w:t xml:space="preserve">, A paraître, 61 (MAI 2026), pp.223-227</w:t></w:r></w:p><w:p><w:pPr/><w:r><w:rPr/><w:t xml:space="preserve">Article dans une revue</w:t></w:r><w:r><w:rPr/><w:t xml:space="preserve"> (compte-rendu de lecture)</w:t></w:r></w:p><w:p><w:pPr/><w:hyperlink r:id="rId15" w:history="1"><w:r><w:rPr><w:color w:val="#410a8c"/><w:u w:val="single"/></w:rPr><w:t xml:space="preserve">hal-05588737v1</w:t></w:r></w:hyperlink></w:p></w:tc></w:tr><w:tr><w:trPr/><w:tc><w:tcPr><w:noWrap/></w:tcPr><w:p><w:pPr><w:spacing w:after="200"/></w:pPr><w:hyperlink r:id="rId16" w:history="1"><w:r><w:rPr><w:color w:val="1e198e"/><w:b w:val="1"/><w:bCs w:val="1"/><w:u w:val="single"/></w:rPr><w:t xml:space="preserve">Notre de lecture de : Loison L. (2025). Canguilhem philosophe du vital. Lire La connaissance de la vie. Vrin, 229 p</w:t></w:r></w:hyperlink></w:p><w:p><w:pPr/><w:hyperlink r:id="rId12" w:history="1"><w:r><w:rPr><w:color w:val="#410a8c"/><w:u w:val="single"/></w:rPr><w:t xml:space="preserve">Alain Panero</w:t></w:r></w:hyperlink></w:p><w:p><w:pPr/><w:r><w:rPr><w:i w:val="1"/><w:iCs w:val="1"/></w:rPr><w:t xml:space="preserve">Carrefours de l'éducation</w:t></w:r><w:r><w:rPr/><w:t xml:space="preserve">, A paraître, 61 (MAI 2026), pp.236-240</w:t></w:r></w:p><w:p><w:pPr/><w:r><w:rPr/><w:t xml:space="preserve">Article dans une revue</w:t></w:r><w:r><w:rPr/><w:t xml:space="preserve"> (compte-rendu de lecture)</w:t></w:r></w:p><w:p><w:pPr/><w:hyperlink r:id="rId16" w:history="1"><w:r><w:rPr><w:color w:val="#410a8c"/><w:u w:val="single"/></w:rPr><w:t xml:space="preserve">hal-05588743v1</w:t></w:r></w:hyperlink></w:p></w:tc></w:tr><w:tr><w:trPr/><w:tc><w:tcPr><w:noWrap/></w:tcPr><w:p><w:pPr><w:spacing w:after="200"/></w:pPr><w:hyperlink r:id="rId17" w:history="1"><w:r><w:rPr><w:color w:val="1e198e"/><w:b w:val="1"/><w:bCs w:val="1"/><w:u w:val="single"/></w:rPr><w:t xml:space="preserve">Pouteyo, M. (2024). Fernand Deligny , enfant et institution. Pour une histoire de l’enfance en marge . ENS Éditions, 389 p</w:t></w:r></w:hyperlink></w:p><w:p><w:pPr/><w:hyperlink r:id="rId12" w:history="1"><w:r><w:rPr><w:color w:val="#410a8c"/><w:u w:val="single"/></w:rPr><w:t xml:space="preserve">Alain Panero</w:t></w:r></w:hyperlink></w:p><w:p><w:pPr/><w:r><w:rPr><w:i w:val="1"/><w:iCs w:val="1"/></w:rPr><w:t xml:space="preserve">Carrefours de l'éducation</w:t></w:r><w:r><w:rPr/><w:t xml:space="preserve">, 2025, n° 59 (1), pp.262-265. </w:t></w:r><w:hyperlink r:id="rId18" w:history="1"><w:r><w:rPr><w:color w:val="#410a8c"/><w:u w:val="single"/></w:rPr><w:t xml:space="preserve">⟨10.3917/cdle.059.0262⟩</w:t></w:r></w:hyperlink></w:p><w:p><w:pPr/><w:r><w:rPr/><w:t xml:space="preserve">Article dans une revue</w:t></w:r><w:r><w:rPr/><w:t xml:space="preserve"> (compte-rendu de lecture)</w:t></w:r></w:p><w:p><w:pPr/><w:hyperlink r:id="rId17" w:history="1"><w:r><w:rPr><w:color w:val="#410a8c"/><w:u w:val="single"/></w:rPr><w:t xml:space="preserve">hal-05123163v1</w:t></w:r></w:hyperlink></w:p></w:tc></w:tr><w:tr><w:trPr/><w:tc><w:tcPr><w:noWrap/></w:tcPr><w:p><w:pPr><w:spacing w:after="200"/></w:pPr><w:hyperlink r:id="rId19" w:history="1"><w:r><w:rPr><w:color w:val="1e198e"/><w:b w:val="1"/><w:bCs w:val="1"/><w:u w:val="single"/></w:rPr><w:t xml:space="preserve">Note de lecture de : Gregory, M. R., Laverty, M. J. (2023). Ann M. Sharp. Aux sources de la philosophie pour enfants (traduit par J. Hawken). Vrin, 453 p.</w:t></w:r></w:hyperlink></w:p><w:p><w:pPr/><w:hyperlink r:id="rId12" w:history="1"><w:r><w:rPr><w:color w:val="#410a8c"/><w:u w:val="single"/></w:rPr><w:t xml:space="preserve">Alain Panero</w:t></w:r></w:hyperlink></w:p><w:p><w:pPr/><w:r><w:rPr><w:i w:val="1"/><w:iCs w:val="1"/></w:rPr><w:t xml:space="preserve">Carrefours de l'éducation</w:t></w:r><w:r><w:rPr/><w:t xml:space="preserve">, 2025, 60 (2), pp.260-263</w:t></w:r></w:p><w:p><w:pPr/><w:r><w:rPr/><w:t xml:space="preserve">Article dans une revue</w:t></w:r><w:r><w:rPr/><w:t xml:space="preserve"> (compte-rendu de lecture)</w:t></w:r></w:p><w:p><w:pPr/><w:hyperlink r:id="rId19" w:history="1"><w:r><w:rPr><w:color w:val="#410a8c"/><w:u w:val="single"/></w:rPr><w:t xml:space="preserve">hal-05381864v1</w:t></w:r></w:hyperlink></w:p></w:tc></w:tr><w:tr><w:trPr/><w:tc><w:tcPr><w:noWrap/></w:tcPr><w:p><w:pPr><w:spacing w:after="200"/></w:pPr><w:hyperlink r:id="rId20" w:history="1"><w:r><w:rPr><w:color w:val="1e198e"/><w:b w:val="1"/><w:bCs w:val="1"/><w:u w:val="single"/></w:rPr><w:t xml:space="preserve">À propos des idées reçues</w:t></w:r></w:hyperlink></w:p><w:p><w:pPr/><w:hyperlink r:id="rId21" w:history="1"><w:r><w:rPr><w:color w:val="#410a8c"/><w:u w:val="single"/></w:rPr><w:t xml:space="preserve">Jean-Daniel Lalau</w:t></w:r></w:hyperlink><w:r><w:rPr/><w:t xml:space="preserve">,</w:t></w:r><w:hyperlink r:id="rId12" w:history="1"><w:r><w:rPr><w:color w:val="#410a8c"/><w:u w:val="single"/></w:rPr><w:t xml:space="preserve">Alain Panero</w:t></w:r></w:hyperlink><w:r><w:rPr/><w:t xml:space="preserve">,</w:t></w:r><w:hyperlink r:id="rId22" w:history="1"><w:r><w:rPr><w:color w:val="#410a8c"/><w:u w:val="single"/></w:rPr><w:t xml:space="preserve">Dominique Meloni</w:t></w:r></w:hyperlink></w:p><w:p><w:pPr/><w:r><w:rPr><w:i w:val="1"/><w:iCs w:val="1"/></w:rPr><w:t xml:space="preserve">Médecine des Maladies Métaboliques</w:t></w:r><w:r><w:rPr/><w:t xml:space="preserve">, 2025, </w:t></w:r><w:hyperlink r:id="rId23" w:history="1"><w:r><w:rPr><w:color w:val="#410a8c"/><w:u w:val="single"/></w:rPr><w:t xml:space="preserve">⟨10.1016/j.mmm.2025.02.002⟩</w:t></w:r></w:hyperlink></w:p><w:p><w:pPr/><w:r><w:rPr/><w:t xml:space="preserve">Article dans une revue</w:t></w:r></w:p><w:p><w:pPr/><w:hyperlink r:id="rId20" w:history="1"><w:r><w:rPr><w:color w:val="#410a8c"/><w:u w:val="single"/></w:rPr><w:t xml:space="preserve">hal-04982125v1</w:t></w:r></w:hyperlink></w:p></w:tc></w:tr><w:tr><w:trPr/><w:tc><w:tcPr><w:noWrap/></w:tcPr><w:p><w:pPr><w:spacing w:after="200"/></w:pPr><w:hyperlink r:id="rId24" w:history="1"><w:r><w:rPr><w:color w:val="1e198e"/><w:b w:val="1"/><w:bCs w:val="1"/><w:u w:val="single"/></w:rPr><w:t xml:space="preserve">Maurines, L. et Wolfs, J.-L. (2024). Les multiples dimensions de l’homme et de la connaissance. Questions épistémologiques, éducatives et culturelles . MSH Paris-Saclay Éditions, 231 p</w:t></w:r></w:hyperlink></w:p><w:p><w:pPr/><w:hyperlink r:id="rId12" w:history="1"><w:r><w:rPr><w:color w:val="#410a8c"/><w:u w:val="single"/></w:rPr><w:t xml:space="preserve">Alain Panero</w:t></w:r></w:hyperlink></w:p><w:p><w:pPr/><w:r><w:rPr><w:i w:val="1"/><w:iCs w:val="1"/></w:rPr><w:t xml:space="preserve">Carrefours de l'éducation</w:t></w:r><w:r><w:rPr/><w:t xml:space="preserve">, 2025, n° 59 (1), pp.259-262. </w:t></w:r><w:hyperlink r:id="rId25" w:history="1"><w:r><w:rPr><w:color w:val="#410a8c"/><w:u w:val="single"/></w:rPr><w:t xml:space="preserve">⟨10.3917/cdle.059.0259⟩</w:t></w:r></w:hyperlink></w:p><w:p><w:pPr/><w:r><w:rPr/><w:t xml:space="preserve">Article dans une revue</w:t></w:r><w:r><w:rPr/><w:t xml:space="preserve"> (compte-rendu de lecture)</w:t></w:r></w:p><w:p><w:pPr/><w:hyperlink r:id="rId24" w:history="1"><w:r><w:rPr><w:color w:val="#410a8c"/><w:u w:val="single"/></w:rPr><w:t xml:space="preserve">hal-05123153v1</w:t></w:r></w:hyperlink></w:p></w:tc></w:tr><w:tr><w:trPr/><w:tc><w:tcPr><w:noWrap/></w:tcPr><w:p><w:pPr><w:spacing w:after="200"/></w:pPr><w:hyperlink r:id="rId26" w:history="1"><w:r><w:rPr><w:color w:val="1e198e"/><w:b w:val="1"/><w:bCs w:val="1"/><w:u w:val="single"/></w:rPr><w:t xml:space="preserve">Note de lecture de : Godin, C. (2025). L’histoire en phase terminale. PUF, 433 p.</w:t></w:r></w:hyperlink></w:p><w:p><w:pPr/><w:hyperlink r:id="rId12" w:history="1"><w:r><w:rPr><w:color w:val="#410a8c"/><w:u w:val="single"/></w:rPr><w:t xml:space="preserve">Alain Panero</w:t></w:r></w:hyperlink></w:p><w:p><w:pPr/><w:r><w:rPr><w:i w:val="1"/><w:iCs w:val="1"/></w:rPr><w:t xml:space="preserve">Carrefours de l'éducation</w:t></w:r><w:r><w:rPr/><w:t xml:space="preserve">, 2025, 60 (2), pp.254-257</w:t></w:r></w:p><w:p><w:pPr/><w:r><w:rPr/><w:t xml:space="preserve">Article dans une revue</w:t></w:r><w:r><w:rPr/><w:t xml:space="preserve"> (compte-rendu de lecture)</w:t></w:r></w:p><w:p><w:pPr/><w:hyperlink r:id="rId26" w:history="1"><w:r><w:rPr><w:color w:val="#410a8c"/><w:u w:val="single"/></w:rPr><w:t xml:space="preserve">hal-05381875v1</w:t></w:r></w:hyperlink></w:p></w:tc></w:tr><w:tr><w:trPr/><w:tc><w:tcPr><w:noWrap/></w:tcPr><w:p><w:pPr><w:spacing w:after="200"/></w:pPr><w:hyperlink r:id="rId27" w:history="1"><w:r><w:rPr><w:color w:val="1e198e"/><w:b w:val="1"/><w:bCs w:val="1"/><w:u w:val="single"/></w:rPr><w:t xml:space="preserve">Note de lecture de : Genin, V. (2024). La laïcité qu’est-ce que ça change ? Labor et Fides, 104 p.</w:t></w:r></w:hyperlink></w:p><w:p><w:pPr/><w:hyperlink r:id="rId12" w:history="1"><w:r><w:rPr><w:color w:val="#410a8c"/><w:u w:val="single"/></w:rPr><w:t xml:space="preserve">Alain Panero</w:t></w:r></w:hyperlink></w:p><w:p><w:pPr/><w:r><w:rPr><w:i w:val="1"/><w:iCs w:val="1"/></w:rPr><w:t xml:space="preserve">Carrefours de l'éducation</w:t></w:r><w:r><w:rPr/><w:t xml:space="preserve">, 2025, 60 (2), pp.257-259</w:t></w:r></w:p><w:p><w:pPr/><w:r><w:rPr/><w:t xml:space="preserve">Article dans une revue</w:t></w:r><w:r><w:rPr/><w:t xml:space="preserve"> (compte-rendu de lecture)</w:t></w:r></w:p><w:p><w:pPr/><w:hyperlink r:id="rId27" w:history="1"><w:r><w:rPr><w:color w:val="#410a8c"/><w:u w:val="single"/></w:rPr><w:t xml:space="preserve">hal-05381857v1</w:t></w:r></w:hyperlink></w:p></w:tc></w:tr><w:tr><w:trPr/><w:tc><w:tcPr><w:noWrap/></w:tcPr><w:p><w:pPr><w:spacing w:after="200"/></w:pPr><w:hyperlink r:id="rId28" w:history="1"><w:r><w:rPr><w:color w:val="1e198e"/><w:b w:val="1"/><w:bCs w:val="1"/><w:u w:val="single"/></w:rPr><w:t xml:space="preserve">Note de lecture de : Lombard, J. (2024). L’éducation de soi dans la philosophie de Marc Aurèle. Lecture des Pensées. L’Harmattan, 135 p.</w:t></w:r></w:hyperlink></w:p><w:p><w:pPr/><w:hyperlink r:id="rId12" w:history="1"><w:r><w:rPr><w:color w:val="#410a8c"/><w:u w:val="single"/></w:rPr><w:t xml:space="preserve">Alain Panero</w:t></w:r></w:hyperlink></w:p><w:p><w:pPr/><w:r><w:rPr><w:i w:val="1"/><w:iCs w:val="1"/></w:rPr><w:t xml:space="preserve">Carrefours de l'éducation</w:t></w:r><w:r><w:rPr/><w:t xml:space="preserve">, 2025, 60 (2), pp.266-268</w:t></w:r></w:p><w:p><w:pPr/><w:r><w:rPr/><w:t xml:space="preserve">Article dans une revue</w:t></w:r><w:r><w:rPr/><w:t xml:space="preserve"> (compte-rendu de lecture)</w:t></w:r></w:p><w:p><w:pPr/><w:hyperlink r:id="rId28" w:history="1"><w:r><w:rPr><w:color w:val="#410a8c"/><w:u w:val="single"/></w:rPr><w:t xml:space="preserve">hal-05381882v1</w:t></w:r></w:hyperlink></w:p></w:tc></w:tr><w:tr><w:trPr/><w:tc><w:tcPr><w:noWrap/></w:tcPr><w:p><w:pPr><w:spacing w:after="200"/></w:pPr><w:hyperlink r:id="rId29" w:history="1"><w:r><w:rPr><w:color w:val="1e198e"/><w:b w:val="1"/><w:bCs w:val="1"/><w:u w:val="single"/></w:rPr><w:t xml:space="preserve">Note de lecture de : &amp;quot; Spitz J.-F., Aux origines de la théorie politique libérale. Droit de propriété et droit de nécessité chez Grotius, Paris : Vrin, coll. « Bibliothèque d'Histoire de la Philosophie », 2023, 241 p.</w:t></w:r></w:hyperlink></w:p><w:p><w:pPr/><w:hyperlink r:id="rId12" w:history="1"><w:r><w:rPr><w:color w:val="#410a8c"/><w:u w:val="single"/></w:rPr><w:t xml:space="preserve">Alain Panero</w:t></w:r></w:hyperlink></w:p><w:p><w:pPr/><w:r><w:rPr><w:i w:val="1"/><w:iCs w:val="1"/></w:rPr><w:t xml:space="preserve">Carrefours de l'éducation</w:t></w:r><w:r><w:rPr/><w:t xml:space="preserve">, 2024, 58, pp.278-281</w:t></w:r></w:p><w:p><w:pPr/><w:r><w:rPr/><w:t xml:space="preserve">Article dans une revue</w:t></w:r><w:r><w:rPr/><w:t xml:space="preserve"> (compte-rendu de lecture)</w:t></w:r></w:p><w:p><w:pPr/><w:hyperlink r:id="rId29" w:history="1"><w:r><w:rPr><w:color w:val="#410a8c"/><w:u w:val="single"/></w:rPr><w:t xml:space="preserve">hal-04857361v1</w:t></w:r></w:hyperlink></w:p></w:tc></w:tr><w:tr><w:trPr/><w:tc><w:tcPr><w:noWrap/></w:tcPr><w:p><w:pPr><w:spacing w:after="200"/></w:pPr><w:hyperlink r:id="rId30" w:history="1"><w:r><w:rPr><w:color w:val="1e198e"/><w:b w:val="1"/><w:bCs w:val="1"/><w:u w:val="single"/></w:rPr><w:t xml:space="preserve">Note de lecture de : &amp;quot; Cammelli, M. : Canguilhem philosophe. Le sujet et l’erreur, Préface d’E. Balibar, Paris, PUF, 2022, 283 p.</w:t></w:r></w:hyperlink></w:p><w:p><w:pPr/><w:hyperlink r:id="rId12" w:history="1"><w:r><w:rPr><w:color w:val="#410a8c"/><w:u w:val="single"/></w:rPr><w:t xml:space="preserve">Alain Panero</w:t></w:r></w:hyperlink></w:p><w:p><w:pPr/><w:r><w:rPr><w:i w:val="1"/><w:iCs w:val="1"/></w:rPr><w:t xml:space="preserve">Carrefours de l'éducation</w:t></w:r><w:r><w:rPr/><w:t xml:space="preserve">, 2024, 58, pp.245-248</w:t></w:r></w:p><w:p><w:pPr/><w:r><w:rPr/><w:t xml:space="preserve">Article dans une revue</w:t></w:r><w:r><w:rPr/><w:t xml:space="preserve"> (compte-rendu de lecture)</w:t></w:r></w:p><w:p><w:pPr/><w:hyperlink r:id="rId30" w:history="1"><w:r><w:rPr><w:color w:val="#410a8c"/><w:u w:val="single"/></w:rPr><w:t xml:space="preserve">hal-04857349v1</w:t></w:r></w:hyperlink></w:p></w:tc></w:tr><w:tr><w:trPr/><w:tc><w:tcPr><w:noWrap/></w:tcPr><w:p><w:pPr><w:spacing w:after="200"/></w:pPr><w:hyperlink r:id="rId31" w:history="1"><w:r><w:rPr><w:color w:val="1e198e"/><w:b w:val="1"/><w:bCs w:val="1"/><w:u w:val="single"/></w:rPr><w:t xml:space="preserve">Analyses et comptes rendus</w:t></w:r></w:hyperlink></w:p><w:p><w:pPr/><w:hyperlink r:id="rId32" w:history="1"><w:r><w:rPr><w:color w:val="#410a8c"/><w:u w:val="single"/></w:rPr><w:t xml:space="preserve">Alexis Pinchard</w:t></w:r></w:hyperlink><w:r><w:rPr/><w:t xml:space="preserve">,</w:t></w:r><w:hyperlink r:id="rId33" w:history="1"><w:r><w:rPr><w:color w:val="#410a8c"/><w:u w:val="single"/></w:rPr><w:t xml:space="preserve">Patrick Cerutti</w:t></w:r></w:hyperlink><w:r><w:rPr/><w:t xml:space="preserve">,</w:t></w:r><w:hyperlink r:id="rId34" w:history="1"><w:r><w:rPr><w:color w:val="#410a8c"/><w:u w:val="single"/></w:rPr><w:t xml:space="preserve">Dominique Foyer</w:t></w:r></w:hyperlink><w:r><w:rPr/><w:t xml:space="preserve">,</w:t></w:r><w:hyperlink r:id="rId35" w:history="1"><w:r><w:rPr><w:color w:val="#410a8c"/><w:u w:val="single"/></w:rPr><w:t xml:space="preserve">Marc de Launay</w:t></w:r></w:hyperlink><w:r><w:rPr/><w:t xml:space="preserve">,</w:t></w:r><w:hyperlink r:id="rId36" w:history="1"><w:r><w:rPr><w:color w:val="#410a8c"/><w:u w:val="single"/></w:rPr><w:t xml:space="preserve">Sophie Grapotte</w:t></w:r></w:hyperlink><w:r><w:rPr/><w:t xml:space="preserve">et al.</w:t></w:r></w:p><w:p><w:pPr/><w:r><w:rPr><w:i w:val="1"/><w:iCs w:val="1"/></w:rPr><w:t xml:space="preserve">Revue philosophique de la France et de l'étranger</w:t></w:r><w:r><w:rPr/><w:t xml:space="preserve">, 2024, 149 (2), pp.251--298. </w:t></w:r><w:hyperlink r:id="rId37" w:history="1"><w:r><w:rPr><w:color w:val="#410a8c"/><w:u w:val="single"/></w:rPr><w:t xml:space="preserve">⟨10.3917/rphi.242.0251⟩</w:t></w:r></w:hyperlink></w:p><w:p><w:pPr/><w:r><w:rPr/><w:t xml:space="preserve">Article dans une revue</w:t></w:r><w:r><w:rPr/><w:t xml:space="preserve"> (compte-rendu de lecture)</w:t></w:r></w:p><w:p><w:pPr/><w:hyperlink r:id="rId31" w:history="1"><w:r><w:rPr><w:color w:val="#410a8c"/><w:u w:val="single"/></w:rPr><w:t xml:space="preserve">hal-04573110v1</w:t></w:r></w:hyperlink></w:p></w:tc></w:tr><w:tr><w:trPr/><w:tc><w:tcPr><w:noWrap/></w:tcPr><w:p><w:pPr><w:spacing w:after="200"/></w:pPr><w:hyperlink r:id="rId38" w:history="1"><w:r><w:rPr><w:color w:val="1e198e"/><w:b w:val="1"/><w:bCs w:val="1"/><w:u w:val="single"/></w:rPr><w:t xml:space="preserve">Note de lecture de &amp;quot;Crevoisier, M. (2023). Être un sujet connaissant selon Simondon. Ontogenèse et transcendantal, Classiques Garnier, 277 p.</w:t></w:r></w:hyperlink></w:p><w:p><w:pPr/><w:hyperlink r:id="rId12" w:history="1"><w:r><w:rPr><w:color w:val="#410a8c"/><w:u w:val="single"/></w:rPr><w:t xml:space="preserve">Alain Panero</w:t></w:r></w:hyperlink></w:p><w:p><w:pPr/><w:r><w:rPr><w:i w:val="1"/><w:iCs w:val="1"/></w:rPr><w:t xml:space="preserve">Carrefours de l'éducation</w:t></w:r><w:r><w:rPr/><w:t xml:space="preserve">, 2024, 57, pp.282-285</w:t></w:r></w:p><w:p><w:pPr/><w:r><w:rPr/><w:t xml:space="preserve">Article dans une revue</w:t></w:r><w:r><w:rPr/><w:t xml:space="preserve"> (compte-rendu de lecture)</w:t></w:r></w:p><w:p><w:pPr/><w:hyperlink r:id="rId38" w:history="1"><w:r><w:rPr><w:color w:val="#410a8c"/><w:u w:val="single"/></w:rPr><w:t xml:space="preserve">hal-04616507v1</w:t></w:r></w:hyperlink></w:p></w:tc></w:tr><w:tr><w:trPr/><w:tc><w:tcPr><w:noWrap/></w:tcPr><w:p><w:pPr><w:spacing w:after="200"/></w:pPr><w:hyperlink r:id="rId39" w:history="1"><w:r><w:rPr><w:color w:val="1e198e"/><w:b w:val="1"/><w:bCs w:val="1"/><w:u w:val="single"/></w:rPr><w:t xml:space="preserve">Compte rendu de : Vasseur, Elisabeth : Marcel Jousse, lecteur de Bergson. Enquête historique et philosophique, Paris, Cerf/Beauchesne, 2023, 529 p.</w:t></w:r></w:hyperlink></w:p><w:p><w:pPr/><w:hyperlink r:id="rId12" w:history="1"><w:r><w:rPr><w:color w:val="#410a8c"/><w:u w:val="single"/></w:rPr><w:t xml:space="preserve">Alain Panero</w:t></w:r></w:hyperlink></w:p><w:p><w:pPr/><w:r><w:rPr><w:i w:val="1"/><w:iCs w:val="1"/></w:rPr><w:t xml:space="preserve">Revue philosophique de la France et de l'étranger</w:t></w:r><w:r><w:rPr/><w:t xml:space="preserve">, 2024, Tome 149 (2), pp.296-297. </w:t></w:r><w:hyperlink r:id="rId37" w:history="1"><w:r><w:rPr><w:color w:val="#410a8c"/><w:u w:val="single"/></w:rPr><w:t xml:space="preserve">⟨10.3917/rphi.242.0251⟩</w:t></w:r></w:hyperlink></w:p><w:p><w:pPr/><w:r><w:rPr/><w:t xml:space="preserve">Article dans une revue</w:t></w:r><w:r><w:rPr/><w:t xml:space="preserve"> (compte-rendu de lecture)</w:t></w:r></w:p><w:p><w:pPr/><w:hyperlink r:id="rId39" w:history="1"><w:r><w:rPr><w:color w:val="#410a8c"/><w:u w:val="single"/></w:rPr><w:t xml:space="preserve">hal-04568239v1</w:t></w:r></w:hyperlink></w:p></w:tc></w:tr><w:tr><w:trPr/><w:tc><w:tcPr><w:noWrap/></w:tcPr><w:p><w:pPr><w:spacing w:after="200"/></w:pPr><w:hyperlink r:id="rId40" w:history="1"><w:r><w:rPr><w:color w:val="1e198e"/><w:b w:val="1"/><w:bCs w:val="1"/><w:u w:val="single"/></w:rPr><w:t xml:space="preserve">Note de lecture de : Prairat, É. (2022). L’école des Lumières brille toujours. Paris : ESF Sciences sociales, 166 p</w:t></w:r></w:hyperlink></w:p><w:p><w:pPr/><w:hyperlink r:id="rId12" w:history="1"><w:r><w:rPr><w:color w:val="#410a8c"/><w:u w:val="single"/></w:rPr><w:t xml:space="preserve">Alain Panero</w:t></w:r></w:hyperlink></w:p><w:p><w:pPr/><w:r><w:rPr><w:i w:val="1"/><w:iCs w:val="1"/></w:rPr><w:t xml:space="preserve">Carrefours de l'éducation</w:t></w:r><w:r><w:rPr/><w:t xml:space="preserve">, 2023, N°56, déc. 2023</w:t></w:r></w:p><w:p><w:pPr/><w:r><w:rPr/><w:t xml:space="preserve">Article dans une revue</w:t></w:r><w:r><w:rPr/><w:t xml:space="preserve"> (compte-rendu de lecture)</w:t></w:r></w:p><w:p><w:pPr/><w:hyperlink r:id="rId40" w:history="1"><w:r><w:rPr><w:color w:val="#410a8c"/><w:u w:val="single"/></w:rPr><w:t xml:space="preserve">hal-04015934v1</w:t></w:r></w:hyperlink></w:p></w:tc></w:tr><w:tr><w:trPr/><w:tc><w:tcPr><w:noWrap/></w:tcPr><w:p><w:pPr><w:spacing w:after="200"/></w:pPr><w:hyperlink r:id="rId41" w:history="1"><w:r><w:rPr><w:color w:val="1e198e"/><w:b w:val="1"/><w:bCs w:val="1"/><w:u w:val="single"/></w:rPr><w:t xml:space="preserve">Note de lecture de : Grondin, J. (2022). L’esprit de l’éducation. Paris : PUF, 196 p.</w:t></w:r></w:hyperlink></w:p><w:p><w:pPr/><w:hyperlink r:id="rId12" w:history="1"><w:r><w:rPr><w:color w:val="#410a8c"/><w:u w:val="single"/></w:rPr><w:t xml:space="preserve">Alain Panero</w:t></w:r></w:hyperlink></w:p><w:p><w:pPr/><w:r><w:rPr><w:i w:val="1"/><w:iCs w:val="1"/></w:rPr><w:t xml:space="preserve">Carrefours de l'éducation</w:t></w:r><w:r><w:rPr/><w:t xml:space="preserve">, 2023, N°55, pp. 219-221</w:t></w:r></w:p><w:p><w:pPr/><w:r><w:rPr/><w:t xml:space="preserve">Article dans une revue</w:t></w:r><w:r><w:rPr/><w:t xml:space="preserve"> (compte-rendu de lecture)</w:t></w:r></w:p><w:p><w:pPr/><w:hyperlink r:id="rId41" w:history="1"><w:r><w:rPr><w:color w:val="#410a8c"/><w:u w:val="single"/></w:rPr><w:t xml:space="preserve">hal-04015920v1</w:t></w:r></w:hyperlink></w:p></w:tc></w:tr><w:tr><w:trPr/><w:tc><w:tcPr><w:noWrap/></w:tcPr><w:p><w:pPr><w:spacing w:after="200"/></w:pPr><w:hyperlink r:id="rId42" w:history="1"><w:r><w:rPr><w:color w:val="1e198e"/><w:b w:val="1"/><w:bCs w:val="1"/><w:u w:val="single"/></w:rPr><w:t xml:space="preserve">Grondin, J. (2022). L’esprit de l’éducation. PUF, 196 p</w:t></w:r></w:hyperlink></w:p><w:p><w:pPr/><w:hyperlink r:id="rId12" w:history="1"><w:r><w:rPr><w:color w:val="#410a8c"/><w:u w:val="single"/></w:rPr><w:t xml:space="preserve">Alain Panero</w:t></w:r></w:hyperlink></w:p><w:p><w:pPr/><w:r><w:rPr><w:i w:val="1"/><w:iCs w:val="1"/></w:rPr><w:t xml:space="preserve">Carrefours de l'éducation</w:t></w:r><w:r><w:rPr/><w:t xml:space="preserve">, 2023, 55 (1), pp.219-221. </w:t></w:r><w:hyperlink r:id="rId43" w:history="1"><w:r><w:rPr><w:color w:val="#410a8c"/><w:u w:val="single"/></w:rPr><w:t xml:space="preserve">⟨10.3917/cdle.055.0220⟩</w:t></w:r></w:hyperlink></w:p><w:p><w:pPr/><w:r><w:rPr/><w:t xml:space="preserve">Article dans une revue</w:t></w:r><w:r><w:rPr/><w:t xml:space="preserve"> (compte-rendu de lecture)</w:t></w:r></w:p><w:p><w:pPr/><w:hyperlink r:id="rId42" w:history="1"><w:r><w:rPr><w:color w:val="#410a8c"/><w:u w:val="single"/></w:rPr><w:t xml:space="preserve">hal-04212825v1</w:t></w:r></w:hyperlink></w:p></w:tc></w:tr><w:tr><w:trPr/><w:tc><w:tcPr><w:noWrap/></w:tcPr><w:p><w:pPr><w:spacing w:after="200"/></w:pPr><w:hyperlink r:id="rId44" w:history="1"><w:r><w:rPr><w:color w:val="1e198e"/><w:b w:val="1"/><w:bCs w:val="1"/><w:u w:val="single"/></w:rPr><w:t xml:space="preserve">Ombrosi, O. (2022). Le bestiaire philosophique de Jacques Derrida. Préface de Corine Pelluchon. Presses Universitaires de France</w:t></w:r></w:hyperlink></w:p><w:p><w:pPr/><w:hyperlink r:id="rId12" w:history="1"><w:r><w:rPr><w:color w:val="#410a8c"/><w:u w:val="single"/></w:rPr><w:t xml:space="preserve">Alain Panero</w:t></w:r></w:hyperlink></w:p><w:p><w:pPr/><w:r><w:rPr><w:i w:val="1"/><w:iCs w:val="1"/></w:rPr><w:t xml:space="preserve">Carrefours de l'éducation</w:t></w:r><w:r><w:rPr/><w:t xml:space="preserve">, 2023, 55 (1), pp.229-230. </w:t></w:r><w:hyperlink r:id="rId45" w:history="1"><w:r><w:rPr><w:color w:val="#410a8c"/><w:u w:val="single"/></w:rPr><w:t xml:space="preserve">⟨10.3917/cdle.055.0230⟩</w:t></w:r></w:hyperlink></w:p><w:p><w:pPr/><w:r><w:rPr/><w:t xml:space="preserve">Article dans une revue</w:t></w:r><w:r><w:rPr/><w:t xml:space="preserve"> (compte-rendu de lecture)</w:t></w:r></w:p><w:p><w:pPr/><w:hyperlink r:id="rId44" w:history="1"><w:r><w:rPr><w:color w:val="#410a8c"/><w:u w:val="single"/></w:rPr><w:t xml:space="preserve">hal-04259054v1</w:t></w:r></w:hyperlink></w:p></w:tc></w:tr><w:tr><w:trPr/><w:tc><w:tcPr><w:noWrap/></w:tcPr><w:p><w:pPr><w:spacing w:after="200"/></w:pPr><w:hyperlink r:id="rId46" w:history="1"><w:r><w:rPr><w:color w:val="1e198e"/><w:b w:val="1"/><w:bCs w:val="1"/><w:u w:val="single"/></w:rPr><w:t xml:space="preserve">Note de lecture de : Capelle-Dumont, P. et al. (2021). Crise de l’universel. La politique à l’épreuve de la religion. Paris : PUF, 118 p</w:t></w:r></w:hyperlink></w:p><w:p><w:pPr/><w:hyperlink r:id="rId12" w:history="1"><w:r><w:rPr><w:color w:val="#410a8c"/><w:u w:val="single"/></w:rPr><w:t xml:space="preserve">Alain Panero</w:t></w:r></w:hyperlink></w:p><w:p><w:pPr/><w:r><w:rPr><w:i w:val="1"/><w:iCs w:val="1"/></w:rPr><w:t xml:space="preserve">Carrefours de l'éducation</w:t></w:r><w:r><w:rPr/><w:t xml:space="preserve">, A paraître, N°56, déc. 2023</w:t></w:r></w:p><w:p><w:pPr/><w:r><w:rPr/><w:t xml:space="preserve">Article dans une revue</w:t></w:r><w:r><w:rPr/><w:t xml:space="preserve"> (compte-rendu de lecture)</w:t></w:r></w:p><w:p><w:pPr/><w:hyperlink r:id="rId46" w:history="1"><w:r><w:rPr><w:color w:val="#410a8c"/><w:u w:val="single"/></w:rPr><w:t xml:space="preserve">hal-04015949v1</w:t></w:r></w:hyperlink></w:p></w:tc></w:tr><w:tr><w:trPr/><w:tc><w:tcPr><w:noWrap/></w:tcPr><w:p><w:pPr><w:spacing w:after="200"/></w:pPr><w:hyperlink r:id="rId47" w:history="1"><w:r><w:rPr><w:color w:val="1e198e"/><w:b w:val="1"/><w:bCs w:val="1"/><w:u w:val="single"/></w:rPr><w:t xml:space="preserve">Note de lecture de : Domenach, É. (dir.). (2021). L’écran de nos pensées. Stanley Cavell, la philosophie et le cinéma. Lyon : ENS Éditions, 296 p.</w:t></w:r></w:hyperlink></w:p><w:p><w:pPr/><w:hyperlink r:id="rId12" w:history="1"><w:r><w:rPr><w:color w:val="#410a8c"/><w:u w:val="single"/></w:rPr><w:t xml:space="preserve">Alain Panero</w:t></w:r></w:hyperlink></w:p><w:p><w:pPr/><w:r><w:rPr><w:i w:val="1"/><w:iCs w:val="1"/></w:rPr><w:t xml:space="preserve">Carrefours de l'éducation</w:t></w:r><w:r><w:rPr/><w:t xml:space="preserve">, 2023, N°55, pp. 202-205</w:t></w:r></w:p><w:p><w:pPr/><w:r><w:rPr/><w:t xml:space="preserve">Article dans une revue</w:t></w:r><w:r><w:rPr/><w:t xml:space="preserve"> (compte-rendu de lecture)</w:t></w:r></w:p><w:p><w:pPr/><w:hyperlink r:id="rId47" w:history="1"><w:r><w:rPr><w:color w:val="#410a8c"/><w:u w:val="single"/></w:rPr><w:t xml:space="preserve">hal-04015893v1</w:t></w:r></w:hyperlink></w:p></w:tc></w:tr><w:tr><w:trPr/><w:tc><w:tcPr><w:noWrap/></w:tcPr><w:p><w:pPr><w:spacing w:after="200"/></w:pPr><w:hyperlink r:id="rId48" w:history="1"><w:r><w:rPr><w:color w:val="1e198e"/><w:b w:val="1"/><w:bCs w:val="1"/><w:u w:val="single"/></w:rPr><w:t xml:space="preserve">Note de lecture de : Girel, M., Schwartz, Y. et al. (2022). Journée d’études Georges Canguilhem. La philosophie et ses dehors. Castelnaudary/Paris : CLÉS/CAPHÉS, 127 p.</w:t></w:r></w:hyperlink></w:p><w:p><w:pPr/><w:hyperlink r:id="rId12" w:history="1"><w:r><w:rPr><w:color w:val="#410a8c"/><w:u w:val="single"/></w:rPr><w:t xml:space="preserve">Alain Panero</w:t></w:r></w:hyperlink></w:p><w:p><w:pPr/><w:r><w:rPr><w:i w:val="1"/><w:iCs w:val="1"/></w:rPr><w:t xml:space="preserve">Carrefours de l'éducation</w:t></w:r><w:r><w:rPr/><w:t xml:space="preserve">, 2023, N°55, pp. 211-215</w:t></w:r></w:p><w:p><w:pPr/><w:r><w:rPr/><w:t xml:space="preserve">Article dans une revue</w:t></w:r><w:r><w:rPr/><w:t xml:space="preserve"> (compte-rendu de lecture)</w:t></w:r></w:p><w:p><w:pPr/><w:hyperlink r:id="rId48" w:history="1"><w:r><w:rPr><w:color w:val="#410a8c"/><w:u w:val="single"/></w:rPr><w:t xml:space="preserve">hal-04015870v1</w:t></w:r></w:hyperlink></w:p></w:tc></w:tr><w:tr><w:trPr/><w:tc><w:tcPr><w:noWrap/></w:tcPr><w:p><w:pPr><w:spacing w:after="200"/></w:pPr><w:hyperlink r:id="rId49" w:history="1"><w:r><w:rPr><w:color w:val="1e198e"/><w:b w:val="1"/><w:bCs w:val="1"/><w:u w:val="single"/></w:rPr><w:t xml:space="preserve">Note de lecture de : Perez, G. (2023) Les derniers maîtres. Paroles vivantes de philosophes. Yvry-sur- Seine : Les Éditions de l’Atelier, 334 p.</w:t></w:r></w:hyperlink></w:p><w:p><w:pPr/><w:hyperlink r:id="rId12" w:history="1"><w:r><w:rPr><w:color w:val="#410a8c"/><w:u w:val="single"/></w:rPr><w:t xml:space="preserve">Alain Panero</w:t></w:r></w:hyperlink></w:p><w:p><w:pPr/><w:r><w:rPr><w:i w:val="1"/><w:iCs w:val="1"/></w:rPr><w:t xml:space="preserve">Carrefours de l'éducation</w:t></w:r><w:r><w:rPr/><w:t xml:space="preserve">, 2023, N°55, pp. 231-234</w:t></w:r></w:p><w:p><w:pPr/><w:r><w:rPr/><w:t xml:space="preserve">Article dans une revue</w:t></w:r><w:r><w:rPr/><w:t xml:space="preserve"> (compte-rendu de lecture)</w:t></w:r></w:p><w:p><w:pPr/><w:hyperlink r:id="rId49" w:history="1"><w:r><w:rPr><w:color w:val="#410a8c"/><w:u w:val="single"/></w:rPr><w:t xml:space="preserve">hal-04015849v1</w:t></w:r></w:hyperlink></w:p></w:tc></w:tr><w:tr><w:trPr/><w:tc><w:tcPr><w:noWrap/></w:tcPr><w:p><w:pPr><w:spacing w:after="200"/></w:pPr><w:hyperlink r:id="rId50" w:history="1"><w:r><w:rPr><w:color w:val="1e198e"/><w:b w:val="1"/><w:bCs w:val="1"/><w:u w:val="single"/></w:rPr><w:t xml:space="preserve">Note de lecture de : Racault, Jean-Michel (dir.), Masseau, Didier (éd.) et al. (2022). Bernardin de Saint-Pierre. Œuvres complètes. Tome V. Œuvres politiques et pédagogiques. Paris : Classiques Garnier, 1048 p.</w:t></w:r></w:hyperlink></w:p><w:p><w:pPr/><w:hyperlink r:id="rId12" w:history="1"><w:r><w:rPr><w:color w:val="#410a8c"/><w:u w:val="single"/></w:rPr><w:t xml:space="preserve">Alain Panero</w:t></w:r></w:hyperlink></w:p><w:p><w:pPr/><w:r><w:rPr><w:i w:val="1"/><w:iCs w:val="1"/></w:rPr><w:t xml:space="preserve">Carrefours de l'éducation</w:t></w:r><w:r><w:rPr/><w:t xml:space="preserve">, A paraître, N°56, déc. 2023</w:t></w:r></w:p><w:p><w:pPr/><w:r><w:rPr/><w:t xml:space="preserve">Article dans une revue</w:t></w:r><w:r><w:rPr/><w:t xml:space="preserve"> (compte-rendu de lecture)</w:t></w:r></w:p><w:p><w:pPr/><w:hyperlink r:id="rId50" w:history="1"><w:r><w:rPr><w:color w:val="#410a8c"/><w:u w:val="single"/></w:rPr><w:t xml:space="preserve">hal-04102116v1</w:t></w:r></w:hyperlink></w:p></w:tc></w:tr><w:tr><w:trPr/><w:tc><w:tcPr><w:noWrap/></w:tcPr><w:p><w:pPr><w:spacing w:after="200"/></w:pPr><w:hyperlink r:id="rId51" w:history="1"><w:r><w:rPr><w:color w:val="1e198e"/><w:b w:val="1"/><w:bCs w:val="1"/><w:u w:val="single"/></w:rPr><w:t xml:space="preserve">Domenach, É. (dir.) (2021). L’écran de nos pensées. Stanley Cavell, la philosophie et le cinéma. ENS Éditions</w:t></w:r></w:hyperlink></w:p><w:p><w:pPr/><w:hyperlink r:id="rId12" w:history="1"><w:r><w:rPr><w:color w:val="#410a8c"/><w:u w:val="single"/></w:rPr><w:t xml:space="preserve">Alain Panero</w:t></w:r></w:hyperlink></w:p><w:p><w:pPr/><w:r><w:rPr><w:i w:val="1"/><w:iCs w:val="1"/></w:rPr><w:t xml:space="preserve">Carrefours de l'éducation</w:t></w:r><w:r><w:rPr/><w:t xml:space="preserve">, 2023, 55 (1), pp.202-205. </w:t></w:r><w:hyperlink r:id="rId52" w:history="1"><w:r><w:rPr><w:color w:val="#410a8c"/><w:u w:val="single"/></w:rPr><w:t xml:space="preserve">⟨10.3917/cdle.055.0203⟩</w:t></w:r></w:hyperlink></w:p><w:p><w:pPr/><w:r><w:rPr/><w:t xml:space="preserve">Article dans une revue</w:t></w:r><w:r><w:rPr/><w:t xml:space="preserve"> (compte-rendu de lecture)</w:t></w:r></w:p><w:p><w:pPr/><w:hyperlink r:id="rId51" w:history="1"><w:r><w:rPr><w:color w:val="#410a8c"/><w:u w:val="single"/></w:rPr><w:t xml:space="preserve">hal-04259059v1</w:t></w:r></w:hyperlink></w:p></w:tc></w:tr><w:tr><w:trPr/><w:tc><w:tcPr><w:noWrap/></w:tcPr><w:p><w:pPr><w:spacing w:after="200"/></w:pPr><w:hyperlink r:id="rId53" w:history="1"><w:r><w:rPr><w:color w:val="1e198e"/><w:b w:val="1"/><w:bCs w:val="1"/><w:u w:val="single"/></w:rPr><w:t xml:space="preserve">Girel, M. et Schwartz, Y. (dir.) (2022). Journée d’études Georges Canguilhem. La philosophie et ses dehors. CLÉS/CAPHÉS</w:t></w:r></w:hyperlink></w:p><w:p><w:pPr/><w:hyperlink r:id="rId12" w:history="1"><w:r><w:rPr><w:color w:val="#410a8c"/><w:u w:val="single"/></w:rPr><w:t xml:space="preserve">Alain Panero</w:t></w:r></w:hyperlink></w:p><w:p><w:pPr/><w:r><w:rPr><w:i w:val="1"/><w:iCs w:val="1"/></w:rPr><w:t xml:space="preserve">Carrefours de l'éducation</w:t></w:r><w:r><w:rPr/><w:t xml:space="preserve">, 2023, 55 (1), pp.211-215. </w:t></w:r><w:hyperlink r:id="rId54" w:history="1"><w:r><w:rPr><w:color w:val="#410a8c"/><w:u w:val="single"/></w:rPr><w:t xml:space="preserve">⟨10.3917/cdle.055.0212⟩</w:t></w:r></w:hyperlink></w:p><w:p><w:pPr/><w:r><w:rPr/><w:t xml:space="preserve">Article dans une revue</w:t></w:r><w:r><w:rPr/><w:t xml:space="preserve"> (compte-rendu de lecture)</w:t></w:r></w:p><w:p><w:pPr/><w:hyperlink r:id="rId53" w:history="1"><w:r><w:rPr><w:color w:val="#410a8c"/><w:u w:val="single"/></w:rPr><w:t xml:space="preserve">hal-04259048v1</w:t></w:r></w:hyperlink></w:p></w:tc></w:tr><w:tr><w:trPr/><w:tc><w:tcPr><w:noWrap/></w:tcPr><w:p><w:pPr><w:spacing w:after="200"/></w:pPr><w:hyperlink r:id="rId55" w:history="1"><w:r><w:rPr><w:color w:val="1e198e"/><w:b w:val="1"/><w:bCs w:val="1"/><w:u w:val="single"/></w:rPr><w:t xml:space="preserve">Note de lecture de : Cambron-Goulet, Mathilde (2023). Partager les savoirs. Pratiques orales et écrites de la philosophie dans l’Antiquité. Paris : Classiques Garnier, 269 p.</w:t></w:r></w:hyperlink></w:p><w:p><w:pPr/><w:hyperlink r:id="rId12" w:history="1"><w:r><w:rPr><w:color w:val="#410a8c"/><w:u w:val="single"/></w:rPr><w:t xml:space="preserve">Alain Panero</w:t></w:r></w:hyperlink></w:p><w:p><w:pPr/><w:r><w:rPr><w:i w:val="1"/><w:iCs w:val="1"/></w:rPr><w:t xml:space="preserve">Carrefours de l'éducation</w:t></w:r><w:r><w:rPr/><w:t xml:space="preserve">, A paraître, N°56, déc. 2023</w:t></w:r></w:p><w:p><w:pPr/><w:r><w:rPr/><w:t xml:space="preserve">Article dans une revue</w:t></w:r><w:r><w:rPr/><w:t xml:space="preserve"> (compte-rendu de lecture)</w:t></w:r></w:p><w:p><w:pPr/><w:hyperlink r:id="rId55" w:history="1"><w:r><w:rPr><w:color w:val="#410a8c"/><w:u w:val="single"/></w:rPr><w:t xml:space="preserve">hal-04147528v1</w:t></w:r></w:hyperlink></w:p></w:tc></w:tr><w:tr><w:trPr/><w:tc><w:tcPr><w:noWrap/></w:tcPr><w:p><w:pPr><w:spacing w:after="200"/></w:pPr><w:hyperlink r:id="rId56" w:history="1"><w:r><w:rPr><w:color w:val="1e198e"/><w:b w:val="1"/><w:bCs w:val="1"/><w:u w:val="single"/></w:rPr><w:t xml:space="preserve">Note de lecture de : Szendy, P. (2022). Pouvoirs de la lecture. De Platon au livre électronique. Paris : La Découverte, 196 p</w:t></w:r></w:hyperlink></w:p><w:p><w:pPr/><w:hyperlink r:id="rId12" w:history="1"><w:r><w:rPr><w:color w:val="#410a8c"/><w:u w:val="single"/></w:rPr><w:t xml:space="preserve">Alain Panero</w:t></w:r></w:hyperlink></w:p><w:p><w:pPr/><w:r><w:rPr><w:i w:val="1"/><w:iCs w:val="1"/></w:rPr><w:t xml:space="preserve">Carrefours de l'éducation</w:t></w:r><w:r><w:rPr/><w:t xml:space="preserve">, A paraître, N°56, déc. 2023</w:t></w:r></w:p><w:p><w:pPr/><w:r><w:rPr/><w:t xml:space="preserve">Article dans une revue</w:t></w:r><w:r><w:rPr/><w:t xml:space="preserve"> (compte-rendu de lecture)</w:t></w:r></w:p><w:p><w:pPr/><w:hyperlink r:id="rId56" w:history="1"><w:r><w:rPr><w:color w:val="#410a8c"/><w:u w:val="single"/></w:rPr><w:t xml:space="preserve">hal-04015929v1</w:t></w:r></w:hyperlink></w:p></w:tc></w:tr><w:tr><w:trPr/><w:tc><w:tcPr><w:noWrap/></w:tcPr><w:p><w:pPr><w:spacing w:after="200"/></w:pPr><w:hyperlink r:id="rId57" w:history="1"><w:r><w:rPr><w:color w:val="1e198e"/><w:b w:val="1"/><w:bCs w:val="1"/><w:u w:val="single"/></w:rPr><w:t xml:space="preserve">Note de lecture de : Ombrosi, O. (2022). Le bestiaire philosophique de Jacques Derrida. Préface de Corine Pelluchon. Paris : PUF, 356 p.</w:t></w:r></w:hyperlink></w:p><w:p><w:pPr/><w:hyperlink r:id="rId12" w:history="1"><w:r><w:rPr><w:color w:val="#410a8c"/><w:u w:val="single"/></w:rPr><w:t xml:space="preserve">Alain Panero</w:t></w:r></w:hyperlink></w:p><w:p><w:pPr/><w:r><w:rPr><w:i w:val="1"/><w:iCs w:val="1"/></w:rPr><w:t xml:space="preserve">Carrefours de l'éducation</w:t></w:r><w:r><w:rPr/><w:t xml:space="preserve">, 2023, N°55, pp. 229-230</w:t></w:r></w:p><w:p><w:pPr/><w:r><w:rPr/><w:t xml:space="preserve">Article dans une revue</w:t></w:r><w:r><w:rPr/><w:t xml:space="preserve"> (compte-rendu de lecture)</w:t></w:r></w:p><w:p><w:pPr/><w:hyperlink r:id="rId57" w:history="1"><w:r><w:rPr><w:color w:val="#410a8c"/><w:u w:val="single"/></w:rPr><w:t xml:space="preserve">hal-04015915v1</w:t></w:r></w:hyperlink></w:p></w:tc></w:tr><w:tr><w:trPr/><w:tc><w:tcPr><w:noWrap/></w:tcPr><w:p><w:pPr><w:spacing w:after="200"/></w:pPr><w:hyperlink r:id="rId58" w:history="1"><w:r><w:rPr><w:color w:val="1e198e"/><w:b w:val="1"/><w:bCs w:val="1"/><w:u w:val="single"/></w:rPr><w:t xml:space="preserve">Fernand Deligny, précurseur d'une inclusion sans condition</w:t></w:r></w:hyperlink></w:p><w:p><w:pPr/><w:hyperlink r:id="rId12" w:history="1"><w:r><w:rPr><w:color w:val="#410a8c"/><w:u w:val="single"/></w:rPr><w:t xml:space="preserve">Alain Panero</w:t></w:r></w:hyperlink></w:p><w:p><w:pPr/><w:r><w:rPr><w:i w:val="1"/><w:iCs w:val="1"/></w:rPr><w:t xml:space="preserve">Chimères : revue des schizoanalyses</w:t></w:r><w:r><w:rPr/><w:t xml:space="preserve">, 2022, Séparations (2021/2 n°99), pp.65-94</w:t></w:r></w:p><w:p><w:pPr/><w:r><w:rPr/><w:t xml:space="preserve">Article dans une revue</w:t></w:r></w:p><w:p><w:pPr/><w:hyperlink r:id="rId58" w:history="1"><w:r><w:rPr><w:color w:val="#410a8c"/><w:u w:val="single"/></w:rPr><w:t xml:space="preserve">hal-03542532v1</w:t></w:r></w:hyperlink></w:p></w:tc></w:tr><w:tr><w:trPr/><w:tc><w:tcPr><w:noWrap/></w:tcPr><w:p><w:pPr><w:spacing w:after="200"/></w:pPr><w:hyperlink r:id="rId59" w:history="1"><w:r><w:rPr><w:color w:val="1e198e"/><w:b w:val="1"/><w:bCs w:val="1"/><w:u w:val="single"/></w:rPr><w:t xml:space="preserve">L'affaire du voile islamique de Creil : logiques d’une controverse qui n’en finit pas</w:t></w:r></w:hyperlink></w:p><w:p><w:pPr/><w:hyperlink r:id="rId12" w:history="1"><w:r><w:rPr><w:color w:val="#410a8c"/><w:u w:val="single"/></w:rPr><w:t xml:space="preserve">Alain Panero</w:t></w:r></w:hyperlink></w:p><w:p><w:pPr/><w:r><w:rPr><w:i w:val="1"/><w:iCs w:val="1"/></w:rPr><w:t xml:space="preserve">Revue Interdisciplinaire d'Etudes Juridiques</w:t></w:r><w:r><w:rPr/><w:t xml:space="preserve">, 2022, Vol. 88, pp. 29-56</w:t></w:r></w:p><w:p><w:pPr/><w:r><w:rPr/><w:t xml:space="preserve">Article dans une revue</w:t></w:r></w:p><w:p><w:pPr/><w:hyperlink r:id="rId59" w:history="1"><w:r><w:rPr><w:color w:val="#410a8c"/><w:u w:val="single"/></w:rPr><w:t xml:space="preserve">hal-03696569v1</w:t></w:r></w:hyperlink></w:p></w:tc></w:tr><w:tr><w:trPr/><w:tc><w:tcPr><w:noWrap/></w:tcPr><w:p><w:pPr><w:spacing w:after="200"/></w:pPr><w:hyperlink r:id="rId60" w:history="1"><w:r><w:rPr><w:color w:val="1e198e"/><w:b w:val="1"/><w:bCs w:val="1"/><w:u w:val="single"/></w:rPr><w:t xml:space="preserve">« Note de lecture de : Riquier, C. (2021). Archéologie de Bergson. Temps et métaphysique », Carrefours de l'éducation, N°53</w:t></w:r></w:hyperlink></w:p><w:p><w:pPr/><w:hyperlink r:id="rId12" w:history="1"><w:r><w:rPr><w:color w:val="#410a8c"/><w:u w:val="single"/></w:rPr><w:t xml:space="preserve">Alain Panero</w:t></w:r></w:hyperlink></w:p><w:p><w:pPr/><w:r><w:rPr><w:i w:val="1"/><w:iCs w:val="1"/></w:rPr><w:t xml:space="preserve">Carrefours de l'éducation</w:t></w:r><w:r><w:rPr/><w:t xml:space="preserve">, 2022, pp. 231-234</w:t></w:r></w:p><w:p><w:pPr/><w:r><w:rPr/><w:t xml:space="preserve">Article dans une revue</w:t></w:r><w:r><w:rPr/><w:t xml:space="preserve"> (compte-rendu de lecture)</w:t></w:r></w:p><w:p><w:pPr/><w:hyperlink r:id="rId60" w:history="1"><w:r><w:rPr><w:color w:val="#410a8c"/><w:u w:val="single"/></w:rPr><w:t xml:space="preserve">hal-03691776v1</w:t></w:r></w:hyperlink></w:p></w:tc></w:tr><w:tr><w:trPr/><w:tc><w:tcPr><w:noWrap/></w:tcPr><w:p><w:pPr><w:spacing w:after="200"/></w:pPr><w:hyperlink r:id="rId61" w:history="1"><w:r><w:rPr><w:color w:val="1e198e"/><w:b w:val="1"/><w:bCs w:val="1"/><w:u w:val="single"/></w:rPr><w:t xml:space="preserve">« Penser en durée » : Fontenelle pour éclairer Bergson</w:t></w:r></w:hyperlink></w:p><w:p><w:pPr/><w:hyperlink r:id="rId12" w:history="1"><w:r><w:rPr><w:color w:val="#410a8c"/><w:u w:val="single"/></w:rPr><w:t xml:space="preserve">Alain Panero</w:t></w:r></w:hyperlink></w:p><w:p><w:pPr/><w:r><w:rPr><w:i w:val="1"/><w:iCs w:val="1"/></w:rPr><w:t xml:space="preserve">Revue philosophique de la France et de l'étranger</w:t></w:r><w:r><w:rPr/><w:t xml:space="preserve">, 2022, 147 (3), pp.303-321. </w:t></w:r><w:hyperlink r:id="rId62" w:history="1"><w:r><w:rPr><w:color w:val="#410a8c"/><w:u w:val="single"/></w:rPr><w:t xml:space="preserve">⟨10.3917/rphi.223.0303⟩</w:t></w:r></w:hyperlink></w:p><w:p><w:pPr/><w:r><w:rPr/><w:t xml:space="preserve">Article dans une revue</w:t></w:r></w:p><w:p><w:pPr/><w:hyperlink r:id="rId61" w:history="1"><w:r><w:rPr><w:color w:val="#410a8c"/><w:u w:val="single"/></w:rPr><w:t xml:space="preserve">hal-03783454v1</w:t></w:r></w:hyperlink></w:p></w:tc></w:tr><w:tr><w:trPr/><w:tc><w:tcPr><w:noWrap/></w:tcPr><w:p><w:pPr><w:spacing w:after="200"/></w:pPr><w:hyperlink r:id="rId63" w:history="1"><w:r><w:rPr><w:color w:val="1e198e"/><w:b w:val="1"/><w:bCs w:val="1"/><w:u w:val="single"/></w:rPr><w:t xml:space="preserve">« Note de lecture de : Go, Henri-Louis, Riondet Xavier (dir.), Hospitalité en éducation », Carrefours de l'éducation</w:t></w:r></w:hyperlink></w:p><w:p><w:pPr/><w:hyperlink r:id="rId12" w:history="1"><w:r><w:rPr><w:color w:val="#410a8c"/><w:u w:val="single"/></w:rPr><w:t xml:space="preserve">Alain Panero</w:t></w:r></w:hyperlink></w:p><w:p><w:pPr/><w:r><w:rPr><w:i w:val="1"/><w:iCs w:val="1"/></w:rPr><w:t xml:space="preserve">Carrefours de l'éducation</w:t></w:r><w:r><w:rPr/><w:t xml:space="preserve">, 2022, 53, pp.208-211</w:t></w:r></w:p><w:p><w:pPr/><w:r><w:rPr/><w:t xml:space="preserve">Article dans une revue</w:t></w:r><w:r><w:rPr/><w:t xml:space="preserve"> (compte-rendu de lecture)</w:t></w:r></w:p><w:p><w:pPr/><w:hyperlink r:id="rId63" w:history="1"><w:r><w:rPr><w:color w:val="#410a8c"/><w:u w:val="single"/></w:rPr><w:t xml:space="preserve">hal-03691768v1</w:t></w:r></w:hyperlink></w:p></w:tc></w:tr><w:tr><w:trPr/><w:tc><w:tcPr><w:noWrap/></w:tcPr><w:p><w:pPr><w:spacing w:after="200"/></w:pPr><w:hyperlink r:id="rId64" w:history="1"><w:r><w:rPr><w:color w:val="1e198e"/><w:b w:val="1"/><w:bCs w:val="1"/><w:u w:val="single"/></w:rPr><w:t xml:space="preserve">Compte rendu de : Jean-Louis Vieillard-Baron, Le Spiritualisme français (Paris, Cerf, 2021, 584 p), Revue philosophique de la France et de l'étranger, 2022, pp.382-383.</w:t></w:r></w:hyperlink></w:p><w:p><w:pPr/><w:hyperlink r:id="rId12" w:history="1"><w:r><w:rPr><w:color w:val="#410a8c"/><w:u w:val="single"/></w:rPr><w:t xml:space="preserve">Alain Panero</w:t></w:r></w:hyperlink></w:p><w:p><w:pPr/><w:r><w:rPr><w:i w:val="1"/><w:iCs w:val="1"/></w:rPr><w:t xml:space="preserve">Revue philosophique de la France et de l'étranger</w:t></w:r><w:r><w:rPr/><w:t xml:space="preserve">, 2022, pp.382-383</w:t></w:r></w:p><w:p><w:pPr/><w:r><w:rPr/><w:t xml:space="preserve">Article dans une revue</w:t></w:r><w:r><w:rPr/><w:t xml:space="preserve"> (compte-rendu de lecture)</w:t></w:r></w:p><w:p><w:pPr/><w:hyperlink r:id="rId64" w:history="1"><w:r><w:rPr><w:color w:val="#410a8c"/><w:u w:val="single"/></w:rPr><w:t xml:space="preserve">hal-03736433v1</w:t></w:r></w:hyperlink></w:p></w:tc></w:tr><w:tr><w:trPr/><w:tc><w:tcPr><w:noWrap/></w:tcPr><w:p><w:pPr><w:spacing w:after="200"/></w:pPr><w:hyperlink r:id="rId65" w:history="1"><w:r><w:rPr><w:color w:val="1e198e"/><w:b w:val="1"/><w:bCs w:val="1"/><w:u w:val="single"/></w:rPr><w:t xml:space="preserve">Note de lecture de : Delphine Antoine-Mahut, L’autorité d’un canon philosophique. Le cas Descartes (Paris : Vrin, 2021, 356 p)</w:t></w:r></w:hyperlink></w:p><w:p><w:pPr/><w:hyperlink r:id="rId12" w:history="1"><w:r><w:rPr><w:color w:val="#410a8c"/><w:u w:val="single"/></w:rPr><w:t xml:space="preserve">Alain Panero</w:t></w:r></w:hyperlink></w:p><w:p><w:pPr/><w:r><w:rPr><w:i w:val="1"/><w:iCs w:val="1"/></w:rPr><w:t xml:space="preserve">Carrefours de l'éducation</w:t></w:r><w:r><w:rPr/><w:t xml:space="preserve">, 2022, n° 54 (2), pp.297-300. </w:t></w:r><w:hyperlink r:id="rId66" w:history="1"><w:r><w:rPr><w:color w:val="#410a8c"/><w:u w:val="single"/></w:rPr><w:t xml:space="preserve">⟨10.3917/cdle.054.0007⟩</w:t></w:r></w:hyperlink></w:p><w:p><w:pPr/><w:r><w:rPr/><w:t xml:space="preserve">Article dans une revue</w:t></w:r><w:r><w:rPr/><w:t xml:space="preserve"> (compte-rendu de lecture)</w:t></w:r></w:p><w:p><w:pPr/><w:hyperlink r:id="rId65" w:history="1"><w:r><w:rPr><w:color w:val="#410a8c"/><w:u w:val="single"/></w:rPr><w:t xml:space="preserve">hal-03974220v1</w:t></w:r></w:hyperlink></w:p></w:tc></w:tr><w:tr><w:trPr/><w:tc><w:tcPr><w:noWrap/></w:tcPr><w:p><w:pPr><w:spacing w:after="200"/></w:pPr><w:hyperlink r:id="rId67" w:history="1"><w:r><w:rPr><w:color w:val="1e198e"/><w:b w:val="1"/><w:bCs w:val="1"/><w:u w:val="single"/></w:rPr><w:t xml:space="preserve">Mélanges offerts à Bruno Poucet</w:t></w:r></w:hyperlink></w:p><w:p><w:pPr/><w:hyperlink r:id="rId68" w:history="1"><w:r><w:rPr><w:color w:val="#410a8c"/><w:u w:val="single"/></w:rPr><w:t xml:space="preserve">Alain Maillard</w:t></w:r></w:hyperlink><w:r><w:rPr/><w:t xml:space="preserve">,</w:t></w:r><w:hyperlink r:id="rId12" w:history="1"><w:r><w:rPr><w:color w:val="#410a8c"/><w:u w:val="single"/></w:rPr><w:t xml:space="preserve">Alain Panero</w:t></w:r></w:hyperlink></w:p><w:p><w:pPr/><w:r><w:rPr><w:i w:val="1"/><w:iCs w:val="1"/></w:rPr><w:t xml:space="preserve">Carrefours de l'éducation</w:t></w:r><w:r><w:rPr/><w:t xml:space="preserve">, 2022, 53, pp.39-45. </w:t></w:r><w:hyperlink r:id="rId69" w:history="1"><w:r><w:rPr><w:color w:val="#410a8c"/><w:u w:val="single"/></w:rPr><w:t xml:space="preserve">⟨10.3917/cdle.053.0039⟩</w:t></w:r></w:hyperlink></w:p><w:p><w:pPr/><w:r><w:rPr/><w:t xml:space="preserve">Article dans une revue</w:t></w:r></w:p><w:p><w:pPr/><w:hyperlink r:id="rId67" w:history="1"><w:r><w:rPr><w:color w:val="#410a8c"/><w:u w:val="single"/></w:rPr><w:t xml:space="preserve">hal-03687396v1</w:t></w:r></w:hyperlink></w:p></w:tc></w:tr><w:tr><w:trPr/><w:tc><w:tcPr><w:noWrap/></w:tcPr><w:p><w:pPr><w:spacing w:after="200"/></w:pPr><w:hyperlink r:id="rId70" w:history="1"><w:r><w:rPr><w:color w:val="1e198e"/><w:b w:val="1"/><w:bCs w:val="1"/><w:u w:val="single"/></w:rPr><w:t xml:space="preserve">Note de lecture de : Moreau, P.-F. & Pouteyo, M. (dir.). (2021). Fernand Deligny et la philosophie. Un étrange objet (Lyon : ENS Éditions, 213 p.)</w:t></w:r></w:hyperlink></w:p><w:p><w:pPr/><w:hyperlink r:id="rId12" w:history="1"><w:r><w:rPr><w:color w:val="#410a8c"/><w:u w:val="single"/></w:rPr><w:t xml:space="preserve">Alain Panero</w:t></w:r></w:hyperlink></w:p><w:p><w:pPr/><w:r><w:rPr><w:i w:val="1"/><w:iCs w:val="1"/></w:rPr><w:t xml:space="preserve">Carrefours de l'éducation</w:t></w:r><w:r><w:rPr/><w:t xml:space="preserve">, 2022, n° 54 (2), pp.300-303. </w:t></w:r><w:hyperlink r:id="rId66" w:history="1"><w:r><w:rPr><w:color w:val="#410a8c"/><w:u w:val="single"/></w:rPr><w:t xml:space="preserve">⟨10.3917/cdle.054.0007⟩</w:t></w:r></w:hyperlink></w:p><w:p><w:pPr/><w:r><w:rPr/><w:t xml:space="preserve">Article dans une revue</w:t></w:r><w:r><w:rPr/><w:t xml:space="preserve"> (compte-rendu de lecture)</w:t></w:r></w:p><w:p><w:pPr/><w:hyperlink r:id="rId70" w:history="1"><w:r><w:rPr><w:color w:val="#410a8c"/><w:u w:val="single"/></w:rPr><w:t xml:space="preserve">hal-03974227v1</w:t></w:r></w:hyperlink></w:p></w:tc></w:tr><w:tr><w:trPr/><w:tc><w:tcPr><w:noWrap/></w:tcPr><w:p><w:pPr><w:spacing w:after="200"/></w:pPr><w:hyperlink r:id="rId71" w:history="1"><w:r><w:rPr><w:color w:val="1e198e"/><w:b w:val="1"/><w:bCs w:val="1"/><w:u w:val="single"/></w:rPr><w:t xml:space="preserve">« Note de lecture de : Chabot, Pascal. Avoir le temps. Essai de chronosophie », Carrefours de l'éducation, N°53</w:t></w:r></w:hyperlink></w:p><w:p><w:pPr/><w:hyperlink r:id="rId12" w:history="1"><w:r><w:rPr><w:color w:val="#410a8c"/><w:u w:val="single"/></w:rPr><w:t xml:space="preserve">Alain Panero</w:t></w:r></w:hyperlink></w:p><w:p><w:pPr/><w:r><w:rPr><w:i w:val="1"/><w:iCs w:val="1"/></w:rPr><w:t xml:space="preserve">Carrefours de l'éducation</w:t></w:r><w:r><w:rPr/><w:t xml:space="preserve">, 2022, pp. 196-199</w:t></w:r></w:p><w:p><w:pPr/><w:r><w:rPr/><w:t xml:space="preserve">Article dans une revue</w:t></w:r><w:r><w:rPr/><w:t xml:space="preserve"> (compte-rendu de lecture)</w:t></w:r></w:p><w:p><w:pPr/><w:hyperlink r:id="rId71" w:history="1"><w:r><w:rPr><w:color w:val="#410a8c"/><w:u w:val="single"/></w:rPr><w:t xml:space="preserve">hal-03691764v1</w:t></w:r></w:hyperlink></w:p></w:tc></w:tr><w:tr><w:trPr/><w:tc><w:tcPr><w:noWrap/></w:tcPr><w:p><w:pPr><w:spacing w:after="200"/></w:pPr><w:hyperlink r:id="rId72" w:history="1"><w:r><w:rPr><w:color w:val="1e198e"/><w:b w:val="1"/><w:bCs w:val="1"/><w:u w:val="single"/></w:rPr><w:t xml:space="preserve">Note de lecture de : Sébastien Travadel, Franck Guarnieri. Petite philosophie de l’ingénieur. Paris : PUF, 2021, in Carrefours de l'éducation, décembre 2021-N°52, pp. 329-332.</w:t></w:r></w:hyperlink></w:p><w:p><w:pPr/><w:hyperlink r:id="rId12" w:history="1"><w:r><w:rPr><w:color w:val="#410a8c"/><w:u w:val="single"/></w:rPr><w:t xml:space="preserve">Alain Panero</w:t></w:r></w:hyperlink></w:p><w:p><w:pPr/><w:r><w:rPr><w:i w:val="1"/><w:iCs w:val="1"/></w:rPr><w:t xml:space="preserve">Carrefours de l'éducation</w:t></w:r><w:r><w:rPr/><w:t xml:space="preserve">, 2021, pp.329-332</w:t></w:r></w:p><w:p><w:pPr/><w:r><w:rPr/><w:t xml:space="preserve">Article dans une revue</w:t></w:r><w:r><w:rPr/><w:t xml:space="preserve"> (compte-rendu de lecture)</w:t></w:r></w:p><w:p><w:pPr/><w:hyperlink r:id="rId72" w:history="1"><w:r><w:rPr><w:color w:val="#410a8c"/><w:u w:val="single"/></w:rPr><w:t xml:space="preserve">hal-03483213v1</w:t></w:r></w:hyperlink></w:p></w:tc></w:tr><w:tr><w:trPr/><w:tc><w:tcPr><w:noWrap/></w:tcPr><w:p><w:pPr><w:spacing w:after="200"/></w:pPr><w:hyperlink r:id="rId73" w:history="1"><w:r><w:rPr><w:color w:val="1e198e"/><w:b w:val="1"/><w:bCs w:val="1"/><w:u w:val="single"/></w:rPr><w:t xml:space="preserve">Alain Panero, note de lecture de : Michel Fabre et Anne-Claire Husser (dir.), Éducation et frontières, Mont-Saint-Aignan : PURH, 2020, in Carrefours de l'éducation N°52, déc. 2021, pp. 310-313.</w:t></w:r></w:hyperlink></w:p><w:p><w:pPr/><w:hyperlink r:id="rId12" w:history="1"><w:r><w:rPr><w:color w:val="#410a8c"/><w:u w:val="single"/></w:rPr><w:t xml:space="preserve">Alain Panero</w:t></w:r></w:hyperlink></w:p><w:p><w:pPr/><w:r><w:rPr><w:i w:val="1"/><w:iCs w:val="1"/></w:rPr><w:t xml:space="preserve">Carrefours de l'éducation</w:t></w:r><w:r><w:rPr/><w:t xml:space="preserve">, 2021, pp.310-313</w:t></w:r></w:p><w:p><w:pPr/><w:r><w:rPr/><w:t xml:space="preserve">Article dans une revue</w:t></w:r><w:r><w:rPr/><w:t xml:space="preserve"> (compte-rendu de lecture)</w:t></w:r></w:p><w:p><w:pPr/><w:hyperlink r:id="rId73" w:history="1"><w:r><w:rPr><w:color w:val="#410a8c"/><w:u w:val="single"/></w:rPr><w:t xml:space="preserve">hal-03483204v1</w:t></w:r></w:hyperlink></w:p></w:tc></w:tr><w:tr><w:trPr/><w:tc><w:tcPr><w:noWrap/></w:tcPr><w:p><w:pPr><w:spacing w:after="200"/></w:pPr><w:hyperlink r:id="rId74" w:history="1"><w:r><w:rPr><w:color w:val="1e198e"/><w:b w:val="1"/><w:bCs w:val="1"/><w:u w:val="single"/></w:rPr><w:t xml:space="preserve">Bachelard plus-que-kantien. Redonner à la raison critique toute sa place</w:t></w:r></w:hyperlink></w:p><w:p><w:pPr/><w:hyperlink r:id="rId12" w:history="1"><w:r><w:rPr><w:color w:val="#410a8c"/><w:u w:val="single"/></w:rPr><w:t xml:space="preserve">Alain Panero</w:t></w:r></w:hyperlink></w:p><w:p><w:pPr/><w:r><w:rPr><w:i w:val="1"/><w:iCs w:val="1"/></w:rPr><w:t xml:space="preserve">Archives de Philosophie</w:t></w:r><w:r><w:rPr/><w:t xml:space="preserve">, 2021, Tome 84, p. 119-132</w:t></w:r></w:p><w:p><w:pPr/><w:r><w:rPr/><w:t xml:space="preserve">Article dans une revue</w:t></w:r></w:p><w:p><w:pPr/><w:hyperlink r:id="rId74" w:history="1"><w:r><w:rPr><w:color w:val="#410a8c"/><w:u w:val="single"/></w:rPr><w:t xml:space="preserve">hal-03396678v1</w:t></w:r></w:hyperlink></w:p></w:tc></w:tr><w:tr><w:trPr/><w:tc><w:tcPr><w:noWrap/></w:tcPr><w:p><w:pPr><w:spacing w:after="200"/></w:pPr><w:hyperlink r:id="rId75" w:history="1"><w:r><w:rPr><w:color w:val="1e198e"/><w:b w:val="1"/><w:bCs w:val="1"/><w:u w:val="single"/></w:rPr><w:t xml:space="preserve">Note de lecture de : Jaquet, Chantal (dir.), Faire de l’histoire de la philosophie ou les présents du passé, Paris : Classiques Garnier, 2020, in « Notes de lecture », Carrefours de l'éducation, 2021/1 (n° 51), p. 217-220</w:t></w:r></w:hyperlink></w:p><w:p><w:pPr/><w:hyperlink r:id="rId12" w:history="1"><w:r><w:rPr><w:color w:val="#410a8c"/><w:u w:val="single"/></w:rPr><w:t xml:space="preserve">Alain Panero</w:t></w:r></w:hyperlink></w:p><w:p><w:pPr/><w:r><w:rPr><w:i w:val="1"/><w:iCs w:val="1"/></w:rPr><w:t xml:space="preserve">Carrefours de l'éducation</w:t></w:r><w:r><w:rPr/><w:t xml:space="preserve">, 2021, </w:t></w:r><w:hyperlink r:id="rId76" w:history="1"><w:r><w:rPr><w:color w:val="#410a8c"/><w:u w:val="single"/></w:rPr><w:t xml:space="preserve">⟨10.3917/cdle.051.0193⟩</w:t></w:r></w:hyperlink></w:p><w:p><w:pPr/><w:r><w:rPr/><w:t xml:space="preserve">Article dans une revue</w:t></w:r><w:r><w:rPr/><w:t xml:space="preserve"> (compte-rendu de lecture)</w:t></w:r></w:p><w:p><w:pPr/><w:hyperlink r:id="rId75" w:history="1"><w:r><w:rPr><w:color w:val="#410a8c"/><w:u w:val="single"/></w:rPr><w:t xml:space="preserve">hal-03349025v1</w:t></w:r></w:hyperlink></w:p></w:tc></w:tr><w:tr><w:trPr/><w:tc><w:tcPr><w:noWrap/></w:tcPr><w:p><w:pPr><w:spacing w:after="200"/></w:pPr><w:hyperlink r:id="rId77" w:history="1"><w:r><w:rPr><w:color w:val="1e198e"/><w:b w:val="1"/><w:bCs w:val="1"/><w:u w:val="single"/></w:rPr><w:t xml:space="preserve">Note de lecture de : Barreau, Jean-Michel et Riondet, Xavier (dir.), Les valeurs en éducation. Transmission, conservation, novation, Nancy, PUN-Éditions universitaires de Lorraine, coll. « Questions d’éducation et de formation », 2019</w:t></w:r></w:hyperlink></w:p><w:p><w:pPr/><w:hyperlink r:id="rId12" w:history="1"><w:r><w:rPr><w:color w:val="#410a8c"/><w:u w:val="single"/></w:rPr><w:t xml:space="preserve">Alain Panero</w:t></w:r></w:hyperlink></w:p><w:p><w:pPr/><w:r><w:rPr><w:i w:val="1"/><w:iCs w:val="1"/></w:rPr><w:t xml:space="preserve">Carrefours de l'éducation</w:t></w:r><w:r><w:rPr/><w:t xml:space="preserve">, 2021, 51, pp.196-199. </w:t></w:r><w:hyperlink r:id="rId76" w:history="1"><w:r><w:rPr><w:color w:val="#410a8c"/><w:u w:val="single"/></w:rPr><w:t xml:space="preserve">⟨10.3917/cdle.051.0193⟩</w:t></w:r></w:hyperlink></w:p><w:p><w:pPr/><w:r><w:rPr/><w:t xml:space="preserve">Article dans une revue</w:t></w:r><w:r><w:rPr/><w:t xml:space="preserve"> (compte-rendu de lecture)</w:t></w:r></w:p><w:p><w:pPr/><w:hyperlink r:id="rId77" w:history="1"><w:r><w:rPr><w:color w:val="#410a8c"/><w:u w:val="single"/></w:rPr><w:t xml:space="preserve">hal-03348955v1</w:t></w:r></w:hyperlink></w:p></w:tc></w:tr><w:tr><w:trPr/><w:tc><w:tcPr><w:noWrap/></w:tcPr><w:p><w:pPr><w:spacing w:after="200"/></w:pPr><w:hyperlink r:id="rId78" w:history="1"><w:r><w:rPr><w:color w:val="1e198e"/><w:b w:val="1"/><w:bCs w:val="1"/><w:u w:val="single"/></w:rPr><w:t xml:space="preserve">Note de lecture de : Arbib, Dan et Partene, Elena (dir.), « La philosophie générale », Le Philosophoire, vol. 54, no. 2, 2020, pp. 5-214</w:t></w:r></w:hyperlink></w:p><w:p><w:pPr/><w:hyperlink r:id="rId12" w:history="1"><w:r><w:rPr><w:color w:val="#410a8c"/><w:u w:val="single"/></w:rPr><w:t xml:space="preserve">Alain Panero</w:t></w:r></w:hyperlink></w:p><w:p><w:pPr/><w:r><w:rPr><w:i w:val="1"/><w:iCs w:val="1"/></w:rPr><w:t xml:space="preserve">Carrefours de l'éducation</w:t></w:r><w:r><w:rPr/><w:t xml:space="preserve">, 2021, 51, pp.193-196. </w:t></w:r><w:hyperlink r:id="rId76" w:history="1"><w:r><w:rPr><w:color w:val="#410a8c"/><w:u w:val="single"/></w:rPr><w:t xml:space="preserve">⟨10.3917/cdle.051.0193⟩</w:t></w:r></w:hyperlink></w:p><w:p><w:pPr/><w:r><w:rPr/><w:t xml:space="preserve">Article dans une revue</w:t></w:r><w:r><w:rPr/><w:t xml:space="preserve"> (compte-rendu de lecture)</w:t></w:r></w:p><w:p><w:pPr/><w:hyperlink r:id="rId78" w:history="1"><w:r><w:rPr><w:color w:val="#410a8c"/><w:u w:val="single"/></w:rPr><w:t xml:space="preserve">hal-03348941v1</w:t></w:r></w:hyperlink></w:p></w:tc></w:tr><w:tr><w:trPr/><w:tc><w:tcPr><w:noWrap/></w:tcPr><w:p><w:pPr><w:spacing w:after="200"/></w:pPr><w:hyperlink r:id="rId79" w:history="1"><w:r><w:rPr><w:color w:val="1e198e"/><w:b w:val="1"/><w:bCs w:val="1"/><w:u w:val="single"/></w:rPr><w:t xml:space="preserve">La refonte bergsonienne de la notion de sensibilité</w:t></w:r></w:hyperlink></w:p><w:p><w:pPr/><w:hyperlink r:id="rId12" w:history="1"><w:r><w:rPr><w:color w:val="#410a8c"/><w:u w:val="single"/></w:rPr><w:t xml:space="preserve">Alain Panero</w:t></w:r></w:hyperlink></w:p><w:p><w:pPr/><w:r><w:rPr><w:i w:val="1"/><w:iCs w:val="1"/></w:rPr><w:t xml:space="preserve">Revue de l'enseignement philosophique</w:t></w:r><w:r><w:rPr/><w:t xml:space="preserve">, 2021, 71e Année (4), pp.9-20. </w:t></w:r><w:hyperlink r:id="rId80" w:history="1"><w:r><w:rPr><w:color w:val="#410a8c"/><w:u w:val="single"/></w:rPr><w:t xml:space="preserve">⟨10.3917/eph.714.0009⟩</w:t></w:r></w:hyperlink></w:p><w:p><w:pPr/><w:r><w:rPr/><w:t xml:space="preserve">Article dans une revue</w:t></w:r></w:p><w:p><w:pPr/><w:hyperlink r:id="rId79" w:history="1"><w:r><w:rPr><w:color w:val="#410a8c"/><w:u w:val="single"/></w:rPr><w:t xml:space="preserve">hal-03348361v1</w:t></w:r></w:hyperlink></w:p></w:tc></w:tr><w:tr><w:trPr/><w:tc><w:tcPr><w:noWrap/></w:tcPr><w:p><w:pPr><w:spacing w:after="200"/></w:pPr><w:hyperlink r:id="rId81" w:history="1"><w:r><w:rPr><w:color w:val="1e198e"/><w:b w:val="1"/><w:bCs w:val="1"/><w:u w:val="single"/></w:rPr><w:t xml:space="preserve">Note de lecture de : Jankélévitch, Vladimir. Philosophie morale, Paris : Flammarion/Mille & Une Pages, 2019, in « Notes de lecture », Carrefours de l'éducation, 2020/2 (n° 50), p. 217-220</w:t></w:r></w:hyperlink></w:p><w:p><w:pPr/><w:hyperlink r:id="rId12" w:history="1"><w:r><w:rPr><w:color w:val="#410a8c"/><w:u w:val="single"/></w:rPr><w:t xml:space="preserve">Alain Panero</w:t></w:r></w:hyperlink></w:p><w:p><w:pPr/><w:r><w:rPr><w:i w:val="1"/><w:iCs w:val="1"/></w:rPr><w:t xml:space="preserve">Carrefours de l'éducation</w:t></w:r><w:r><w:rPr/><w:t xml:space="preserve">, 2020, </w:t></w:r><w:hyperlink r:id="rId82" w:history="1"><w:r><w:rPr><w:color w:val="#410a8c"/><w:u w:val="single"/></w:rPr><w:t xml:space="preserve">⟨10.3917/cdle.050.0201⟩</w:t></w:r></w:hyperlink></w:p><w:p><w:pPr/><w:r><w:rPr/><w:t xml:space="preserve">Article dans une revue</w:t></w:r><w:r><w:rPr/><w:t xml:space="preserve"> (compte-rendu de lecture)</w:t></w:r></w:p><w:p><w:pPr/><w:hyperlink r:id="rId81" w:history="1"><w:r><w:rPr><w:color w:val="#410a8c"/><w:u w:val="single"/></w:rPr><w:t xml:space="preserve">hal-03349014v1</w:t></w:r></w:hyperlink></w:p></w:tc></w:tr><w:tr><w:trPr/><w:tc><w:tcPr><w:noWrap/></w:tcPr><w:p><w:pPr><w:spacing w:after="200"/></w:pPr><w:hyperlink r:id="rId83" w:history="1"><w:r><w:rPr><w:color w:val="1e198e"/><w:b w:val="1"/><w:bCs w:val="1"/><w:u w:val="single"/></w:rPr><w:t xml:space="preserve">Compte-rendu de : Le problème du temps. Études, Paris, Vrin, Problèmes et controverses, 3e éd. : 2019, by Jean-Louis Vieillard-Baron, in Revue philosophique de la France et de l'étranger, vol. tome 145, no. 3 (pp. 413-414) : JOHN STUART MILL ET LA REVOLUTION, 2020</w:t></w:r></w:hyperlink></w:p><w:p><w:pPr/><w:hyperlink r:id="rId12" w:history="1"><w:r><w:rPr><w:color w:val="#410a8c"/><w:u w:val="single"/></w:rPr><w:t xml:space="preserve">Alain Panero</w:t></w:r></w:hyperlink></w:p><w:p><w:pPr/><w:r><w:rPr><w:i w:val="1"/><w:iCs w:val="1"/></w:rPr><w:t xml:space="preserve">Revue philosophique de la France et de l'étranger</w:t></w:r><w:r><w:rPr/><w:t xml:space="preserve">, 2020</w:t></w:r></w:p><w:p><w:pPr/><w:r><w:rPr/><w:t xml:space="preserve">Article dans une revue</w:t></w:r><w:r><w:rPr/><w:t xml:space="preserve"> (compte-rendu de lecture)</w:t></w:r></w:p><w:p><w:pPr/><w:hyperlink r:id="rId83" w:history="1"><w:r><w:rPr><w:color w:val="#410a8c"/><w:u w:val="single"/></w:rPr><w:t xml:space="preserve">hal-03348791v1</w:t></w:r></w:hyperlink></w:p></w:tc></w:tr><w:tr><w:trPr/><w:tc><w:tcPr><w:noWrap/></w:tcPr><w:p><w:pPr><w:spacing w:after="200"/></w:pPr><w:hyperlink r:id="rId84" w:history="1"><w:r><w:rPr><w:color w:val="1e198e"/><w:b w:val="1"/><w:bCs w:val="1"/><w:u w:val="single"/></w:rPr><w:t xml:space="preserve">Note de présentation de : Hauser, Yolande. Traceurs de chemin. Parcours d’une pédagogue de la petite enfance. Genève : Éditions ies, 2018, in « Notes de présentation », Carrefours de l'éducation, 2019/1 (n° 47), p. 280-281</w:t></w:r></w:hyperlink></w:p><w:p><w:pPr/><w:hyperlink r:id="rId12" w:history="1"><w:r><w:rPr><w:color w:val="#410a8c"/><w:u w:val="single"/></w:rPr><w:t xml:space="preserve">Alain Panero</w:t></w:r></w:hyperlink></w:p><w:p><w:pPr/><w:r><w:rPr><w:i w:val="1"/><w:iCs w:val="1"/></w:rPr><w:t xml:space="preserve">Carrefours de l'éducation</w:t></w:r><w:r><w:rPr/><w:t xml:space="preserve">, 2019, </w:t></w:r><w:hyperlink r:id="rId85" w:history="1"><w:r><w:rPr><w:color w:val="#410a8c"/><w:u w:val="single"/></w:rPr><w:t xml:space="preserve">⟨10.3917/cdle.047.0278⟩</w:t></w:r></w:hyperlink></w:p><w:p><w:pPr/><w:r><w:rPr/><w:t xml:space="preserve">Article dans une revue</w:t></w:r><w:r><w:rPr/><w:t xml:space="preserve"> (compte-rendu de lecture)</w:t></w:r></w:p><w:p><w:pPr/><w:hyperlink r:id="rId84" w:history="1"><w:r><w:rPr><w:color w:val="#410a8c"/><w:u w:val="single"/></w:rPr><w:t xml:space="preserve">hal-03349007v1</w:t></w:r></w:hyperlink></w:p></w:tc></w:tr><w:tr><w:trPr/><w:tc><w:tcPr><w:noWrap/></w:tcPr><w:p><w:pPr><w:spacing w:after="200"/></w:pPr><w:hyperlink r:id="rId86" w:history="1"><w:r><w:rPr><w:color w:val="1e198e"/><w:b w:val="1"/><w:bCs w:val="1"/><w:u w:val="single"/></w:rPr><w:t xml:space="preserve">Note de lecture de : Vilarroig, Jessica : Les refus d’apprendre. L’élève, son professeur et la littérature. Genève : Éditions ies, 2018, in « Notes de lecture », Carrefours de l'éducation, 2019/2 (n° 48), p. 209-212</w:t></w:r></w:hyperlink></w:p><w:p><w:pPr/><w:hyperlink r:id="rId12" w:history="1"><w:r><w:rPr><w:color w:val="#410a8c"/><w:u w:val="single"/></w:rPr><w:t xml:space="preserve">Alain Panero</w:t></w:r></w:hyperlink></w:p><w:p><w:pPr/><w:r><w:rPr><w:i w:val="1"/><w:iCs w:val="1"/></w:rPr><w:t xml:space="preserve">Carrefours de l'éducation</w:t></w:r><w:r><w:rPr/><w:t xml:space="preserve">, 2019, </w:t></w:r><w:hyperlink r:id="rId87" w:history="1"><w:r><w:rPr><w:color w:val="#410a8c"/><w:u w:val="single"/></w:rPr><w:t xml:space="preserve">⟨10.3917/cdle.048.0171⟩</w:t></w:r></w:hyperlink></w:p><w:p><w:pPr/><w:r><w:rPr/><w:t xml:space="preserve">Article dans une revue</w:t></w:r><w:r><w:rPr/><w:t xml:space="preserve"> (compte-rendu de lecture)</w:t></w:r></w:p><w:p><w:pPr/><w:hyperlink r:id="rId86" w:history="1"><w:r><w:rPr><w:color w:val="#410a8c"/><w:u w:val="single"/></w:rPr><w:t xml:space="preserve">hal-03349140v1</w:t></w:r></w:hyperlink></w:p></w:tc></w:tr><w:tr><w:trPr/><w:tc><w:tcPr><w:noWrap/></w:tcPr><w:p><w:pPr><w:spacing w:after="200"/></w:pPr><w:hyperlink r:id="rId88" w:history="1"><w:r><w:rPr><w:color w:val="1e198e"/><w:b w:val="1"/><w:bCs w:val="1"/><w:u w:val="single"/></w:rPr><w:t xml:space="preserve">Note de présentation de : Larghero, Jeanne. Comment réussir ta vie ? Paris : Éditions Artège, 2018, in « Notes de présentation », Carrefours de l'éducation, 2019/1 (n° 47), p. 283-284</w:t></w:r></w:hyperlink></w:p><w:p><w:pPr/><w:hyperlink r:id="rId12" w:history="1"><w:r><w:rPr><w:color w:val="#410a8c"/><w:u w:val="single"/></w:rPr><w:t xml:space="preserve">Alain Panero</w:t></w:r></w:hyperlink></w:p><w:p><w:pPr/><w:r><w:rPr><w:i w:val="1"/><w:iCs w:val="1"/></w:rPr><w:t xml:space="preserve">Carrefours de l'éducation</w:t></w:r><w:r><w:rPr/><w:t xml:space="preserve">, 2019, </w:t></w:r><w:hyperlink r:id="rId85" w:history="1"><w:r><w:rPr><w:color w:val="#410a8c"/><w:u w:val="single"/></w:rPr><w:t xml:space="preserve">⟨10.3917/cdle.047.0278⟩</w:t></w:r></w:hyperlink></w:p><w:p><w:pPr/><w:r><w:rPr/><w:t xml:space="preserve">Article dans une revue</w:t></w:r><w:r><w:rPr/><w:t xml:space="preserve"> (compte-rendu de lecture)</w:t></w:r></w:p><w:p><w:pPr/><w:hyperlink r:id="rId88" w:history="1"><w:r><w:rPr><w:color w:val="#410a8c"/><w:u w:val="single"/></w:rPr><w:t xml:space="preserve">hal-03349133v1</w:t></w:r></w:hyperlink></w:p></w:tc></w:tr><w:tr><w:trPr/><w:tc><w:tcPr><w:noWrap/></w:tcPr><w:p><w:pPr><w:spacing w:after="200"/></w:pPr><w:hyperlink r:id="rId89" w:history="1"><w:r><w:rPr><w:color w:val="1e198e"/><w:b w:val="1"/><w:bCs w:val="1"/><w:u w:val="single"/></w:rPr><w:t xml:space="preserve">Vieillard-Baron, Jean-Louis, et al. Ravaisson, Revue philosophique de la France et de l’étranger. Paris : PUF, 2019/1, Tome 144. 140 pp</w:t></w:r></w:hyperlink></w:p><w:p><w:pPr/><w:hyperlink r:id="rId12" w:history="1"><w:r><w:rPr><w:color w:val="#410a8c"/><w:u w:val="single"/></w:rPr><w:t xml:space="preserve">Alain Panero</w:t></w:r></w:hyperlink></w:p><w:p><w:pPr/><w:r><w:rPr><w:i w:val="1"/><w:iCs w:val="1"/></w:rPr><w:t xml:space="preserve">Kritikon Litterarum</w:t></w:r><w:r><w:rPr/><w:t xml:space="preserve">, 2019, 46 (1-2), pp.68-79. </w:t></w:r><w:hyperlink r:id="rId90" w:history="1"><w:r><w:rPr><w:color w:val="#410a8c"/><w:u w:val="single"/></w:rPr><w:t xml:space="preserve">⟨10.1515/kl-2019-0009⟩</w:t></w:r></w:hyperlink></w:p><w:p><w:pPr/><w:r><w:rPr/><w:t xml:space="preserve">Article dans une revue</w:t></w:r><w:r><w:rPr/><w:t xml:space="preserve"> (compte-rendu de lecture)</w:t></w:r></w:p><w:p><w:pPr/><w:hyperlink r:id="rId89" w:history="1"><w:r><w:rPr><w:color w:val="#410a8c"/><w:u w:val="single"/></w:rPr><w:t xml:space="preserve">hal-03348374v1</w:t></w:r></w:hyperlink></w:p></w:tc></w:tr><w:tr><w:trPr/><w:tc><w:tcPr><w:noWrap/></w:tcPr><w:p><w:pPr><w:spacing w:after="200"/></w:pPr><w:hyperlink r:id="rId91" w:history="1"><w:r><w:rPr><w:color w:val="1e198e"/><w:b w:val="1"/><w:bCs w:val="1"/><w:u w:val="single"/></w:rPr><w:t xml:space="preserve">Note de lecture de : Fabre, Michel : Qu’est-ce que problématiser ? Paris : Vrin, collection « Chemins philosophiques », 2017, in « Notes de lecture », Carrefours de l'éducation, 2018/1 (n° 45), p. 247-250</w:t></w:r></w:hyperlink></w:p><w:p><w:pPr/><w:hyperlink r:id="rId12" w:history="1"><w:r><w:rPr><w:color w:val="#410a8c"/><w:u w:val="single"/></w:rPr><w:t xml:space="preserve">Alain Panero</w:t></w:r></w:hyperlink></w:p><w:p><w:pPr/><w:r><w:rPr><w:i w:val="1"/><w:iCs w:val="1"/></w:rPr><w:t xml:space="preserve">Carrefours de l'éducation</w:t></w:r><w:r><w:rPr/><w:t xml:space="preserve">, 2018, </w:t></w:r><w:hyperlink r:id="rId92" w:history="1"><w:r><w:rPr><w:color w:val="#410a8c"/><w:u w:val="single"/></w:rPr><w:t xml:space="preserve">⟨10.3917/cdle.045.0245⟩</w:t></w:r></w:hyperlink></w:p><w:p><w:pPr/><w:r><w:rPr/><w:t xml:space="preserve">Article dans une revue</w:t></w:r><w:r><w:rPr/><w:t xml:space="preserve"> (compte-rendu de lecture)</w:t></w:r></w:p><w:p><w:pPr/><w:hyperlink r:id="rId91" w:history="1"><w:r><w:rPr><w:color w:val="#410a8c"/><w:u w:val="single"/></w:rPr><w:t xml:space="preserve">hal-03348971v1</w:t></w:r></w:hyperlink></w:p></w:tc></w:tr><w:tr><w:trPr/><w:tc><w:tcPr><w:noWrap/></w:tcPr><w:p><w:pPr><w:spacing w:after="200"/></w:pPr><w:hyperlink r:id="rId93" w:history="1"><w:r><w:rPr><w:color w:val="1e198e"/><w:b w:val="1"/><w:bCs w:val="1"/><w:u w:val="single"/></w:rPr><w:t xml:space="preserve">Note de lecture de : Gopnik, Alison : Anti-manuel d’éducation. L’enfance révélée par les sciences, Paris : Le Pommier, « Essais », 2017, in « Notes de lecture », Carrefours de l'éducation, 2018/2 (n° 46), p. 258-260</w:t></w:r></w:hyperlink></w:p><w:p><w:pPr/><w:hyperlink r:id="rId12" w:history="1"><w:r><w:rPr><w:color w:val="#410a8c"/><w:u w:val="single"/></w:rPr><w:t xml:space="preserve">Alain Panero</w:t></w:r></w:hyperlink></w:p><w:p><w:pPr/><w:r><w:rPr><w:i w:val="1"/><w:iCs w:val="1"/></w:rPr><w:t xml:space="preserve">Carrefours de l'éducation</w:t></w:r><w:r><w:rPr/><w:t xml:space="preserve">, 2018, </w:t></w:r><w:hyperlink r:id="rId94" w:history="1"><w:r><w:rPr><w:color w:val="#410a8c"/><w:u w:val="single"/></w:rPr><w:t xml:space="preserve">⟨10.3917/cdle.046.0241⟩</w:t></w:r></w:hyperlink></w:p><w:p><w:pPr/><w:r><w:rPr/><w:t xml:space="preserve">Article dans une revue</w:t></w:r><w:r><w:rPr/><w:t xml:space="preserve"> (compte-rendu de lecture)</w:t></w:r></w:p><w:p><w:pPr/><w:hyperlink r:id="rId93" w:history="1"><w:r><w:rPr><w:color w:val="#410a8c"/><w:u w:val="single"/></w:rPr><w:t xml:space="preserve">hal-03348996v1</w:t></w:r></w:hyperlink></w:p></w:tc></w:tr><w:tr><w:trPr/><w:tc><w:tcPr><w:noWrap/></w:tcPr><w:p><w:pPr><w:spacing w:after="200"/></w:pPr><w:hyperlink r:id="rId95" w:history="1"><w:r><w:rPr><w:color w:val="1e198e"/><w:b w:val="1"/><w:bCs w:val="1"/><w:u w:val="single"/></w:rPr><w:t xml:space="preserve">Deleuze avec Bergson : deux modélisations cinématographiques de la fabrique du réel</w:t></w:r></w:hyperlink></w:p><w:p><w:pPr/><w:hyperlink r:id="rId12" w:history="1"><w:r><w:rPr><w:color w:val="#410a8c"/><w:u w:val="single"/></w:rPr><w:t xml:space="preserve">Alain Panero</w:t></w:r></w:hyperlink></w:p><w:p><w:pPr/><w:r><w:rPr><w:i w:val="1"/><w:iCs w:val="1"/></w:rPr><w:t xml:space="preserve">Philosophiques</w:t></w:r><w:r><w:rPr/><w:t xml:space="preserve">, 2018, 45 (1), pp.143-157. </w:t></w:r><w:hyperlink r:id="rId96" w:history="1"><w:r><w:rPr><w:color w:val="#410a8c"/><w:u w:val="single"/></w:rPr><w:t xml:space="preserve">⟨10.7202/1048618ar⟩</w:t></w:r></w:hyperlink></w:p><w:p><w:pPr/><w:r><w:rPr/><w:t xml:space="preserve">Article dans une revue</w:t></w:r></w:p><w:p><w:pPr/><w:hyperlink r:id="rId95" w:history="1"><w:r><w:rPr><w:color w:val="#410a8c"/><w:u w:val="single"/></w:rPr><w:t xml:space="preserve">hal-03348363v1</w:t></w:r></w:hyperlink></w:p></w:tc></w:tr><w:tr><w:trPr/><w:tc><w:tcPr><w:noWrap/></w:tcPr><w:p><w:pPr><w:spacing w:after="200"/></w:pPr><w:hyperlink r:id="rId97" w:history="1"><w:r><w:rPr><w:color w:val="1e198e"/><w:b w:val="1"/><w:bCs w:val="1"/><w:u w:val="single"/></w:rPr><w:t xml:space="preserve">Note de lecture de : Canto-Sperber, Monique : L’oligarchie de l’excellence. Les meilleures études pour le plus grand nombre, Paris : PUF, « Hors collection », 2017, in « Notes de lecture », Carrefours de l'éducation, 2018/2 (n° 46), p. 268-269</w:t></w:r></w:hyperlink></w:p><w:p><w:pPr/><w:hyperlink r:id="rId12" w:history="1"><w:r><w:rPr><w:color w:val="#410a8c"/><w:u w:val="single"/></w:rPr><w:t xml:space="preserve">Alain Panero</w:t></w:r></w:hyperlink></w:p><w:p><w:pPr/><w:r><w:rPr><w:i w:val="1"/><w:iCs w:val="1"/></w:rPr><w:t xml:space="preserve">Carrefours de l'éducation</w:t></w:r><w:r><w:rPr/><w:t xml:space="preserve">, 2018, </w:t></w:r><w:hyperlink r:id="rId94" w:history="1"><w:r><w:rPr><w:color w:val="#410a8c"/><w:u w:val="single"/></w:rPr><w:t xml:space="preserve">⟨10.3917/cdle.046.0241⟩</w:t></w:r></w:hyperlink></w:p><w:p><w:pPr/><w:r><w:rPr/><w:t xml:space="preserve">Article dans une revue</w:t></w:r><w:r><w:rPr/><w:t xml:space="preserve"> (compte-rendu de lecture)</w:t></w:r></w:p><w:p><w:pPr/><w:hyperlink r:id="rId97" w:history="1"><w:r><w:rPr><w:color w:val="#410a8c"/><w:u w:val="single"/></w:rPr><w:t xml:space="preserve">hal-03348962v1</w:t></w:r></w:hyperlink></w:p></w:tc></w:tr><w:tr><w:trPr/><w:tc><w:tcPr><w:noWrap/></w:tcPr><w:p><w:pPr><w:spacing w:after="200"/></w:pPr><w:hyperlink r:id="rId98" w:history="1"><w:r><w:rPr><w:color w:val="1e198e"/><w:b w:val="1"/><w:bCs w:val="1"/><w:u w:val="single"/></w:rPr><w:t xml:space="preserve">Note de lecture de : Goubet, Jean-François (dir.) : Kant et l’éducation, Arras : Artois Presses Université, collection « Éducation, formation et lien social », 2016, in « Notes de lecture », Carrefours de l'éducation, 2017/1 (n° 43), p. 279-281</w:t></w:r></w:hyperlink></w:p><w:p><w:pPr/><w:hyperlink r:id="rId12" w:history="1"><w:r><w:rPr><w:color w:val="#410a8c"/><w:u w:val="single"/></w:rPr><w:t xml:space="preserve">Alain Panero</w:t></w:r></w:hyperlink></w:p><w:p><w:pPr/><w:r><w:rPr><w:i w:val="1"/><w:iCs w:val="1"/></w:rPr><w:t xml:space="preserve">Carrefours de l'éducation</w:t></w:r><w:r><w:rPr/><w:t xml:space="preserve">, 2017, </w:t></w:r><w:hyperlink r:id="rId99" w:history="1"><w:r><w:rPr><w:color w:val="#410a8c"/><w:u w:val="single"/></w:rPr><w:t xml:space="preserve">⟨10.3917/cdle.043.0272⟩</w:t></w:r></w:hyperlink></w:p><w:p><w:pPr/><w:r><w:rPr/><w:t xml:space="preserve">Article dans une revue</w:t></w:r><w:r><w:rPr/><w:t xml:space="preserve"> (compte-rendu de lecture)</w:t></w:r></w:p><w:p><w:pPr/><w:hyperlink r:id="rId98" w:history="1"><w:r><w:rPr><w:color w:val="#410a8c"/><w:u w:val="single"/></w:rPr><w:t xml:space="preserve">hal-03349002v1</w:t></w:r></w:hyperlink></w:p></w:tc></w:tr><w:tr><w:trPr/><w:tc><w:tcPr><w:noWrap/></w:tcPr><w:p><w:pPr><w:spacing w:after="200"/></w:pPr><w:hyperlink r:id="rId100" w:history="1"><w:r><w:rPr><w:color w:val="1e198e"/><w:b w:val="1"/><w:bCs w:val="1"/><w:u w:val="single"/></w:rPr><w:t xml:space="preserve">Note de lecture de : Laroque, Lydie et Pelissier, Sophie (dir.) : Regards pluriels sur la littérature de jeunesse, Paris : L’Harmattan, 2017, in « Notes de lecture », Carrefours de l'éducation, 2017/2 (n° 44), p. 260-262</w:t></w:r></w:hyperlink></w:p><w:p><w:pPr/><w:hyperlink r:id="rId12" w:history="1"><w:r><w:rPr><w:color w:val="#410a8c"/><w:u w:val="single"/></w:rPr><w:t xml:space="preserve">Alain Panero</w:t></w:r></w:hyperlink></w:p><w:p><w:pPr/><w:r><w:rPr><w:i w:val="1"/><w:iCs w:val="1"/></w:rPr><w:t xml:space="preserve">Carrefours de l'éducation</w:t></w:r><w:r><w:rPr/><w:t xml:space="preserve">, 2017, </w:t></w:r><w:hyperlink r:id="rId101" w:history="1"><w:r><w:rPr><w:color w:val="#410a8c"/><w:u w:val="single"/></w:rPr><w:t xml:space="preserve">⟨10.3917/cdle.044.0253⟩</w:t></w:r></w:hyperlink></w:p><w:p><w:pPr/><w:r><w:rPr/><w:t xml:space="preserve">Article dans une revue</w:t></w:r><w:r><w:rPr/><w:t xml:space="preserve"> (compte-rendu de lecture)</w:t></w:r></w:p><w:p><w:pPr/><w:hyperlink r:id="rId100" w:history="1"><w:r><w:rPr><w:color w:val="#410a8c"/><w:u w:val="single"/></w:rPr><w:t xml:space="preserve">hal-03349130v1</w:t></w:r></w:hyperlink></w:p></w:tc></w:tr><w:tr><w:trPr/><w:tc><w:tcPr><w:noWrap/></w:tcPr><w:p><w:pPr><w:spacing w:after="200"/></w:pPr><w:hyperlink r:id="rId102" w:history="1"><w:r><w:rPr><w:color w:val="1e198e"/><w:b w:val="1"/><w:bCs w:val="1"/><w:u w:val="single"/></w:rPr><w:t xml:space="preserve">Compte rendu de : De la philosophie considérée comme un sport, coll. « Cent mille signes » by Jacques Bouveresse, in Revue Philosophique de la France et de l'Étranger, T. 207, No. 1, PHILOSOPHER AU JAPON, 2 (JANVIER-MARS 2017), pp. 103-104</w:t></w:r></w:hyperlink></w:p><w:p><w:pPr/><w:hyperlink r:id="rId12" w:history="1"><w:r><w:rPr><w:color w:val="#410a8c"/><w:u w:val="single"/></w:rPr><w:t xml:space="preserve">Alain Panero</w:t></w:r></w:hyperlink></w:p><w:p><w:pPr/><w:r><w:rPr><w:i w:val="1"/><w:iCs w:val="1"/></w:rPr><w:t xml:space="preserve">Revue philosophique de la France et de l'étranger</w:t></w:r><w:r><w:rPr/><w:t xml:space="preserve">, 2017</w:t></w:r></w:p><w:p><w:pPr/><w:r><w:rPr/><w:t xml:space="preserve">Article dans une revue</w:t></w:r><w:r><w:rPr/><w:t xml:space="preserve"> (compte-rendu de lecture)</w:t></w:r></w:p><w:p><w:pPr/><w:hyperlink r:id="rId102" w:history="1"><w:r><w:rPr><w:color w:val="#410a8c"/><w:u w:val="single"/></w:rPr><w:t xml:space="preserve">hal-03348603v1</w:t></w:r></w:hyperlink></w:p></w:tc></w:tr><w:tr><w:trPr/><w:tc><w:tcPr><w:noWrap/></w:tcPr><w:p><w:pPr><w:spacing w:after="200"/></w:pPr><w:hyperlink r:id="rId103" w:history="1"><w:r><w:rPr><w:color w:val="1e198e"/><w:b w:val="1"/><w:bCs w:val="1"/><w:u w:val="single"/></w:rPr><w:t xml:space="preserve">Compte rendu de : Critique des métaphysiques du propre. La ressemblance et le Verbe, coll.« Europaea Memoria » by Nanine Charbonnel, in Revue Philosophique de la France et de l'Étranger, T. 206, No. 2, LES MOTIVATIONSAFFECTIVES (AVRIL-JUIN 2016), pp. 241-243</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03" w:history="1"><w:r><w:rPr><w:color w:val="#410a8c"/><w:u w:val="single"/></w:rPr><w:t xml:space="preserve">hal-03348515v1</w:t></w:r></w:hyperlink></w:p></w:tc></w:tr><w:tr><w:trPr/><w:tc><w:tcPr><w:noWrap/></w:tcPr><w:p><w:pPr><w:spacing w:after="200"/></w:pPr><w:hyperlink r:id="rId104" w:history="1"><w:r><w:rPr><w:color w:val="1e198e"/><w:b w:val="1"/><w:bCs w:val="1"/><w:u w:val="single"/></w:rPr><w:t xml:space="preserve">Compte-rendu de : Le Plaisir de la pensée. Un château d'où l'on voit by Jean-Pierre Richard, in Revue Philosophique de la France et de l'Étranger, T. 206, No. 2, LES MOTIVATIONS AFFECTIVES (AVRIL-JUIN 2016), pp. 262-263</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04" w:history="1"><w:r><w:rPr><w:color w:val="#410a8c"/><w:u w:val="single"/></w:rPr><w:t xml:space="preserve">hal-03348683v1</w:t></w:r></w:hyperlink></w:p></w:tc></w:tr><w:tr><w:trPr/><w:tc><w:tcPr><w:noWrap/></w:tcPr><w:p><w:pPr><w:spacing w:after="200"/></w:pPr><w:hyperlink r:id="rId105" w:history="1"><w:r><w:rPr><w:color w:val="1e198e"/><w:b w:val="1"/><w:bCs w:val="1"/><w:u w:val="single"/></w:rPr><w:t xml:space="preserve">Compte-rendu de : Le Silence des sens, coll. « Passages » by Charles Travis, Bruno Ambroise, Valérie Aucouturier, Layla Raïd and Jocelyn Benoist, in Revue Philosophique de la France et de l'Étranger, T. 206, No. 2, LES MOTIVATIONS AFFECTIVES (AVRIL-JUIN 2016), pp. 251-253</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05" w:history="1"><w:r><w:rPr><w:color w:val="#410a8c"/><w:u w:val="single"/></w:rPr><w:t xml:space="preserve">hal-03348701v1</w:t></w:r></w:hyperlink></w:p></w:tc></w:tr><w:tr><w:trPr/><w:tc><w:tcPr><w:noWrap/></w:tcPr><w:p><w:pPr><w:spacing w:after="200"/></w:pPr><w:hyperlink r:id="rId106" w:history="1"><w:r><w:rPr><w:color w:val="1e198e"/><w:b w:val="1"/><w:bCs w:val="1"/><w:u w:val="single"/></w:rPr><w:t xml:space="preserve">Compte-rendu de : Traité de l'Être, coll. « Philosophie en cours » by Corneliu Mircea and Maria Ţenchea, in Revue Philosophique de la France et de l'Étranger, T. 206, No. 1, MISCELLANEA : Histoire, Spinoza, Buffon, Derrida (JANVIER-MARS 2016), pp. 131-132</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06" w:history="1"><w:r><w:rPr><w:color w:val="#410a8c"/><w:u w:val="single"/></w:rPr><w:t xml:space="preserve">hal-03348769v1</w:t></w:r></w:hyperlink></w:p></w:tc></w:tr><w:tr><w:trPr/><w:tc><w:tcPr><w:noWrap/></w:tcPr><w:p><w:pPr><w:spacing w:after="200"/></w:pPr><w:hyperlink r:id="rId107" w:history="1"><w:r><w:rPr><w:color w:val="1e198e"/><w:b w:val="1"/><w:bCs w:val="1"/><w:u w:val="single"/></w:rPr><w:t xml:space="preserve">Compte-rendu de : Agir et penser. Essais sur la philosophie d'Elizabeth Anscombe, coll. « Logique, langage, sciences, philosophie » by Valérie Aucouturier and Marc Pavlopoulos, in Revue Philosophique de la France et de l'Étranger, T. 206, No. 4, THÉODULE RIBOT (OCTOBRE-DÉCEMBRE 2016), pp. 598-599</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07" w:history="1"><w:r><w:rPr><w:color w:val="#410a8c"/><w:u w:val="single"/></w:rPr><w:t xml:space="preserve">hal-03348537v1</w:t></w:r></w:hyperlink></w:p></w:tc></w:tr><w:tr><w:trPr/><w:tc><w:tcPr><w:noWrap/></w:tcPr><w:p><w:pPr><w:spacing w:after="200"/></w:pPr><w:hyperlink r:id="rId108" w:history="1"><w:r><w:rPr><w:color w:val="1e198e"/><w:b w:val="1"/><w:bCs w:val="1"/><w:u w:val="single"/></w:rPr><w:t xml:space="preserve">Compte-rendu de : Le Sujet des normes by Pierre Macherey, in Revue Philosophique de la France et de l'Étranger, T. 206, No. 2, LES MOTIVATIONS AFFECTIVES (AVRIL-JUIN 2016), pp. 261-262</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08" w:history="1"><w:r><w:rPr><w:color w:val="#410a8c"/><w:u w:val="single"/></w:rPr><w:t xml:space="preserve">hal-03348703v1</w:t></w:r></w:hyperlink></w:p></w:tc></w:tr><w:tr><w:trPr/><w:tc><w:tcPr><w:noWrap/></w:tcPr><w:p><w:pPr><w:spacing w:after="200"/></w:pPr><w:hyperlink r:id="rId109" w:history="1"><w:r><w:rPr><w:color w:val="1e198e"/><w:b w:val="1"/><w:bCs w:val="1"/><w:u w:val="single"/></w:rPr><w:t xml:space="preserve">Note de lecture de : Poucet, Bruno et Rayou, Patrick (dir.) : Enseignement et pratiques de la philosophie, Pessac : Presses Universitaires de Bordeaux, collection « Études sur l’éducation », 2016, in « Notes de lecture », Carrefours de l'éducation, 2016/2 (n° 42), p. 258-261</w:t></w:r></w:hyperlink></w:p><w:p><w:pPr/><w:hyperlink r:id="rId12" w:history="1"><w:r><w:rPr><w:color w:val="#410a8c"/><w:u w:val="single"/></w:rPr><w:t xml:space="preserve">Alain Panero</w:t></w:r></w:hyperlink></w:p><w:p><w:pPr/><w:r><w:rPr><w:i w:val="1"/><w:iCs w:val="1"/></w:rPr><w:t xml:space="preserve">Carrefours de l'éducation</w:t></w:r><w:r><w:rPr/><w:t xml:space="preserve">, 2016, </w:t></w:r><w:hyperlink r:id="rId110" w:history="1"><w:r><w:rPr><w:color w:val="#410a8c"/><w:u w:val="single"/></w:rPr><w:t xml:space="preserve">⟨10.3917/cdle.042.0241⟩</w:t></w:r></w:hyperlink></w:p><w:p><w:pPr/><w:r><w:rPr/><w:t xml:space="preserve">Article dans une revue</w:t></w:r><w:r><w:rPr/><w:t xml:space="preserve"> (compte-rendu de lecture)</w:t></w:r></w:p><w:p><w:pPr/><w:hyperlink r:id="rId109" w:history="1"><w:r><w:rPr><w:color w:val="#410a8c"/><w:u w:val="single"/></w:rPr><w:t xml:space="preserve">hal-03349138v1</w:t></w:r></w:hyperlink></w:p></w:tc></w:tr><w:tr><w:trPr/><w:tc><w:tcPr><w:noWrap/></w:tcPr><w:p><w:pPr><w:spacing w:after="200"/></w:pPr><w:hyperlink r:id="rId111" w:history="1"><w:r><w:rPr><w:color w:val="1e198e"/><w:b w:val="1"/><w:bCs w:val="1"/><w:u w:val="single"/></w:rPr><w:t xml:space="preserve">Compte-rendu de : L'Aveu. La vérité et ses effets, coll. « Philosophica » by Stéphane Lemaire, in Revue Philosophique de la France et de l'Étranger, T. 206, No. 2, LES MOTIVATIONS AFFECTIVES (AVRIL-JUIN 2016), p. 260</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11" w:history="1"><w:r><w:rPr><w:color w:val="#410a8c"/><w:u w:val="single"/></w:rPr><w:t xml:space="preserve">hal-03348645v1</w:t></w:r></w:hyperlink></w:p></w:tc></w:tr><w:tr><w:trPr/><w:tc><w:tcPr><w:noWrap/></w:tcPr><w:p><w:pPr><w:spacing w:after="200"/></w:pPr><w:hyperlink r:id="rId112" w:history="1"><w:r><w:rPr><w:color w:val="1e198e"/><w:b w:val="1"/><w:bCs w:val="1"/><w:u w:val="single"/></w:rPr><w:t xml:space="preserve">Compte-rendu de : Qu'est-ce que la dialectique ? coll. « Chemins Philosophiques » by Claire Pagès, in Revue Philosophique de la France et de l'Étranger, T. 206, No. 2, LES MOTIVATIONS AFFECTIVES (AVRIL-JUIN 2016), pp. 247-248</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12" w:history="1"><w:r><w:rPr><w:color w:val="#410a8c"/><w:u w:val="single"/></w:rPr><w:t xml:space="preserve">hal-03348762v1</w:t></w:r></w:hyperlink></w:p></w:tc></w:tr><w:tr><w:trPr/><w:tc><w:tcPr><w:noWrap/></w:tcPr><w:p><w:pPr><w:spacing w:after="200"/></w:pPr><w:hyperlink r:id="rId113" w:history="1"><w:r><w:rPr><w:color w:val="1e198e"/><w:b w:val="1"/><w:bCs w:val="1"/><w:u w:val="single"/></w:rPr><w:t xml:space="preserve">Compte-rendu de : Le Jour et l'heure by Simon Critchley and Laurent Bury, in Revue Philosophique de la France et de l'Étranger, T. 206, No. 2, LES MOTIVATIONS AFFECTIVES (AVRIL-JUIN 2016), pp. 256-257</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13" w:history="1"><w:r><w:rPr><w:color w:val="#410a8c"/><w:u w:val="single"/></w:rPr><w:t xml:space="preserve">hal-03348676v1</w:t></w:r></w:hyperlink></w:p></w:tc></w:tr><w:tr><w:trPr/><w:tc><w:tcPr><w:noWrap/></w:tcPr><w:p><w:pPr><w:spacing w:after="200"/></w:pPr><w:hyperlink r:id="rId114" w:history="1"><w:r><w:rPr><w:color w:val="1e198e"/><w:b w:val="1"/><w:bCs w:val="1"/><w:u w:val="single"/></w:rPr><w:t xml:space="preserve">Compte-rendu de : Anti-Marion. Essai sur la barbarie universitaire et philosophique, coll. « Philosophie en cours » by Patrice Guillamaud, in Revue Philosophique de la France et de l'Étranger, AVRIL-JUIN 2016, T. 206, No.2, LES MOTIVATIONS AFFECTIVES (AVRIL-JUIN 2016), pp. 235-237</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14" w:history="1"><w:r><w:rPr><w:color w:val="#410a8c"/><w:u w:val="single"/></w:rPr><w:t xml:space="preserve">hal-03348540v1</w:t></w:r></w:hyperlink></w:p></w:tc></w:tr><w:tr><w:trPr/><w:tc><w:tcPr><w:noWrap/></w:tcPr><w:p><w:pPr><w:spacing w:after="200"/></w:pPr><w:hyperlink r:id="rId115" w:history="1"><w:r><w:rPr><w:color w:val="1e198e"/><w:b w:val="1"/><w:bCs w:val="1"/><w:u w:val="single"/></w:rPr><w:t xml:space="preserve">Compte-rendu de : Autour des oeuvres de Georges Chapouthier et Florence Burgat. Biologie de l'homme et phénoménologie des animaux, by Stanislas Deprez, in Revue Philosophique de la France et de l'Étranger, T. 205, No. 1, COGITO ESTHÉTIQUE POLITIQUE (JANVIER-MARS 2015), pp. 105-107</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5" w:history="1"><w:r><w:rPr><w:color w:val="#410a8c"/><w:u w:val="single"/></w:rPr><w:t xml:space="preserve">hal-03348543v1</w:t></w:r></w:hyperlink></w:p></w:tc></w:tr><w:tr><w:trPr/><w:tc><w:tcPr><w:noWrap/></w:tcPr><w:p><w:pPr><w:spacing w:after="200"/></w:pPr><w:hyperlink r:id="rId116" w:history="1"><w:r><w:rPr><w:color w:val="1e198e"/><w:b w:val="1"/><w:bCs w:val="1"/><w:u w:val="single"/></w:rPr><w:t xml:space="preserve">Compte-rendu de : Le Bruit du sensible, coll. « Passages » by Jocelyn Benoist, in Revue Philosophique de la France et de l'Étranger, T. 205, No. 1, COGITO ESTHÉTIQUE POLITIQUE (JANVIER-MARS 2015), pp. 137-138</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6" w:history="1"><w:r><w:rPr><w:color w:val="#410a8c"/><w:u w:val="single"/></w:rPr><w:t xml:space="preserve">hal-03348552v1</w:t></w:r></w:hyperlink></w:p></w:tc></w:tr><w:tr><w:trPr/><w:tc><w:tcPr><w:noWrap/></w:tcPr><w:p><w:pPr><w:spacing w:after="200"/></w:pPr><w:hyperlink r:id="rId117" w:history="1"><w:r><w:rPr><w:color w:val="1e198e"/><w:b w:val="1"/><w:bCs w:val="1"/><w:u w:val="single"/></w:rPr><w:t xml:space="preserve">Compte-rendu de : Leçons sur le rationnel et l'irrationnel. Métaphysique, critique, pratique, coll. « Cours de philosophie » by André Stanguennec, in Revue Philosophique de la France et de l'Étranger, T. 205, No. 1, COGITO ESTHÉTIQUE POLITIQUE (JANVIER-MARS 2015), pp. 115-116</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7" w:history="1"><w:r><w:rPr><w:color w:val="#410a8c"/><w:u w:val="single"/></w:rPr><w:t xml:space="preserve">hal-03348705v1</w:t></w:r></w:hyperlink></w:p></w:tc></w:tr><w:tr><w:trPr/><w:tc><w:tcPr><w:noWrap/></w:tcPr><w:p><w:pPr><w:spacing w:after="200"/></w:pPr><w:hyperlink r:id="rId118" w:history="1"><w:r><w:rPr><w:color w:val="1e198e"/><w:b w:val="1"/><w:bCs w:val="1"/><w:u w:val="single"/></w:rPr><w:t xml:space="preserve">Compte-rendu de : Du sens des choses. L'idée de métaphysique, coll. « Chaire Étienne Gilson » by Jean Grondin, in Revue Philosophique de la France et de l'Étranger , JANVIER-MARS 2015, T. 205, No. 1, COGITO ESTHÉTIQUE POLITIQUE (JANVIER-MARS 2015), pp. 111-113</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8" w:history="1"><w:r><w:rPr><w:color w:val="#410a8c"/><w:u w:val="single"/></w:rPr><w:t xml:space="preserve">hal-03348612v1</w:t></w:r></w:hyperlink></w:p></w:tc></w:tr><w:tr><w:trPr/><w:tc><w:tcPr><w:noWrap/></w:tcPr><w:p><w:pPr><w:spacing w:after="200"/></w:pPr><w:hyperlink r:id="rId119" w:history="1"><w:r><w:rPr><w:color w:val="1e198e"/><w:b w:val="1"/><w:bCs w:val="1"/><w:u w:val="single"/></w:rPr><w:t xml:space="preserve">compte-rendu de : L'Essence de la renonciation. Essai d'ousiologie égologique sur la trinitéde l'immanence, coll. « Philosophie en cours » by Patrice Guillamaud, in Revue Philosophique de la France et de l'Étranger, T. 205, No. 1, COGITO ESTHÉTIQUE POLITIQUE (JANVIER-MARS 2015), pp. 113-114</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9" w:history="1"><w:r><w:rPr><w:color w:val="#410a8c"/><w:u w:val="single"/></w:rPr><w:t xml:space="preserve">hal-03348650v1</w:t></w:r></w:hyperlink></w:p></w:tc></w:tr><w:tr><w:trPr/><w:tc><w:tcPr><w:noWrap/></w:tcPr><w:p><w:pPr><w:spacing w:after="200"/></w:pPr><w:hyperlink r:id="rId120" w:history="1"><w:r><w:rPr><w:color w:val="1e198e"/><w:b w:val="1"/><w:bCs w:val="1"/><w:u w:val="single"/></w:rPr><w:t xml:space="preserve">Compte rendu de : Figures de l'altérité by Roger-Pol Droit, in Revue Philosophique de la France et de l'Étranger, T. 205, No. 1, COGITO ESTHÉTIQUE POLITIQUE (JANVIER-MARS 2015), p. 134</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20" w:history="1"><w:r><w:rPr><w:color w:val="#410a8c"/><w:u w:val="single"/></w:rPr><w:t xml:space="preserve">hal-03348631v1</w:t></w:r></w:hyperlink></w:p></w:tc></w:tr><w:tr><w:trPr/><w:tc><w:tcPr><w:noWrap/></w:tcPr><w:p><w:pPr><w:spacing w:after="200"/></w:pPr><w:hyperlink r:id="rId121" w:history="1"><w:r><w:rPr><w:color w:val="1e198e"/><w:b w:val="1"/><w:bCs w:val="1"/><w:u w:val="single"/></w:rPr><w:t xml:space="preserve">Compte rendu de : Heidegger. Le sol, la communauté, la race, coll. « Le grenier à sel » by Emmanuel Faye, in Revue Philosophique de la France et de l'Étranger , JUILLET-SEPTEMBRE 2015, T. 205, No. 3, MISCELLANEA: Pédagogie, Philosophie des sciences, Histoire de la philosophie (JUILLET-SEPTEMBRE 2015), pp. 390-391</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21" w:history="1"><w:r><w:rPr><w:color w:val="#410a8c"/><w:u w:val="single"/></w:rPr><w:t xml:space="preserve">hal-03348521v1</w:t></w:r></w:hyperlink></w:p></w:tc></w:tr><w:tr><w:trPr/><w:tc><w:tcPr><w:noWrap/></w:tcPr><w:p><w:pPr><w:spacing w:after="200"/></w:pPr><w:hyperlink r:id="rId122" w:history="1"><w:r><w:rPr><w:color w:val="1e198e"/><w:b w:val="1"/><w:bCs w:val="1"/><w:u w:val="single"/></w:rPr><w:t xml:space="preserve">Compte-rendu de 3 ouvrages : 1°) Sur Épicure, coll. « Encre marine » by Marcel Conche ; 2°) Épicure en Corrèze, coll. « Littérature française » by Marcel Conche ; 3°) Ultimes réflexions, coll. « HDPhilosophie » by Marcel Conche, in Revue Philosophique de la France et de l'Étranger, T. 205, No. 3, MISCELLANEA : Pédagogie, Philosophie des sciences, Histoire de la philosophie (JUILLET-SEPTEMBRE 2015), philopp. 384-386</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22" w:history="1"><w:r><w:rPr><w:color w:val="#410a8c"/><w:u w:val="single"/></w:rPr><w:t xml:space="preserve">hal-03348767v1</w:t></w:r></w:hyperlink></w:p></w:tc></w:tr><w:tr><w:trPr/><w:tc><w:tcPr><w:noWrap/></w:tcPr><w:p><w:pPr><w:spacing w:after="200"/></w:pPr><w:hyperlink r:id="rId123" w:history="1"><w:r><w:rPr><w:color w:val="1e198e"/><w:b w:val="1"/><w:bCs w:val="1"/><w:u w:val="single"/></w:rPr><w:t xml:space="preserve">Compte-rendu de : Repères ultimes. L'être, l'existence, la religion by Georges Hélal, in Revue Philosophique de la France et de l'Étranger, T. 205, No. 1, COGITO ESTHÉTIQUE POLITIQUE (JANVIER-MARS 2015), pp. 108-109</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23" w:history="1"><w:r><w:rPr><w:color w:val="#410a8c"/><w:u w:val="single"/></w:rPr><w:t xml:space="preserve">hal-03348653v1</w:t></w:r></w:hyperlink></w:p></w:tc></w:tr><w:tr><w:trPr/><w:tc><w:tcPr><w:noWrap/></w:tcPr><w:p><w:pPr><w:spacing w:after="200"/></w:pPr><w:hyperlink r:id="rId124" w:history="1"><w:r><w:rPr><w:color w:val="1e198e"/><w:b w:val="1"/><w:bCs w:val="1"/><w:u w:val="single"/></w:rPr><w:t xml:space="preserve">Compte-rendu de : La Philosophie comme contre-culture, coll. « Philosophie française contemporaine » by Guillaume Le Blanc, in Revue Philosophique de la France et de l'Étranger, T. 205, No. 1, COGITO ESTHÉTIQUE POLITIQUE (JANVIER-MARS 2015), pp. 109-110</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24" w:history="1"><w:r><w:rPr><w:color w:val="#410a8c"/><w:u w:val="single"/></w:rPr><w:t xml:space="preserve">hal-03348660v1</w:t></w:r></w:hyperlink></w:p></w:tc></w:tr><w:tr><w:trPr/><w:tc><w:tcPr><w:noWrap/></w:tcPr><w:p><w:pPr><w:spacing w:after="200"/></w:pPr><w:hyperlink r:id="rId125" w:history="1"><w:r><w:rPr><w:color w:val="1e198e"/><w:b w:val="1"/><w:bCs w:val="1"/><w:u w:val="single"/></w:rPr><w:t xml:space="preserve">Compte-rendu de : L'Esprit de simplicité by Claude Stéphane Perrin, in Revue Philosophique de la France et de l'Étranger, T. 205, No. 1, COGITO ESTHÉTIQUE POLITIQUE (JANVIER-MARS 2015), pp. 139-140</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25" w:history="1"><w:r><w:rPr><w:color w:val="#410a8c"/><w:u w:val="single"/></w:rPr><w:t xml:space="preserve">hal-03348649v1</w:t></w:r></w:hyperlink></w:p></w:tc></w:tr><w:tr><w:trPr/><w:tc><w:tcPr><w:noWrap/></w:tcPr><w:p><w:pPr><w:spacing w:after="200"/></w:pPr><w:hyperlink r:id="rId126" w:history="1"><w:r><w:rPr><w:color w:val="1e198e"/><w:b w:val="1"/><w:bCs w:val="1"/><w:u w:val="single"/></w:rPr><w:t xml:space="preserve">Compte-rendu de : D'une soumission l'autre. Esquisse sur les fondements du pouvoir et de la soumission en politique, coll. « L'histoire à vif » by Jean-Bernard Paturet, in Revue Philosophique de la France et de l'Étranger, T. 204, No. 3, PROBLÈMES ACTUELS DE LA PHILOSOPHIE RUSSE (JUILLET-SEPTEMBRE 2014), pp. 422-423</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26" w:history="1"><w:r><w:rPr><w:color w:val="#410a8c"/><w:u w:val="single"/></w:rPr><w:t xml:space="preserve">hal-03348553v1</w:t></w:r></w:hyperlink></w:p></w:tc></w:tr><w:tr><w:trPr/><w:tc><w:tcPr><w:noWrap/></w:tcPr><w:p><w:pPr><w:spacing w:after="200"/></w:pPr><w:hyperlink r:id="rId127" w:history="1"><w:r><w:rPr><w:color w:val="1e198e"/><w:b w:val="1"/><w:bCs w:val="1"/><w:u w:val="single"/></w:rPr><w:t xml:space="preserve">Compte-rendu de : Autrui, soi et tout le reste, (coll. « Commentaires philosophiques ») by Angèle Kremer-Marietti, in Revue Philosophique de la France et de l'Étranger, T. 204, No. 1, ESPACE ET ESPRIT: AUTOUR DE NEWTON (JANVIER-MARS 2014), p. 94</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27" w:history="1"><w:r><w:rPr><w:color w:val="#410a8c"/><w:u w:val="single"/></w:rPr><w:t xml:space="preserve">hal-03348545v1</w:t></w:r></w:hyperlink></w:p></w:tc></w:tr><w:tr><w:trPr/><w:tc><w:tcPr><w:noWrap/></w:tcPr><w:p><w:pPr><w:spacing w:after="200"/></w:pPr><w:hyperlink r:id="rId128" w:history="1"><w:r><w:rPr><w:color w:val="1e198e"/><w:b w:val="1"/><w:bCs w:val="1"/><w:u w:val="single"/></w:rPr><w:t xml:space="preserve">Compte-rendu de : Pourquoi y a-t-il quelque chose plutôt que rien ? (coll. « Métaphysiques ») by Francis Wolff, in Revue Philosophique de la France et de l'Étranger , JANVIER-MARS 2014, T. 204, No. 1, ESPACE ET ESPRIT : AUTOUR DE NEWTON (JANVIER-MARS 2014), pp. 111-112</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28" w:history="1"><w:r><w:rPr><w:color w:val="#410a8c"/><w:u w:val="single"/></w:rPr><w:t xml:space="preserve">hal-03348760v1</w:t></w:r></w:hyperlink></w:p></w:tc></w:tr><w:tr><w:trPr/><w:tc><w:tcPr><w:noWrap/></w:tcPr><w:p><w:pPr><w:spacing w:after="200"/></w:pPr><w:hyperlink r:id="rId129" w:history="1"><w:r><w:rPr><w:color w:val="1e198e"/><w:b w:val="1"/><w:bCs w:val="1"/><w:u w:val="single"/></w:rPr><w:t xml:space="preserve">Compte-rendu de : L'Antiquité grecque, collection « Une histoire personnelle et philosophique des arts » by Carole Talon-Hugon, in Revue Philosophique de la France et de l'Étranger, T. 204, No. 4, SCHELLING NIETZSCHE (OCTOBRE-DÉCEMBRE 2014), pp. 562-563</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29" w:history="1"><w:r><w:rPr><w:color w:val="#410a8c"/><w:u w:val="single"/></w:rPr><w:t xml:space="preserve">hal-03348643v1</w:t></w:r></w:hyperlink></w:p></w:tc></w:tr><w:tr><w:trPr/><w:tc><w:tcPr><w:noWrap/></w:tcPr><w:p><w:pPr><w:spacing w:after="200"/></w:pPr><w:hyperlink r:id="rId130" w:history="1"><w:r><w:rPr><w:color w:val="1e198e"/><w:b w:val="1"/><w:bCs w:val="1"/><w:u w:val="single"/></w:rPr><w:t xml:space="preserve">Compte-rendu de : Le Travail de la littérature. Usages du littéraire en philosophie, (coll. « Æsthetica ») by Daniele Lorenzini and Ariane Revel, in Revue Philosophique de la France et de l'Étranger, T. 204, No. 1, ESPACE ET ESPRIT : AUTOUR DE NEWTON (JANVIER-MARS 2014), pp. 121-122</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0" w:history="1"><w:r><w:rPr><w:color w:val="#410a8c"/><w:u w:val="single"/></w:rPr><w:t xml:space="preserve">hal-03348704v1</w:t></w:r></w:hyperlink></w:p></w:tc></w:tr><w:tr><w:trPr/><w:tc><w:tcPr><w:noWrap/></w:tcPr><w:p><w:pPr><w:spacing w:after="200"/></w:pPr><w:hyperlink r:id="rId131" w:history="1"><w:r><w:rPr><w:color w:val="1e198e"/><w:b w:val="1"/><w:bCs w:val="1"/><w:u w:val="single"/></w:rPr><w:t xml:space="preserve">Compte-rendu de : Diderot. Passions, sexe, raison by Dominique Lecourt, in Revue Philosophique de la France et de l'Étranger, T. 204, No. 2, SPINOZA SCHELLING NISHITANI (AVRIL-JUIN 2014), pp. 255-256</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1" w:history="1"><w:r><w:rPr><w:color w:val="#410a8c"/><w:u w:val="single"/></w:rPr><w:t xml:space="preserve">hal-03348605v1</w:t></w:r></w:hyperlink></w:p></w:tc></w:tr><w:tr><w:trPr/><w:tc><w:tcPr><w:noWrap/></w:tcPr><w:p><w:pPr><w:spacing w:after="200"/></w:pPr><w:hyperlink r:id="rId132" w:history="1"><w:r><w:rPr><w:color w:val="1e198e"/><w:b w:val="1"/><w:bCs w:val="1"/><w:u w:val="single"/></w:rPr><w:t xml:space="preserve">Compte rendu de : Pavel Florenski et l'Europe by Florence Corrado-Kazanski, in Revue Philosophique de la France et de l'Étranger, T. 204, No. 2, SPINOZA SCHELLING NISHITANI (AVRIL-JUIN 2014), pp. 274-275</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2" w:history="1"><w:r><w:rPr><w:color w:val="#410a8c"/><w:u w:val="single"/></w:rPr><w:t xml:space="preserve">hal-03348533v1</w:t></w:r></w:hyperlink></w:p></w:tc></w:tr><w:tr><w:trPr/><w:tc><w:tcPr><w:noWrap/></w:tcPr><w:p><w:pPr><w:spacing w:after="200"/></w:pPr><w:hyperlink r:id="rId133" w:history="1"><w:r><w:rPr><w:color w:val="1e198e"/><w:b w:val="1"/><w:bCs w:val="1"/><w:u w:val="single"/></w:rPr><w:t xml:space="preserve">Compte-rendu de : L'Être. Les fondements métaphysiques de la hiérologie, (coll. « Philosophie ») by Jean Baechler, in Revue Philosophique de la France et de l'Étranger , JANVIER-MARS 2014, T. 204, No. 1, ESPACE ET ESPRIT : AUTOUR DE NEWTON (JANVIER-MARS 2014), pp. 104-105</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3" w:history="1"><w:r><w:rPr><w:color w:val="#410a8c"/><w:u w:val="single"/></w:rPr><w:t xml:space="preserve">hal-03348655v1</w:t></w:r></w:hyperlink></w:p></w:tc></w:tr><w:tr><w:trPr/><w:tc><w:tcPr><w:noWrap/></w:tcPr><w:p><w:pPr><w:spacing w:after="200"/></w:pPr><w:hyperlink r:id="rId134" w:history="1"><w:r><w:rPr><w:color w:val="1e198e"/><w:b w:val="1"/><w:bCs w:val="1"/><w:u w:val="single"/></w:rPr><w:t xml:space="preserve">Compte-rendu de : Explorations métaphysiques, (coll. « Ouverture philosophique ») by Miklos Vetö, in Revue Philosophique de la France et de l'Étranger, T. 204, No. 1, ESPACE ET ESPRIT : AUTOUR DE NEWTON (JANVIER-MARS 2014), pp. 110-111</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4" w:history="1"><w:r><w:rPr><w:color w:val="#410a8c"/><w:u w:val="single"/></w:rPr><w:t xml:space="preserve">hal-03348614v1</w:t></w:r></w:hyperlink></w:p></w:tc></w:tr><w:tr><w:trPr/><w:tc><w:tcPr><w:noWrap/></w:tcPr><w:p><w:pPr><w:spacing w:after="200"/></w:pPr><w:hyperlink r:id="rId135" w:history="1"><w:r><w:rPr><w:color w:val="1e198e"/><w:b w:val="1"/><w:bCs w:val="1"/><w:u w:val="single"/></w:rPr><w:t xml:space="preserve">Compte rendu de : Maître Eckhart, (coll. « Les Cahiers d'Histoire de la Philosophie ») by Julie Casteigt, in Revue Philosophique de la France et de l'Étranger, T. 204, No. 2, SPINOZA SCHELLING NISHITANI (AVRIL-JUIN 2014), p. 244</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5" w:history="1"><w:r><w:rPr><w:color w:val="#410a8c"/><w:u w:val="single"/></w:rPr><w:t xml:space="preserve">hal-03348531v1</w:t></w:r></w:hyperlink></w:p></w:tc></w:tr><w:tr><w:trPr/><w:tc><w:tcPr><w:noWrap/></w:tcPr><w:p><w:pPr><w:spacing w:after="200"/></w:pPr><w:hyperlink r:id="rId136" w:history="1"><w:r><w:rPr><w:color w:val="1e198e"/><w:b w:val="1"/><w:bCs w:val="1"/><w:u w:val="single"/></w:rPr><w:t xml:space="preserve">Compte rendu de : La Plaine des asphodèles ou le monde à refaire, (coll. « Climats ») by Cédric Lagandré, in Revue Philosophique de la France et de l'Étranger, T. 204, No. 1, ESPACE ET ESPRIT: AUTOUR DE NEWTON (JANVIER-MARS 2014), pp. 91-92</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6" w:history="1"><w:r><w:rPr><w:color w:val="#410a8c"/><w:u w:val="single"/></w:rPr><w:t xml:space="preserve">hal-03348662v1</w:t></w:r></w:hyperlink></w:p></w:tc></w:tr><w:tr><w:trPr/><w:tc><w:tcPr><w:noWrap/></w:tcPr><w:p><w:pPr><w:spacing w:after="200"/></w:pPr><w:hyperlink r:id="rId137" w:history="1"><w:r><w:rPr><w:color w:val="1e198e"/><w:b w:val="1"/><w:bCs w:val="1"/><w:u w:val="single"/></w:rPr><w:t xml:space="preserve">Compte-rendu de : Rhapsodie pour le théâtre, collection « Perspectives critiques » by Alain Badiou, in Revue Philosophique de la France et de l'Étranger, T. 204, No. 4, SCHELLING NIETZSCHE (OCTOBRE-DÉCEMBRE 2014), pp. 566-567</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7" w:history="1"><w:r><w:rPr><w:color w:val="#410a8c"/><w:u w:val="single"/></w:rPr><w:t xml:space="preserve">hal-03348538v1</w:t></w:r></w:hyperlink></w:p></w:tc></w:tr><w:tr><w:trPr/><w:tc><w:tcPr><w:noWrap/></w:tcPr><w:p><w:pPr><w:spacing w:after="200"/></w:pPr><w:hyperlink r:id="rId138" w:history="1"><w:r><w:rPr><w:color w:val="1e198e"/><w:b w:val="1"/><w:bCs w:val="1"/><w:u w:val="single"/></w:rPr><w:t xml:space="preserve">Compte-rendu de : Les Philosophes et le futur, (coll. « Annales de l'Institut de Philosophie de Bruxelles ») by Jean-Noël Missa and Laurence Perbal, in Revue Philosophique de la France et de l'Étranger, T. 204, No. 1, ESPACE ET ESPRIT : AUTOUR DE NEWTON (JANVIER-MARS 2014), pp. 125-126</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8" w:history="1"><w:r><w:rPr><w:color w:val="#410a8c"/><w:u w:val="single"/></w:rPr><w:t xml:space="preserve">hal-03348751v1</w:t></w:r></w:hyperlink></w:p></w:tc></w:tr><w:tr><w:trPr/><w:tc><w:tcPr><w:noWrap/></w:tcPr><w:p><w:pPr><w:spacing w:after="200"/></w:pPr><w:hyperlink r:id="rId139" w:history="1"><w:r><w:rPr><w:color w:val="1e198e"/><w:b w:val="1"/><w:bCs w:val="1"/><w:u w:val="single"/></w:rPr><w:t xml:space="preserve">Compte-rendu de 2 ouvrages : 1°) Les Ancres dans le ciel. L'infrastructure métaphysique de la vie humaine, (coll. « Champs essais ») by Rémi Brague ; 2°) Le Propre de l'homme. Sur une légitimité menacée, (coll. « Bibliothèque des savoirs ») by Rémi Brague, Revue Philosophique de la France et de l'Étranger, T. 204, No. 1, ESPACE ET ESPRIT : AUTOUR DE NEWTON (JANVIER-MARS 2014), pp. 105-107</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9" w:history="1"><w:r><w:rPr><w:color w:val="#410a8c"/><w:u w:val="single"/></w:rPr><w:t xml:space="preserve">hal-03348707v1</w:t></w:r></w:hyperlink></w:p></w:tc></w:tr><w:tr><w:trPr/><w:tc><w:tcPr><w:noWrap/></w:tcPr><w:p><w:pPr><w:spacing w:after="200"/></w:pPr><w:hyperlink r:id="rId140" w:history="1"><w:r><w:rPr><w:color w:val="1e198e"/><w:b w:val="1"/><w:bCs w:val="1"/><w:u w:val="single"/></w:rPr><w:t xml:space="preserve">Compte-rendu de : Le Sublime et le grotesque, coll. « Histoire des idées et critique littéraire » by Jan Miernowski, in Revue Philosophique de la France et de l'Étranger, T. 204, No. 4, SCHELLING NIETZSCHE (OCTOBRE-DÉCEMBRE 2014), pp. 559-560</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40" w:history="1"><w:r><w:rPr><w:color w:val="#410a8c"/><w:u w:val="single"/></w:rPr><w:t xml:space="preserve">hal-03348702v1</w:t></w:r></w:hyperlink></w:p></w:tc></w:tr><w:tr><w:trPr/><w:tc><w:tcPr><w:noWrap/></w:tcPr><w:p><w:pPr><w:spacing w:after="200"/></w:pPr><w:hyperlink r:id="rId141" w:history="1"><w:r><w:rPr><w:color w:val="1e198e"/><w:b w:val="1"/><w:bCs w:val="1"/><w:u w:val="single"/></w:rPr><w:t xml:space="preserve">Compte-rendu de : Intelligence du corps, (coll. « La nuit surveillée ») by Ingrid Auriol, in Revue Philosophique de la France et de l'Étranger, T. 204, No. 1, ESPACE ET ESPRIT: AUTOUR DE NEWTON (JANVIER-MARS 2014), pp. 122-123</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41" w:history="1"><w:r><w:rPr><w:color w:val="#410a8c"/><w:u w:val="single"/></w:rPr><w:t xml:space="preserve">hal-03348527v1</w:t></w:r></w:hyperlink></w:p></w:tc></w:tr><w:tr><w:trPr/><w:tc><w:tcPr><w:noWrap/></w:tcPr><w:p><w:pPr><w:spacing w:after="200"/></w:pPr><w:hyperlink r:id="rId142" w:history="1"><w:r><w:rPr><w:color w:val="1e198e"/><w:b w:val="1"/><w:bCs w:val="1"/><w:u w:val="single"/></w:rPr><w:t xml:space="preserve">Compte-rendu de 2 ouvrages : 1°) Métaphysique, coll. « Perspectives critiques » by Marcel Conche ; 2°) Présentation de ma philosophie by Marcel Conche, in Revue Philosophique de la France et de l'Étranger, T. 204, No. 3, PROBLÈMES ACTUELS DE LA PHILOSOPHIE RUSSE (JUILLET-SEPTEMBRE 2014), pp. 408-409</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42" w:history="1"><w:r><w:rPr><w:color w:val="#410a8c"/><w:u w:val="single"/></w:rPr><w:t xml:space="preserve">hal-03348754v1</w:t></w:r></w:hyperlink></w:p></w:tc></w:tr><w:tr><w:trPr/><w:tc><w:tcPr><w:noWrap/></w:tcPr><w:p><w:pPr><w:spacing w:after="200"/></w:pPr><w:hyperlink r:id="rId143" w:history="1"><w:r><w:rPr><w:color w:val="1e198e"/><w:b w:val="1"/><w:bCs w:val="1"/><w:u w:val="single"/></w:rPr><w:t xml:space="preserve">Compte-rendu de : La République de Platon, (coll. « Ouvertures ») by Alain Badiou, in Revue Philosophique de la France et de l'Étranger, T. 203, No. 1, RAYMOND RUYER: L'APPEL DES SCIENCES (JANVIER-MARS 2013), pp. 117-118</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3" w:history="1"><w:r><w:rPr><w:color w:val="#410a8c"/><w:u w:val="single"/></w:rPr><w:t xml:space="preserve">hal-03348530v1</w:t></w:r></w:hyperlink></w:p></w:tc></w:tr><w:tr><w:trPr/><w:tc><w:tcPr><w:noWrap/></w:tcPr><w:p><w:pPr><w:spacing w:after="200"/></w:pPr><w:hyperlink r:id="rId144" w:history="1"><w:r><w:rPr><w:color w:val="1e198e"/><w:b w:val="1"/><w:bCs w:val="1"/><w:u w:val="single"/></w:rPr><w:t xml:space="preserve">Compte-rendu de : La Scène de l'humain pensée grâce à Derrida et Lévinas, (coll. « La Nuit surveillée ») by Silvano Petrosino and Francis Guibal, in Revue Philosophique de la France et de l'Étranger, T. 203, No. 3, PENSER AU FÉMININ AU XVIIe SIÈCLE (JUILLET-SEPTEMBRE 2013), pp. 404-405</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4" w:history="1"><w:r><w:rPr><w:color w:val="#410a8c"/><w:u w:val="single"/></w:rPr><w:t xml:space="preserve">hal-03348668v1</w:t></w:r></w:hyperlink></w:p></w:tc></w:tr><w:tr><w:trPr/><w:tc><w:tcPr><w:noWrap/></w:tcPr><w:p><w:pPr><w:spacing w:after="200"/></w:pPr><w:hyperlink r:id="rId145" w:history="1"><w:r><w:rPr><w:color w:val="1e198e"/><w:b w:val="1"/><w:bCs w:val="1"/><w:u w:val="single"/></w:rPr><w:t xml:space="preserve">Compte-rendu de : Philosophie de la Croyance, (« Bibliothèque de philosophie comparée ») by Raymond Gélibert, Revue Philosophique de la France et de l'Étranger, T. 203, No. 2, PHILOSOPHER EN RUSSIE AUJOURD'HUI (AVRIL-JUIN 2013), pp. 279-280</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5" w:history="1"><w:r><w:rPr><w:color w:val="#410a8c"/><w:u w:val="single"/></w:rPr><w:t xml:space="preserve">hal-03348535v1</w:t></w:r></w:hyperlink></w:p></w:tc></w:tr><w:tr><w:trPr/><w:tc><w:tcPr><w:noWrap/></w:tcPr><w:p><w:pPr><w:spacing w:after="200"/></w:pPr><w:hyperlink r:id="rId146" w:history="1"><w:r><w:rPr><w:color w:val="1e198e"/><w:b w:val="1"/><w:bCs w:val="1"/><w:u w:val="single"/></w:rPr><w:t xml:space="preserve">Compte-rendu de : L'Élargissement de la métaphysique, (coll. « Philosophie ») by Miklos Vetö, in Revue Philosophique de la France et de l'Étranger, T. 203, No. 1, RAYMOND RUYER : L'APPEL DES SCIENCES (JANVIER-MARS 2013), pp. 105-106</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6" w:history="1"><w:r><w:rPr><w:color w:val="#410a8c"/><w:u w:val="single"/></w:rPr><w:t xml:space="preserve">hal-03348646v1</w:t></w:r></w:hyperlink></w:p></w:tc></w:tr><w:tr><w:trPr/><w:tc><w:tcPr><w:noWrap/></w:tcPr><w:p><w:pPr><w:spacing w:after="200"/></w:pPr><w:hyperlink r:id="rId147" w:history="1"><w:r><w:rPr><w:color w:val="1e198e"/><w:b w:val="1"/><w:bCs w:val="1"/><w:u w:val="single"/></w:rPr><w:t xml:space="preserve">Compte-rendu de : Art et Aliénation, (coll. « Philosophies ») by Jean-Marc Lachaud, in Revue Philosophique de la France et de l'Étranger, T. 203, No. 4, DE CARNÉADE À MARION (OCTOBRE-DÉCEMBRE 2013), pp. 561-562</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7" w:history="1"><w:r><w:rPr><w:color w:val="#410a8c"/><w:u w:val="single"/></w:rPr><w:t xml:space="preserve">hal-03348541v1</w:t></w:r></w:hyperlink></w:p></w:tc></w:tr><w:tr><w:trPr/><w:tc><w:tcPr><w:noWrap/></w:tcPr><w:p><w:pPr><w:spacing w:after="200"/></w:pPr><w:hyperlink r:id="rId148" w:history="1"><w:r><w:rPr><w:color w:val="1e198e"/><w:b w:val="1"/><w:bCs w:val="1"/><w:u w:val="single"/></w:rPr><w:t xml:space="preserve">Compte-rendu de : La Philosophie du drame, (coll. « La Nuit surveillée ») by Józef Tischner, Maryla Laurent and Chantal Delsol, in Revue Philosophique de la France et de l'Étranger , JUILLET-SEPTEMBRE 2013, T. 203, No. 3, PENSER AU FÉMININ AU XVIIe SIÈCLE (JUILLET-SEPTEMBRE 2013), pp. 414- 415</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8" w:history="1"><w:r><w:rPr><w:color w:val="#410a8c"/><w:u w:val="single"/></w:rPr><w:t xml:space="preserve">hal-03348661v1</w:t></w:r></w:hyperlink></w:p></w:tc></w:tr><w:tr><w:trPr/><w:tc><w:tcPr><w:noWrap/></w:tcPr><w:p><w:pPr><w:spacing w:after="200"/></w:pPr><w:hyperlink r:id="rId149" w:history="1"><w:r><w:rPr><w:color w:val="1e198e"/><w:b w:val="1"/><w:bCs w:val="1"/><w:u w:val="single"/></w:rPr><w:t xml:space="preserve">Compte rendu de : &amp;quot;Leopardi. Les Petites Œuvres morales&amp;quot;, (coll. « Philosophies ») by Philippe Audegean</w:t></w:r></w:hyperlink></w:p><w:p><w:pPr/><w:hyperlink r:id="rId12" w:history="1"><w:r><w:rPr><w:color w:val="#410a8c"/><w:u w:val="single"/></w:rPr><w:t xml:space="preserve">Alain Panero</w:t></w:r></w:hyperlink></w:p><w:p><w:pPr/><w:r><w:rPr><w:i w:val="1"/><w:iCs w:val="1"/></w:rPr><w:t xml:space="preserve">Revue philosophique de la France et de l'étranger</w:t></w:r><w:r><w:rPr/><w:t xml:space="preserve">, 2013, T. 203 (N°2 AVRIL-JUIN 2013)</w:t></w:r></w:p><w:p><w:pPr/><w:r><w:rPr/><w:t xml:space="preserve">Article dans une revue</w:t></w:r><w:r><w:rPr/><w:t xml:space="preserve"> (compte-rendu de lecture)</w:t></w:r></w:p><w:p><w:pPr/><w:hyperlink r:id="rId149" w:history="1"><w:r><w:rPr><w:color w:val="#410a8c"/><w:u w:val="single"/></w:rPr><w:t xml:space="preserve">hal-04045846v1</w:t></w:r></w:hyperlink></w:p></w:tc></w:tr><w:tr><w:trPr/><w:tc><w:tcPr><w:noWrap/></w:tcPr><w:p><w:pPr><w:spacing w:after="200"/></w:pPr><w:hyperlink r:id="rId150" w:history="1"><w:r><w:rPr><w:color w:val="1e198e"/><w:b w:val="1"/><w:bCs w:val="1"/><w:u w:val="single"/></w:rPr><w:t xml:space="preserve">Compte rendu de : Du religieux, du théologique et du social. Traversées et déplacements, (coll. « Philosophie et Théologie ») by Pierre Gisel, in Revue Philosophique de la France et de l'Étranger, T. 203, No. 1, RAYMOND RUYER: L'APPEL DES SCIENCES (JANVIER-MARS 2013), pp. 100-101</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50" w:history="1"><w:r><w:rPr><w:color w:val="#410a8c"/><w:u w:val="single"/></w:rPr><w:t xml:space="preserve">hal-03348610v1</w:t></w:r></w:hyperlink></w:p></w:tc></w:tr><w:tr><w:trPr/><w:tc><w:tcPr><w:noWrap/></w:tcPr><w:p><w:pPr><w:spacing w:after="200"/></w:pPr><w:hyperlink r:id="rId151" w:history="1"><w:r><w:rPr><w:color w:val="1e198e"/><w:b w:val="1"/><w:bCs w:val="1"/><w:u w:val="single"/></w:rPr><w:t xml:space="preserve">Compte-rendu de : Du Christ à la Trinité. Penser les Mystères du Christ après Thomas d'Aquin et Balthasar, coll. « Cogitatio Fidei », by Étienne Vetö and Bernard Sesboüé, in Revue Philosophique de la France et de l'Étranger, T. 203, No. 1, RAYMOND RUYER: L'APPEL DES SCIENCES (JANVIER-MARS 2013), pp. 102-103</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51" w:history="1"><w:r><w:rPr><w:color w:val="#410a8c"/><w:u w:val="single"/></w:rPr><w:t xml:space="preserve">hal-03348607v1</w:t></w:r></w:hyperlink></w:p></w:tc></w:tr><w:tr><w:trPr/><w:tc><w:tcPr><w:noWrap/></w:tcPr><w:p><w:pPr><w:spacing w:after="200"/></w:pPr><w:hyperlink r:id="rId152" w:history="1"><w:r><w:rPr><w:color w:val="1e198e"/><w:b w:val="1"/><w:bCs w:val="1"/><w:u w:val="single"/></w:rPr><w:t xml:space="preserve">Compte-rendu de : Hegel au présent. Une relève de la métaphysique ? by Jean-François Kervégan and Bernard Mabille, in Revue Philosophique de la France et de l'Étranger, T. 203, No. 2, PHILOSOPHER EN RUSSIE AUJOURD'HUI (AVRIL-JUIN 2013), pp. 268-269</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52" w:history="1"><w:r><w:rPr><w:color w:val="#410a8c"/><w:u w:val="single"/></w:rPr><w:t xml:space="preserve">hal-03348635v1</w:t></w:r></w:hyperlink></w:p></w:tc></w:tr><w:tr><w:trPr/><w:tc><w:tcPr><w:noWrap/></w:tcPr><w:p><w:pPr><w:spacing w:after="200"/></w:pPr><w:hyperlink r:id="rId153" w:history="1"><w:r><w:rPr><w:color w:val="1e198e"/><w:b w:val="1"/><w:bCs w:val="1"/><w:u w:val="single"/></w:rPr><w:t xml:space="preserve">Compte-rendu de : Hegel, (coll. « Le goût des idées ») by Kostas Papaïoannou, François Bordes and Laurie Catteeuw, in Revue Philosophique de la France et de l'Étranger, T. 203, No. 2, PHILOSOPHER EN RUSSIE AUJOURD'HUI (AVRIL-JUIN 2013), p. 267</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53" w:history="1"><w:r><w:rPr><w:color w:val="#410a8c"/><w:u w:val="single"/></w:rPr><w:t xml:space="preserve">hal-03348536v1</w:t></w:r></w:hyperlink></w:p></w:tc></w:tr><w:tr><w:trPr/><w:tc><w:tcPr><w:noWrap/></w:tcPr><w:p><w:pPr><w:spacing w:after="200"/></w:pPr><w:hyperlink r:id="rId154" w:history="1"><w:r><w:rPr><w:color w:val="1e198e"/><w:b w:val="1"/><w:bCs w:val="1"/><w:u w:val="single"/></w:rPr><w:t xml:space="preserve">Compte-rendu de : Heidegger, Aristote et Platon. Dialogue à trois voix, coll. « La nuit surveillée » by Hadrien France-Lanord, in Revue Philosophique de la France et de l'Étranger, T. 202, No. 2, SPINOZA BERGSON (AVRIL-JUIN 2012), pp. 257-259</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4" w:history="1"><w:r><w:rPr><w:color w:val="#410a8c"/><w:u w:val="single"/></w:rPr><w:t xml:space="preserve">hal-03348640v1</w:t></w:r></w:hyperlink></w:p></w:tc></w:tr><w:tr><w:trPr/><w:tc><w:tcPr><w:noWrap/></w:tcPr><w:p><w:pPr><w:spacing w:after="200"/></w:pPr><w:hyperlink r:id="rId155" w:history="1"><w:r><w:rPr><w:color w:val="1e198e"/><w:b w:val="1"/><w:bCs w:val="1"/><w:u w:val="single"/></w:rPr><w:t xml:space="preserve">Compte-rendu de : Théorie générale des victimes, coll. « Essais » by François Laruelle, in Revue Philosophique de la France et de l'Étranger, T. 202, No. 4, D'AUGUSTIN À DELEUZE (OCTOBRE-DÉCEMBRE 2012), pp. 596-597</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5" w:history="1"><w:r><w:rPr><w:color w:val="#410a8c"/><w:u w:val="single"/></w:rPr><w:t xml:space="preserve">hal-03348768v1</w:t></w:r></w:hyperlink></w:p></w:tc></w:tr><w:tr><w:trPr/><w:tc><w:tcPr><w:noWrap/></w:tcPr><w:p><w:pPr><w:spacing w:after="200"/></w:pPr><w:hyperlink r:id="rId156" w:history="1"><w:r><w:rPr><w:color w:val="1e198e"/><w:b w:val="1"/><w:bCs w:val="1"/><w:u w:val="single"/></w:rPr><w:t xml:space="preserve">Recension de « Revue internationale de philosophie, 2011/3, n° 257, sur l’œuvre de Michel Meyer » , in &amp;quot;Revue des revues&amp;quot;, Revue Philosophique De La France Et De L'Étranger 202, no. 2, 2012, p. 289-290</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6" w:history="1"><w:r><w:rPr><w:color w:val="#410a8c"/><w:u w:val="single"/></w:rPr><w:t xml:space="preserve">hal-03348773v1</w:t></w:r></w:hyperlink></w:p></w:tc></w:tr><w:tr><w:trPr/><w:tc><w:tcPr><w:noWrap/></w:tcPr><w:p><w:pPr><w:spacing w:after="200"/></w:pPr><w:hyperlink r:id="rId157" w:history="1"><w:r><w:rPr><w:color w:val="1e198e"/><w:b w:val="1"/><w:bCs w:val="1"/><w:u w:val="single"/></w:rPr><w:t xml:space="preserve">Compte-rendu de : Anti-Badiou. Sur l'introduction du maoïsme dans la philosophie, coll. «Bibliothèque de non-philosophie » by François Laruelle, in Revue Philosophique de la France et de l'Étranger, T. 202, No. 1, POÉSIE, PHILOSOPHIE ET MYSTÈRE (JANVIER - MARS 2012), pp. 135-136</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7" w:history="1"><w:r><w:rPr><w:color w:val="#410a8c"/><w:u w:val="single"/></w:rPr><w:t xml:space="preserve">hal-03348539v1</w:t></w:r></w:hyperlink></w:p></w:tc></w:tr><w:tr><w:trPr/><w:tc><w:tcPr><w:noWrap/></w:tcPr><w:p><w:pPr><w:spacing w:after="200"/></w:pPr><w:hyperlink r:id="rId158" w:history="1"><w:r><w:rPr><w:color w:val="1e198e"/><w:b w:val="1"/><w:bCs w:val="1"/><w:u w:val="single"/></w:rPr><w:t xml:space="preserve">Compte-rendu de : Les Figures de l'homme trompé, (coll. « L'interrogation philosophique ») by Augustin Giovannoni, in Revue Philosophique de la France et de l'Étranger, T. 202, No. 4, D'AUGUSTIN À DELEUZE (OCTOBRE-DÉCEMBRE 2012), pp. 593-594</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8" w:history="1"><w:r><w:rPr><w:color w:val="#410a8c"/><w:u w:val="single"/></w:rPr><w:t xml:space="preserve">hal-03348752v1</w:t></w:r></w:hyperlink></w:p></w:tc></w:tr><w:tr><w:trPr/><w:tc><w:tcPr><w:noWrap/></w:tcPr><w:p><w:pPr><w:spacing w:after="200"/></w:pPr><w:hyperlink r:id="rId159" w:history="1"><w:r><w:rPr><w:color w:val="1e198e"/><w:b w:val="1"/><w:bCs w:val="1"/><w:u w:val="single"/></w:rPr><w:t xml:space="preserve">Compte-rendu de : Le Moment philosophique des années 1960 en France, coll. « Philosophie française contemporaine » by Patrice Maniglier, in Revue Philosophique de la France et de l'Étranger, T. 202, No. 2, SPINOZA BERGSON (AVRIL-JUIN 2012), pp. 248-249</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9" w:history="1"><w:r><w:rPr><w:color w:val="#410a8c"/><w:u w:val="single"/></w:rPr><w:t xml:space="preserve">hal-03348681v1</w:t></w:r></w:hyperlink></w:p></w:tc></w:tr><w:tr><w:trPr/><w:tc><w:tcPr><w:noWrap/></w:tcPr><w:p><w:pPr><w:spacing w:after="200"/></w:pPr><w:hyperlink r:id="rId160" w:history="1"><w:r><w:rPr><w:color w:val="1e198e"/><w:b w:val="1"/><w:bCs w:val="1"/><w:u w:val="single"/></w:rPr><w:t xml:space="preserve">Compte-rendu de : L'Individualité moderne. Traité de l'incarnation humaine, (coll. «L'extrême contemporain ») by Philippe Verstraten, Revue Philosophique de la France et de l'Étranger, T. 202, No. 4, D'AUGUSTIN À DELEUZE (OCTOBRE-DÉCEMBRE 2012), pp. 594-596</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0" w:history="1"><w:r><w:rPr><w:color w:val="#410a8c"/><w:u w:val="single"/></w:rPr><w:t xml:space="preserve">hal-03348659v1</w:t></w:r></w:hyperlink></w:p></w:tc></w:tr><w:tr><w:trPr/><w:tc><w:tcPr><w:noWrap/></w:tcPr><w:p><w:pPr><w:spacing w:after="200"/></w:pPr><w:hyperlink r:id="rId161" w:history="1"><w:r><w:rPr><w:color w:val="1e198e"/><w:b w:val="1"/><w:bCs w:val="1"/><w:u w:val="single"/></w:rPr><w:t xml:space="preserve">Compte-rendu de : Le Sens de la réalité. Logique et existence selon Éric Weil, coll. « Les marches du temps » by Francis Guibal, in Revue Philosophique de la France et de l'Étranger, T. 202, No. 2, SPINOZA BERGSON (AVRIL-JUIN 2012), pp. 274-275</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1" w:history="1"><w:r><w:rPr><w:color w:val="#410a8c"/><w:u w:val="single"/></w:rPr><w:t xml:space="preserve">hal-03348700v1</w:t></w:r></w:hyperlink></w:p></w:tc></w:tr><w:tr><w:trPr/><w:tc><w:tcPr><w:noWrap/></w:tcPr><w:p><w:pPr><w:spacing w:after="200"/></w:pPr><w:hyperlink r:id="rId162" w:history="1"><w:r><w:rPr><w:color w:val="1e198e"/><w:b w:val="1"/><w:bCs w:val="1"/><w:u w:val="single"/></w:rPr><w:t xml:space="preserve">Compte-rendu de : La Polarité. Essai d'une philosophie du vivant concret, coll. « La nuit surveillée » by Romano Guardini, Jean Greisch and Françoise Todorovitch, in Revue Philosophique de la France et de l'Étranger, T. 202, No. 2, SPINOZA BERGSON (AVRIL-JUIN 2012), pp. 255-257</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2" w:history="1"><w:r><w:rPr><w:color w:val="#410a8c"/><w:u w:val="single"/></w:rPr><w:t xml:space="preserve">hal-03348666v1</w:t></w:r></w:hyperlink></w:p></w:tc></w:tr><w:tr><w:trPr/><w:tc><w:tcPr><w:noWrap/></w:tcPr><w:p><w:pPr><w:spacing w:after="200"/></w:pPr><w:hyperlink r:id="rId163" w:history="1"><w:r><w:rPr><w:color w:val="1e198e"/><w:b w:val="1"/><w:bCs w:val="1"/><w:u w:val="single"/></w:rPr><w:t xml:space="preserve">Compte rendu de : Être en danger, « Passages » by Jean-Yves Lacoste, in Revue Philosophique de la France et de l'Étranger, T. 202, No. 4, D'AUGUSTIN À DELEUZE (OCTOBRE-DÉCEMBRE 2012), pp. 588-589</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3" w:history="1"><w:r><w:rPr><w:color w:val="#410a8c"/><w:u w:val="single"/></w:rPr><w:t xml:space="preserve">hal-03348520v1</w:t></w:r></w:hyperlink></w:p></w:tc></w:tr><w:tr><w:trPr/><w:tc><w:tcPr><w:noWrap/></w:tcPr><w:p><w:pPr><w:spacing w:after="200"/></w:pPr><w:hyperlink r:id="rId164" w:history="1"><w:r><w:rPr><w:color w:val="1e198e"/><w:b w:val="1"/><w:bCs w:val="1"/><w:u w:val="single"/></w:rPr><w:t xml:space="preserve">Compte-rendu de 2 ouvrages : 1°) De l'inconscient au conscient. Psychanalyse, science, philosophie.Variations sur le paradoxe IV, Premier volume, (coll. « Épistémologie et Philosophie desSciences ») by Edmundo Morim de Carvalho ; 2°) Du rationnel à l'inconscient dans les « Cahiers» de Paul Valéry. Variations sur le paradoxe IV, Deuxième volume by Edmundo Morim de Carvalho, in Revue Philosophique de la France et de l'Étranger, T. 202, No. 3, CRÉATION MALADIE IPSÉITÉ ET ALTÉRITÉ (JUILLET-SEPTEMBRE 2012), pp. 420-421</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4" w:history="1"><w:r><w:rPr><w:color w:val="#410a8c"/><w:u w:val="single"/></w:rPr><w:t xml:space="preserve">hal-03348600v1</w:t></w:r></w:hyperlink></w:p></w:tc></w:tr><w:tr><w:trPr/><w:tc><w:tcPr><w:noWrap/></w:tcPr><w:p><w:pPr><w:spacing w:after="200"/></w:pPr><w:hyperlink r:id="rId165" w:history="1"><w:r><w:rPr><w:color w:val="1e198e"/><w:b w:val="1"/><w:bCs w:val="1"/><w:u w:val="single"/></w:rPr><w:t xml:space="preserve">Compte-rendu de : La Philosophie comme exercice du vertige, (coll. « La nuit surveillée ») by François Gachoud, in Revue Philosophique de la France et de l'Étranger, T. 202, No. 4, D'AUGUSTIN À DELEUZE (OCTOBRE-DÉCEMBRE 2012), p. 592</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5" w:history="1"><w:r><w:rPr><w:color w:val="#410a8c"/><w:u w:val="single"/></w:rPr><w:t xml:space="preserve">hal-03348528v1</w:t></w:r></w:hyperlink></w:p></w:tc></w:tr><w:tr><w:trPr/><w:tc><w:tcPr><w:noWrap/></w:tcPr><w:p><w:pPr><w:spacing w:after="200"/></w:pPr><w:hyperlink r:id="rId166" w:history="1"><w:r><w:rPr><w:color w:val="1e198e"/><w:b w:val="1"/><w:bCs w:val="1"/><w:u w:val="single"/></w:rPr><w:t xml:space="preserve">Compte-rendu de : Philosophie des possessions, (coll. « Relecture-Anthologies ») by Didier Debaise, in Revue Philosophique de la France et de l'Étranger , OCTOBRE-DÉCEMBRE 2012, T. 202, No. 4, D'AUGUSTIN À DELEUZE (OCTOBRE-DÉCEMBRE 2012), pp. 583-584</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6" w:history="1"><w:r><w:rPr><w:color w:val="#410a8c"/><w:u w:val="single"/></w:rPr><w:t xml:space="preserve">hal-03348759v1</w:t></w:r></w:hyperlink></w:p></w:tc></w:tr><w:tr><w:trPr/><w:tc><w:tcPr><w:noWrap/></w:tcPr><w:p><w:pPr><w:spacing w:after="200"/></w:pPr><w:hyperlink r:id="rId167" w:history="1"><w:r><w:rPr><w:color w:val="1e198e"/><w:b w:val="1"/><w:bCs w:val="1"/><w:u w:val="single"/></w:rPr><w:t xml:space="preserve">Compte-rendu de : L'Homme, une chose comme les autres ? Exploration interdisciplinaire de la frontière homme-chose, (coll. « Ouverture philosophique ») by Stanislas Deprez and Jean-Baptiste Lecuit, Revue Philosophique de la France et de l'Étranger, T. 202, No. 4, D'AUGUSTIN À DELEUZE (OCTOBRE-DÉCEMBRE 2012), pp. 600-601</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7" w:history="1"><w:r><w:rPr><w:color w:val="#410a8c"/><w:u w:val="single"/></w:rPr><w:t xml:space="preserve">hal-03348657v1</w:t></w:r></w:hyperlink></w:p></w:tc></w:tr><w:tr><w:trPr/><w:tc><w:tcPr><w:noWrap/></w:tcPr><w:p><w:pPr><w:spacing w:after="200"/></w:pPr><w:hyperlink r:id="rId168" w:history="1"><w:r><w:rPr><w:color w:val="1e198e"/><w:b w:val="1"/><w:bCs w:val="1"/><w:u w:val="single"/></w:rPr><w:t xml:space="preserve">Compte-rendu de 2 ouvrages : 1°) Banalités métaphysiques, coll. « Matière étrangère » by Alexandru Dragomir ; 2°) Cahiers du temps, coll. « Matière étrangère » by Alexandru Dragomir, in Revue Philosophique de la France et de l'Étranger, T. 202, No. 1, POÉSIE, PHILOSOPHIE ET MYSTÈRE (JANVIER - MARS 2012), pp. 149-151</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8" w:history="1"><w:r><w:rPr><w:color w:val="#410a8c"/><w:u w:val="single"/></w:rPr><w:t xml:space="preserve">hal-03348550v1</w:t></w:r></w:hyperlink></w:p></w:tc></w:tr><w:tr><w:trPr/><w:tc><w:tcPr><w:noWrap/></w:tcPr><w:p><w:pPr><w:spacing w:after="200"/></w:pPr><w:hyperlink r:id="rId169" w:history="1"><w:r><w:rPr><w:color w:val="1e198e"/><w:b w:val="1"/><w:bCs w:val="1"/><w:u w:val="single"/></w:rPr><w:t xml:space="preserve">Compte-rendu de : De l'interrogation radicale ou Philosopher autrement. Essai sur l'oeuvre philosophique de Francis Jacques, coll. « La nuit surveillée » by Simone Goyard-Fabre, in Revue Philosophique de la France et de l'Étranger, T. 202, No. 2, SPINOZA BERGSON (AVRIL-JUIN 2012), pp. 263-264</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9" w:history="1"><w:r><w:rPr><w:color w:val="#410a8c"/><w:u w:val="single"/></w:rPr><w:t xml:space="preserve">hal-03348602v1</w:t></w:r></w:hyperlink></w:p></w:tc></w:tr><w:tr><w:trPr/><w:tc><w:tcPr><w:noWrap/></w:tcPr><w:p><w:pPr><w:spacing w:after="200"/></w:pPr><w:hyperlink r:id="rId170" w:history="1"><w:r><w:rPr><w:color w:val="1e198e"/><w:b w:val="1"/><w:bCs w:val="1"/><w:u w:val="single"/></w:rPr><w:t xml:space="preserve">Compte-rendu de : Faut-il déconstruire la métaphysique ?, coll. « Métaphysique, Chaire Étienne Gilson » by Pierre Aubenque, in Revue Philosophique de la France et de l'Étranger , AVRIL-JUIN 2011, T. 201, No. 2 (AVRIL-JUIN 2011), pp. 279-280</w:t></w:r></w:hyperlink></w:p><w:p><w:pPr/><w:hyperlink r:id="rId12" w:history="1"><w:r><w:rPr><w:color w:val="#410a8c"/><w:u w:val="single"/></w:rPr><w:t xml:space="preserve">Alain Panero</w:t></w:r></w:hyperlink></w:p><w:p><w:pPr/><w:r><w:rPr><w:i w:val="1"/><w:iCs w:val="1"/></w:rPr><w:t xml:space="preserve">Revue philosophique de la France et de l'étranger</w:t></w:r><w:r><w:rPr/><w:t xml:space="preserve">, 2011</w:t></w:r></w:p><w:p><w:pPr/><w:r><w:rPr/><w:t xml:space="preserve">Article dans une revue</w:t></w:r><w:r><w:rPr/><w:t xml:space="preserve"> (compte-rendu de lecture)</w:t></w:r></w:p><w:p><w:pPr/><w:hyperlink r:id="rId170" w:history="1"><w:r><w:rPr><w:color w:val="#410a8c"/><w:u w:val="single"/></w:rPr><w:t xml:space="preserve">hal-03348617v1</w:t></w:r></w:hyperlink></w:p></w:tc></w:tr><w:tr><w:trPr/><w:tc><w:tcPr><w:noWrap/></w:tcPr><w:p><w:pPr><w:spacing w:after="200"/></w:pPr><w:hyperlink r:id="rId171" w:history="1"><w:r><w:rPr><w:color w:val="1e198e"/><w:b w:val="1"/><w:bCs w:val="1"/><w:u w:val="single"/></w:rPr><w:t xml:space="preserve">Compte-rendu de : Le courage de la raison. La philosophie pratique d'Éric Weil, collection « Les marches du temps » by Francis Guibal, in Revue Philosophique de la France et de l'Étranger, T. 201, No. 2 (AVRIL-JUIN 2011), pp. 269-270</w:t></w:r></w:hyperlink></w:p><w:p><w:pPr/><w:hyperlink r:id="rId12" w:history="1"><w:r><w:rPr><w:color w:val="#410a8c"/><w:u w:val="single"/></w:rPr><w:t xml:space="preserve">Alain Panero</w:t></w:r></w:hyperlink></w:p><w:p><w:pPr/><w:r><w:rPr><w:i w:val="1"/><w:iCs w:val="1"/></w:rPr><w:t xml:space="preserve">Revue philosophique de la France et de l'étranger</w:t></w:r><w:r><w:rPr/><w:t xml:space="preserve">, 2011</w:t></w:r></w:p><w:p><w:pPr/><w:r><w:rPr/><w:t xml:space="preserve">Article dans une revue</w:t></w:r><w:r><w:rPr/><w:t xml:space="preserve"> (compte-rendu de lecture)</w:t></w:r></w:p><w:p><w:pPr/><w:hyperlink r:id="rId171" w:history="1"><w:r><w:rPr><w:color w:val="#410a8c"/><w:u w:val="single"/></w:rPr><w:t xml:space="preserve">hal-03348674v1</w:t></w:r></w:hyperlink></w:p></w:tc></w:tr><w:tr><w:trPr/><w:tc><w:tcPr><w:noWrap/></w:tcPr><w:p><w:pPr><w:spacing w:after="200"/></w:pPr><w:hyperlink r:id="rId172" w:history="1"><w:r><w:rPr><w:color w:val="1e198e"/><w:b w:val="1"/><w:bCs w:val="1"/><w:u w:val="single"/></w:rPr><w:t xml:space="preserve">Compte-rendu de : Le Regard de la pensée. Philosophie de la représentation, coll. «Fondements de la politique » by Pierre Guenancia, in Revue Philosophique de la France et de l'Étranger, T. 201, No. 3 (JUILLET-SEPTEMBRE 2011), pp. 433-434</w:t></w:r></w:hyperlink></w:p><w:p><w:pPr/><w:hyperlink r:id="rId12" w:history="1"><w:r><w:rPr><w:color w:val="#410a8c"/><w:u w:val="single"/></w:rPr><w:t xml:space="preserve">Alain Panero</w:t></w:r></w:hyperlink></w:p><w:p><w:pPr/><w:r><w:rPr><w:i w:val="1"/><w:iCs w:val="1"/></w:rPr><w:t xml:space="preserve">Revue philosophique de la France et de l'étranger</w:t></w:r><w:r><w:rPr/><w:t xml:space="preserve">, 2011</w:t></w:r></w:p><w:p><w:pPr/><w:r><w:rPr/><w:t xml:space="preserve">Article dans une revue</w:t></w:r><w:r><w:rPr/><w:t xml:space="preserve"> (compte-rendu de lecture)</w:t></w:r></w:p><w:p><w:pPr/><w:hyperlink r:id="rId172" w:history="1"><w:r><w:rPr><w:color w:val="#410a8c"/><w:u w:val="single"/></w:rPr><w:t xml:space="preserve">hal-03348685v1</w:t></w:r></w:hyperlink></w:p></w:tc></w:tr><w:tr><w:trPr/><w:tc><w:tcPr><w:noWrap/></w:tcPr><w:p><w:pPr><w:spacing w:after="200"/></w:pPr><w:hyperlink r:id="rId173" w:history="1"><w:r><w:rPr><w:color w:val="1e198e"/><w:b w:val="1"/><w:bCs w:val="1"/><w:u w:val="single"/></w:rPr><w:t xml:space="preserve">Compte-rendu de : Le Secret de Socrate pour changer la vie by François Roustang, in Revue Philosophique de la France et de l'Étranger, T. 201, No. 3 (JUILLET-SEPTEMBRE 2011), pp. 438-439</w:t></w:r></w:hyperlink></w:p><w:p><w:pPr/><w:hyperlink r:id="rId12" w:history="1"><w:r><w:rPr><w:color w:val="#410a8c"/><w:u w:val="single"/></w:rPr><w:t xml:space="preserve">Alain Panero</w:t></w:r></w:hyperlink></w:p><w:p><w:pPr/><w:r><w:rPr><w:i w:val="1"/><w:iCs w:val="1"/></w:rPr><w:t xml:space="preserve">Revue philosophique de la France et de l'étranger</w:t></w:r><w:r><w:rPr/><w:t xml:space="preserve">, 2011</w:t></w:r></w:p><w:p><w:pPr/><w:r><w:rPr/><w:t xml:space="preserve">Article dans une revue</w:t></w:r><w:r><w:rPr/><w:t xml:space="preserve"> (compte-rendu de lecture)</w:t></w:r></w:p><w:p><w:pPr/><w:hyperlink r:id="rId173" w:history="1"><w:r><w:rPr><w:color w:val="#410a8c"/><w:u w:val="single"/></w:rPr><w:t xml:space="preserve">hal-03348688v1</w:t></w:r></w:hyperlink></w:p></w:tc></w:tr><w:tr><w:trPr/><w:tc><w:tcPr><w:noWrap/></w:tcPr><w:p><w:pPr><w:spacing w:after="200"/></w:pPr><w:hyperlink r:id="rId174" w:history="1"><w:r><w:rPr><w:color w:val="1e198e"/><w:b w:val="1"/><w:bCs w:val="1"/><w:u w:val="single"/></w:rPr><w:t xml:space="preserve">Compte-rendu de : Savoir et sagesse, collection de métaphysique « Chaire Étienne Gilson » by Adriaan Th. Peperzak, in Revue Philosophique de la France et de l'Étranger, T. 201, No. 4 (OCTOBRE-DÉCEMBRE 2011), pp. 563-564</w:t></w:r></w:hyperlink></w:p><w:p><w:pPr/><w:hyperlink r:id="rId12" w:history="1"><w:r><w:rPr><w:color w:val="#410a8c"/><w:u w:val="single"/></w:rPr><w:t xml:space="preserve">Alain Panero</w:t></w:r></w:hyperlink></w:p><w:p><w:pPr/><w:r><w:rPr><w:i w:val="1"/><w:iCs w:val="1"/></w:rPr><w:t xml:space="preserve">Revue philosophique de la France et de l'étranger</w:t></w:r><w:r><w:rPr/><w:t xml:space="preserve">, 2011</w:t></w:r></w:p><w:p><w:pPr/><w:r><w:rPr/><w:t xml:space="preserve">Article dans une revue</w:t></w:r><w:r><w:rPr/><w:t xml:space="preserve"> (compte-rendu de lecture)</w:t></w:r></w:p><w:p><w:pPr/><w:hyperlink r:id="rId174" w:history="1"><w:r><w:rPr><w:color w:val="#410a8c"/><w:u w:val="single"/></w:rPr><w:t xml:space="preserve">hal-03348763v1</w:t></w:r></w:hyperlink></w:p></w:tc></w:tr><w:tr><w:trPr/><w:tc><w:tcPr><w:noWrap/></w:tcPr><w:p><w:pPr><w:spacing w:after="200"/></w:pPr><w:hyperlink r:id="rId175" w:history="1"><w:r><w:rPr><w:color w:val="1e198e"/><w:b w:val="1"/><w:bCs w:val="1"/><w:u w:val="single"/></w:rPr><w:t xml:space="preserve">Compte-rendu de : Petites méditations métaphysiques sur la vie et la mort by Arnaud Villani, in Revue Philosophique de la France et de l'Étranger, T. 201, No. 3 (JUILLET-SEPTEMBRE 2011), pp. 413-414</w:t></w:r></w:hyperlink></w:p><w:p><w:pPr/><w:hyperlink r:id="rId12" w:history="1"><w:r><w:rPr><w:color w:val="#410a8c"/><w:u w:val="single"/></w:rPr><w:t xml:space="preserve">Alain Panero</w:t></w:r></w:hyperlink></w:p><w:p><w:pPr/><w:r><w:rPr><w:i w:val="1"/><w:iCs w:val="1"/></w:rPr><w:t xml:space="preserve">Revue philosophique de la France et de l'étranger</w:t></w:r><w:r><w:rPr/><w:t xml:space="preserve">, 2011</w:t></w:r></w:p><w:p><w:pPr/><w:r><w:rPr/><w:t xml:space="preserve">Article dans une revue</w:t></w:r><w:r><w:rPr/><w:t xml:space="preserve"> (compte-rendu de lecture)</w:t></w:r></w:p><w:p><w:pPr/><w:hyperlink r:id="rId175" w:history="1"><w:r><w:rPr><w:color w:val="#410a8c"/><w:u w:val="single"/></w:rPr><w:t xml:space="preserve">hal-03348758v1</w:t></w:r></w:hyperlink></w:p></w:tc></w:tr><w:tr><w:trPr/><w:tc><w:tcPr><w:noWrap/></w:tcPr><w:p><w:pPr><w:spacing w:after="200"/></w:pPr><w:hyperlink r:id="rId176" w:history="1"><w:r><w:rPr><w:color w:val="1e198e"/><w:b w:val="1"/><w:bCs w:val="1"/><w:u w:val="single"/></w:rPr><w:t xml:space="preserve">Compte-rendu de : Heidegger. Sens et histoire (1912-1927), coll. « Philosophies » by Servanne Jollivet, in Revue Philosophique de la France et de l'Étranger, T. 200, No. 3, L'IMPUISSANCE DE DIEU (JUILLET-SEPTEMBRE 2010), pp. 411-412</w:t></w:r></w:hyperlink></w:p><w:p><w:pPr/><w:hyperlink r:id="rId12" w:history="1"><w:r><w:rPr><w:color w:val="#410a8c"/><w:u w:val="single"/></w:rPr><w:t xml:space="preserve">Alain Panero</w:t></w:r></w:hyperlink></w:p><w:p><w:pPr/><w:r><w:rPr><w:i w:val="1"/><w:iCs w:val="1"/></w:rPr><w:t xml:space="preserve">Revue philosophique de la France et de l'étranger</w:t></w:r><w:r><w:rPr/><w:t xml:space="preserve">, 2010</w:t></w:r></w:p><w:p><w:pPr/><w:r><w:rPr/><w:t xml:space="preserve">Article dans une revue</w:t></w:r><w:r><w:rPr/><w:t xml:space="preserve"> (compte-rendu de lecture)</w:t></w:r></w:p><w:p><w:pPr/><w:hyperlink r:id="rId176" w:history="1"><w:r><w:rPr><w:color w:val="#410a8c"/><w:u w:val="single"/></w:rPr><w:t xml:space="preserve">hal-03348525v1</w:t></w:r></w:hyperlink></w:p></w:tc></w:tr><w:tr><w:trPr/><w:tc><w:tcPr><w:noWrap/></w:tcPr><w:p><w:pPr><w:spacing w:after="200"/></w:pPr><w:hyperlink r:id="rId177" w:history="1"><w:r><w:rPr><w:color w:val="1e198e"/><w:b w:val="1"/><w:bCs w:val="1"/><w:u w:val="single"/></w:rPr><w:t xml:space="preserve">Compte-rendu de : Permanence et fécondité de l'idéalisme allemand, coll. « Ouverture philosophique » by Jean-Louis Vieillard-Baron and Charles Kounkou, in Revue Philosophique de la France et de l'Étranger, T. 198, No. 4 (2008), pp. 504-505</w:t></w:r></w:hyperlink></w:p><w:p><w:pPr/><w:hyperlink r:id="rId12" w:history="1"><w:r><w:rPr><w:color w:val="#410a8c"/><w:u w:val="single"/></w:rPr><w:t xml:space="preserve">Alain Panero</w:t></w:r></w:hyperlink></w:p><w:p><w:pPr/><w:r><w:rPr><w:i w:val="1"/><w:iCs w:val="1"/></w:rPr><w:t xml:space="preserve">Revue philosophique de la France et de l'étranger</w:t></w:r><w:r><w:rPr/><w:t xml:space="preserve">, 2008</w:t></w:r></w:p><w:p><w:pPr/><w:r><w:rPr/><w:t xml:space="preserve">Article dans une revue</w:t></w:r><w:r><w:rPr/><w:t xml:space="preserve"> (compte-rendu de lecture)</w:t></w:r></w:p><w:p><w:pPr/><w:hyperlink r:id="rId177" w:history="1"><w:r><w:rPr><w:color w:val="#410a8c"/><w:u w:val="single"/></w:rPr><w:t xml:space="preserve">hal-03348757v1</w:t></w:r></w:hyperlink></w:p></w:tc></w:tr><w:tr><w:trPr/><w:tc><w:tcPr><w:noWrap/></w:tcPr><w:p><w:pPr><w:spacing w:after="200"/></w:pPr><w:hyperlink r:id="rId178" w:history="1"><w:r><w:rPr><w:color w:val="1e198e"/><w:b w:val="1"/><w:bCs w:val="1"/><w:u w:val="single"/></w:rPr><w:t xml:space="preserve">Kant, précurseur manqué de Bergson ?</w:t></w:r></w:hyperlink></w:p><w:p><w:pPr/><w:hyperlink r:id="rId12" w:history="1"><w:r><w:rPr><w:color w:val="#410a8c"/><w:u w:val="single"/></w:rPr><w:t xml:space="preserve">Alain Panero</w:t></w:r></w:hyperlink></w:p><w:p><w:pPr/><w:r><w:rPr><w:i w:val="1"/><w:iCs w:val="1"/></w:rPr><w:t xml:space="preserve">Revue philosophique de la France et de l'étranger</w:t></w:r><w:r><w:rPr/><w:t xml:space="preserve">, 2008, 133 (2), pp.133-145. </w:t></w:r><w:hyperlink r:id="rId179" w:history="1"><w:r><w:rPr><w:color w:val="#410a8c"/><w:u w:val="single"/></w:rPr><w:t xml:space="preserve">⟨10.3917/rphi.082.0133⟩</w:t></w:r></w:hyperlink></w:p><w:p><w:pPr/><w:r><w:rPr/><w:t xml:space="preserve">Article dans une revue</w:t></w:r></w:p><w:p><w:pPr/><w:hyperlink r:id="rId178" w:history="1"><w:r><w:rPr><w:color w:val="#410a8c"/><w:u w:val="single"/></w:rPr><w:t xml:space="preserve">hal-03348353v1</w:t></w:r></w:hyperlink></w:p></w:tc></w:tr><w:tr><w:trPr/><w:tc><w:tcPr><w:noWrap/></w:tcPr><w:p><w:pPr><w:spacing w:after="200"/></w:pPr><w:hyperlink r:id="rId180" w:history="1"><w:r><w:rPr><w:color w:val="1e198e"/><w:b w:val="1"/><w:bCs w:val="1"/><w:u w:val="single"/></w:rPr><w:t xml:space="preserve">La feinte comme superposition temporelle chez Gaston Bachelard</w:t></w:r></w:hyperlink></w:p><w:p><w:pPr/><w:hyperlink r:id="rId12" w:history="1"><w:r><w:rPr><w:color w:val="#410a8c"/><w:u w:val="single"/></w:rPr><w:t xml:space="preserve">Alain Panero</w:t></w:r></w:hyperlink></w:p><w:p><w:pPr/><w:r><w:rPr><w:i w:val="1"/><w:iCs w:val="1"/></w:rPr><w:t xml:space="preserve">La Voix du regard : Revue littéraire sur les arts de l'image</w:t></w:r><w:r><w:rPr/><w:t xml:space="preserve">, 2003, Croire et faire croire, pp.268-273</w:t></w:r></w:p><w:p><w:pPr/><w:r><w:rPr/><w:t xml:space="preserve">Article dans une revue</w:t></w:r></w:p><w:p><w:pPr/><w:hyperlink r:id="rId180" w:history="1"><w:r><w:rPr><w:color w:val="#410a8c"/><w:u w:val="single"/></w:rPr><w:t xml:space="preserve">hal-03348423v1</w:t></w:r></w:hyperlink></w:p></w:tc></w:tr><w:tr><w:trPr/><w:tc><w:tcPr><w:noWrap/></w:tcPr><w:p><w:pPr><w:spacing w:after="200"/></w:pPr><w:hyperlink r:id="rId181" w:history="1"><w:r><w:rPr><w:color w:val="1e198e"/><w:b w:val="1"/><w:bCs w:val="1"/><w:u w:val="single"/></w:rPr><w:t xml:space="preserve">Compte rendu critique du livre de Bento Prado Jr., Présence et champ transcendantal. Conscience et négativité dans la philosophie de Bergson</w:t></w:r></w:hyperlink></w:p><w:p><w:pPr/><w:hyperlink r:id="rId12" w:history="1"><w:r><w:rPr><w:color w:val="#410a8c"/><w:u w:val="single"/></w:rPr><w:t xml:space="preserve">Alain Panero</w:t></w:r></w:hyperlink></w:p><w:p><w:pPr/><w:r><w:rPr><w:i w:val="1"/><w:iCs w:val="1"/></w:rPr><w:t xml:space="preserve">Manuscrito</w:t></w:r><w:r><w:rPr/><w:t xml:space="preserve">, 2002, pp.207-217</w:t></w:r></w:p><w:p><w:pPr/><w:r><w:rPr/><w:t xml:space="preserve">Article dans une revue</w:t></w:r><w:r><w:rPr/><w:t xml:space="preserve"> (compte-rendu de lecture)</w:t></w:r></w:p><w:p><w:pPr/><w:hyperlink r:id="rId181" w:history="1"><w:r><w:rPr><w:color w:val="#410a8c"/><w:u w:val="single"/></w:rPr><w:t xml:space="preserve">hal-03348386v1</w:t></w:r></w:hyperlink></w:p></w:tc></w:tr><w:tr><w:trPr/><w:tc><w:tcPr><w:noWrap/></w:tcPr><w:p><w:pPr><w:spacing w:after="200"/></w:pPr><w:hyperlink r:id="rId182" w:history="1"><w:r><w:rPr><w:color w:val="1e198e"/><w:b w:val="1"/><w:bCs w:val="1"/><w:u w:val="single"/></w:rPr><w:t xml:space="preserve">L'idée de Bien chez Platon : politique et dépassement de l'ontologie</w:t></w:r></w:hyperlink></w:p><w:p><w:pPr/><w:hyperlink r:id="rId12" w:history="1"><w:r><w:rPr><w:color w:val="#410a8c"/><w:u w:val="single"/></w:rPr><w:t xml:space="preserve">Alain Panero</w:t></w:r></w:hyperlink></w:p><w:p><w:pPr/><w:r><w:rPr><w:i w:val="1"/><w:iCs w:val="1"/></w:rPr><w:t xml:space="preserve">Revue de l'enseignement philosophique</w:t></w:r><w:r><w:rPr/><w:t xml:space="preserve">, 1993, pp.4-10</w:t></w:r></w:p><w:p><w:pPr/><w:r><w:rPr/><w:t xml:space="preserve">Article dans une revue</w:t></w:r></w:p><w:p><w:pPr/><w:hyperlink r:id="rId182" w:history="1"><w:r><w:rPr><w:color w:val="#410a8c"/><w:u w:val="single"/></w:rPr><w:t xml:space="preserve">hal-03348402v1</w:t></w:r></w:hyperlink></w:p></w:tc></w:tr><w:tr><w:trPr/><w:tc><w:tcPr><w:noWrap/></w:tcPr><w:p><w:pPr><w:spacing w:after="200"/></w:pPr><w:hyperlink r:id="rId183" w:history="1"><w:r><w:rPr><w:color w:val="1e198e"/><w:b w:val="1"/><w:bCs w:val="1"/><w:u w:val="single"/></w:rPr><w:t xml:space="preserve">Le problème du sensible chez Plotin</w:t></w:r></w:hyperlink></w:p><w:p><w:pPr/><w:hyperlink r:id="rId12" w:history="1"><w:r><w:rPr><w:color w:val="#410a8c"/><w:u w:val="single"/></w:rPr><w:t xml:space="preserve">Alain Panero</w:t></w:r></w:hyperlink></w:p><w:p><w:pPr/><w:r><w:rPr><w:i w:val="1"/><w:iCs w:val="1"/></w:rPr><w:t xml:space="preserve">Revue de l'enseignement philosophique</w:t></w:r><w:r><w:rPr/><w:t xml:space="preserve">, 1992, pp.5-14</w:t></w:r></w:p><w:p><w:pPr/><w:r><w:rPr/><w:t xml:space="preserve">Article dans une revue</w:t></w:r></w:p><w:p><w:pPr/><w:hyperlink r:id="rId183" w:history="1"><w:r><w:rPr><w:color w:val="#410a8c"/><w:u w:val="single"/></w:rPr><w:t xml:space="preserve">hal-03348404v1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Objectivation et manifestation du corps : le mouvement et le mouvant (Conclusion de la journée d’études sur « Les enjeux de l’activité physique à l'adolescence »)</w:t></w:r></w:hyperlink></w:p><w:p><w:pPr/><w:hyperlink r:id="rId12" w:history="1"><w:r><w:rPr><w:color w:val="#410a8c"/><w:u w:val="single"/></w:rPr><w:t xml:space="preserve">Alain Panero</w:t></w:r></w:hyperlink></w:p><w:p><w:pPr/><w:r><w:rPr><w:i w:val="1"/><w:iCs w:val="1"/></w:rPr><w:t xml:space="preserve">Les enjeux de l’activité physique à l'adolescence</w:t></w:r><w:r><w:rPr/><w:t xml:space="preserve">, Emmanuel Fernandes UPJV/CAREF/UNIRES; Lucie Mougenot UPJV/CAREF; Cyril Tesseron UPJV/UFR STAPS; Said Ahmaidi UPJV/APERE, Apr 2026, AMIENS, France</w:t></w:r></w:p><w:p><w:pPr/><w:r><w:rPr/><w:t xml:space="preserve">Communication dans un congrès</w:t></w:r></w:p><w:p><w:pPr/><w:hyperlink r:id="rId184" w:history="1"><w:r><w:rPr><w:color w:val="#410a8c"/><w:u w:val="single"/></w:rPr><w:t xml:space="preserve">hal-05582656v2</w:t></w:r></w:hyperlink></w:p></w:tc></w:tr><w:tr><w:trPr/><w:tc><w:tcPr><w:noWrap/></w:tcPr><w:p><w:pPr><w:spacing w:after="200"/></w:pPr><w:hyperlink r:id="rId185" w:history="1"><w:r><w:rPr><w:color w:val="1e198e"/><w:b w:val="1"/><w:bCs w:val="1"/><w:u w:val="single"/></w:rPr><w:t xml:space="preserve">Les sciences de la vie et les sciences humaines</w:t></w:r></w:hyperlink></w:p><w:p><w:pPr/><w:hyperlink r:id="rId12" w:history="1"><w:r><w:rPr><w:color w:val="#410a8c"/><w:u w:val="single"/></w:rPr><w:t xml:space="preserve">Alain Panero</w:t></w:r></w:hyperlink></w:p><w:p><w:pPr/><w:r><w:rPr><w:i w:val="1"/><w:iCs w:val="1"/></w:rPr><w:t xml:space="preserve">Journée de rencontres et d’échanges Diabète &amp; obésité : une approche « bio-éco-psychosociale »</w:t></w:r><w:r><w:rPr/><w:t xml:space="preserve">, Jean-Daniel Lalau; CHU AMIENS; COPPEPI, Jun 2025, AMIENS, France</w:t></w:r></w:p><w:p><w:pPr/><w:r><w:rPr/><w:t xml:space="preserve">Communication dans un congrès</w:t></w:r></w:p><w:p><w:pPr/><w:hyperlink r:id="rId185" w:history="1"><w:r><w:rPr><w:color w:val="#410a8c"/><w:u w:val="single"/></w:rPr><w:t xml:space="preserve">hal-05124222v1</w:t></w:r></w:hyperlink></w:p></w:tc></w:tr><w:tr><w:trPr/><w:tc><w:tcPr><w:noWrap/></w:tcPr><w:p><w:pPr><w:spacing w:after="200"/></w:pPr><w:hyperlink r:id="rId186" w:history="1"><w:r><w:rPr><w:color w:val="1e198e"/><w:b w:val="1"/><w:bCs w:val="1"/><w:u w:val="single"/></w:rPr><w:t xml:space="preserve">« Contingence et changement. Quelques remarques sur La metabolè : le changement dans la relation de soin en nutrition de Jean-Daniel Lalau »</w:t></w:r></w:hyperlink></w:p><w:p><w:pPr/><w:hyperlink r:id="rId12" w:history="1"><w:r><w:rPr><w:color w:val="#410a8c"/><w:u w:val="single"/></w:rPr><w:t xml:space="preserve">Alain Panero</w:t></w:r></w:hyperlink></w:p><w:p><w:pPr/><w:r><w:rPr><w:i w:val="1"/><w:iCs w:val="1"/></w:rPr><w:t xml:space="preserve">Séminaire ADOSE</w:t></w:r><w:r><w:rPr/><w:t xml:space="preserve">, CAREF thème 3/UPJV, Jan 2024, AMIENS, France</w:t></w:r></w:p><w:p><w:pPr/><w:r><w:rPr/><w:t xml:space="preserve">Communication dans un congrès</w:t></w:r></w:p><w:p><w:pPr/><w:hyperlink r:id="rId186" w:history="1"><w:r><w:rPr><w:color w:val="#410a8c"/><w:u w:val="single"/></w:rPr><w:t xml:space="preserve">hal-04434126v1</w:t></w:r></w:hyperlink></w:p></w:tc></w:tr><w:tr><w:trPr/><w:tc><w:tcPr><w:noWrap/></w:tcPr><w:p><w:pPr><w:spacing w:after="200"/></w:pPr><w:hyperlink r:id="rId187" w:history="1"><w:r><w:rPr><w:color w:val="1e198e"/><w:b w:val="1"/><w:bCs w:val="1"/><w:u w:val="single"/></w:rPr><w:t xml:space="preserve">« Critique de la raison pure et Matière et mémoire : d’une finitude à l’autre »</w:t></w:r></w:hyperlink></w:p><w:p><w:pPr/><w:hyperlink r:id="rId12" w:history="1"><w:r><w:rPr><w:color w:val="#410a8c"/><w:u w:val="single"/></w:rPr><w:t xml:space="preserve">Alain Panero</w:t></w:r></w:hyperlink></w:p><w:p><w:pPr/><w:r><w:rPr><w:i w:val="1"/><w:iCs w:val="1"/></w:rPr><w:t xml:space="preserve">Colloque international « Bergson face à Kant »</w:t></w:r><w:r><w:rPr/><w:t xml:space="preserve">, May 2024, L'Aquila, Italie</w:t></w:r></w:p><w:p><w:pPr/><w:r><w:rPr/><w:t xml:space="preserve">Communication dans un congrès</w:t></w:r></w:p><w:p><w:pPr/><w:hyperlink r:id="rId187" w:history="1"><w:r><w:rPr><w:color w:val="#410a8c"/><w:u w:val="single"/></w:rPr><w:t xml:space="preserve">hal-04434232v1</w:t></w:r></w:hyperlink></w:p></w:tc></w:tr><w:tr><w:trPr/><w:tc><w:tcPr><w:noWrap/></w:tcPr><w:p><w:pPr><w:spacing w:after="200"/></w:pPr><w:hyperlink r:id="rId188" w:history="1"><w:r><w:rPr><w:color w:val="1e198e"/><w:b w:val="1"/><w:bCs w:val="1"/><w:u w:val="single"/></w:rPr><w:t xml:space="preserve">La question des finalités éducatives : un faux débat ?</w:t></w:r></w:hyperlink></w:p><w:p><w:pPr/><w:hyperlink r:id="rId12" w:history="1"><w:r><w:rPr><w:color w:val="#410a8c"/><w:u w:val="single"/></w:rPr><w:t xml:space="preserve">Alain Panero</w:t></w:r></w:hyperlink></w:p><w:p><w:pPr/><w:r><w:rPr><w:i w:val="1"/><w:iCs w:val="1"/></w:rPr><w:t xml:space="preserve">Journée Interthèmes " Quelle est la réflexion des enseignants-chercheurs en sciences de l’éducation et de la formation (SEF) sur la portée éducative de leurs recherches ?"(UPJV/CAREF)</w:t></w:r><w:r><w:rPr/><w:t xml:space="preserve">, Nov 2023, AMIENS, France</w:t></w:r></w:p><w:p><w:pPr/><w:r><w:rPr/><w:t xml:space="preserve">Communication dans un congrès</w:t></w:r></w:p><w:p><w:pPr/><w:hyperlink r:id="rId188" w:history="1"><w:r><w:rPr><w:color w:val="#410a8c"/><w:u w:val="single"/></w:rPr><w:t xml:space="preserve">hal-04292711v1</w:t></w:r></w:hyperlink></w:p></w:tc></w:tr><w:tr><w:trPr/><w:tc><w:tcPr><w:noWrap/></w:tcPr><w:p><w:pPr><w:spacing w:after="200"/></w:pPr><w:hyperlink r:id="rId189" w:history="1"><w:r><w:rPr><w:color w:val="1e198e"/><w:b w:val="1"/><w:bCs w:val="1"/><w:u w:val="single"/></w:rPr><w:t xml:space="preserve">« Paroles d’adolescents en situation de handicap. Retours sur une recherche collaborative pluridisciplinaire » (co-intervention à la table ronde)</w:t></w:r></w:hyperlink></w:p><w:p><w:pPr/><w:hyperlink r:id="rId12" w:history="1"><w:r><w:rPr><w:color w:val="#410a8c"/><w:u w:val="single"/></w:rPr><w:t xml:space="preserve">Alain Panero</w:t></w:r></w:hyperlink></w:p><w:p><w:pPr/><w:r><w:rPr><w:i w:val="1"/><w:iCs w:val="1"/></w:rPr><w:t xml:space="preserve">Sensibilisation au handicap et à la différence à l’école</w:t></w:r><w:r><w:rPr/><w:t xml:space="preserve">, UPJV-CAREF; C. Berzin, Z. Commere, A. Delbrayelle, S. Fabre, B. Finet, Oct 2023, AMIENS, France</w:t></w:r></w:p><w:p><w:pPr/><w:r><w:rPr/><w:t xml:space="preserve">Communication dans un congrès</w:t></w:r></w:p><w:p><w:pPr/><w:hyperlink r:id="rId189" w:history="1"><w:r><w:rPr><w:color w:val="#410a8c"/><w:u w:val="single"/></w:rPr><w:t xml:space="preserve">hal-04277040v1</w:t></w:r></w:hyperlink></w:p></w:tc></w:tr><w:tr><w:trPr/><w:tc><w:tcPr><w:noWrap/></w:tcPr><w:p><w:pPr><w:spacing w:after="200"/></w:pPr><w:hyperlink r:id="rId190" w:history="1"><w:r><w:rPr><w:color w:val="1e198e"/><w:b w:val="1"/><w:bCs w:val="1"/><w:u w:val="single"/></w:rPr><w:t xml:space="preserve">« Informer, parler, écouter en ETP : une communication sous influence ? »</w:t></w:r></w:hyperlink></w:p><w:p><w:pPr/><w:hyperlink r:id="rId12" w:history="1"><w:r><w:rPr><w:color w:val="#410a8c"/><w:u w:val="single"/></w:rPr><w:t xml:space="preserve">Alain Panero</w:t></w:r></w:hyperlink></w:p><w:p><w:pPr/><w:r><w:rPr><w:i w:val="1"/><w:iCs w:val="1"/></w:rPr><w:t xml:space="preserve">10 ème journée régionale de prévention et d’éducation thérapeutique du patient 2022</w:t></w:r><w:r><w:rPr/><w:t xml:space="preserve">, UPJV-Copeppi, Nov 2022, Amiens, France</w:t></w:r></w:p><w:p><w:pPr/><w:r><w:rPr/><w:t xml:space="preserve">Communication dans un congrès</w:t></w:r></w:p><w:p><w:pPr/><w:hyperlink r:id="rId190" w:history="1"><w:r><w:rPr><w:color w:val="#410a8c"/><w:u w:val="single"/></w:rPr><w:t xml:space="preserve">hal-04030326v1</w:t></w:r></w:hyperlink></w:p></w:tc></w:tr><w:tr><w:trPr/><w:tc><w:tcPr><w:noWrap/></w:tcPr><w:p><w:pPr><w:spacing w:after="200"/></w:pPr><w:hyperlink r:id="rId191" w:history="1"><w:r><w:rPr><w:color w:val="1e198e"/><w:b w:val="1"/><w:bCs w:val="1"/><w:u w:val="single"/></w:rPr><w:t xml:space="preserve">« Approche épistémologique : contribuer philosophiquement à la démarche interdisciplinaire des sciences de l’éducation et de la formation »</w:t></w:r></w:hyperlink></w:p><w:p><w:pPr/><w:hyperlink r:id="rId12" w:history="1"><w:r><w:rPr><w:color w:val="#410a8c"/><w:u w:val="single"/></w:rPr><w:t xml:space="preserve">Alain Panero</w:t></w:r></w:hyperlink></w:p><w:p><w:pPr/><w:r><w:rPr><w:i w:val="1"/><w:iCs w:val="1"/></w:rPr><w:t xml:space="preserve">Journée d'étude du thème 3 du CAREF sur les dispositifs méthodologiques et épistémologiques</w:t></w:r><w:r><w:rPr/><w:t xml:space="preserve">, UPJV-CAREF, Nov 2021, Amiens, France</w:t></w:r></w:p><w:p><w:pPr/><w:r><w:rPr/><w:t xml:space="preserve">Communication dans un congrès</w:t></w:r></w:p><w:p><w:pPr/><w:hyperlink r:id="rId191" w:history="1"><w:r><w:rPr><w:color w:val="#410a8c"/><w:u w:val="single"/></w:rPr><w:t xml:space="preserve">hal-04030366v1</w:t></w:r></w:hyperlink></w:p></w:tc></w:tr><w:tr><w:trPr/><w:tc><w:tcPr><w:noWrap/></w:tcPr><w:p><w:pPr><w:spacing w:after="200"/></w:pPr><w:hyperlink r:id="rId192" w:history="1"><w:r><w:rPr><w:color w:val="1e198e"/><w:b w:val="1"/><w:bCs w:val="1"/><w:u w:val="single"/></w:rPr><w:t xml:space="preserve">« Le point de vue de la philosophie sur les sciences de l’éducation »</w:t></w:r></w:hyperlink></w:p><w:p><w:pPr/><w:hyperlink r:id="rId12" w:history="1"><w:r><w:rPr><w:color w:val="#410a8c"/><w:u w:val="single"/></w:rPr><w:t xml:space="preserve">Alain Panero</w:t></w:r></w:hyperlink></w:p><w:p><w:pPr/><w:r><w:rPr><w:i w:val="1"/><w:iCs w:val="1"/></w:rPr><w:t xml:space="preserve">Journée d’études sur « Les sciences de l’éducation à Amiens »,</w:t></w:r><w:r><w:rPr/><w:t xml:space="preserve">, UPJV-CAREF, Dec 2021, Amiens (Somme), France</w:t></w:r></w:p><w:p><w:pPr/><w:r><w:rPr/><w:t xml:space="preserve">Communication dans un congrès</w:t></w:r></w:p><w:p><w:pPr/><w:hyperlink r:id="rId192" w:history="1"><w:r><w:rPr><w:color w:val="#410a8c"/><w:u w:val="single"/></w:rPr><w:t xml:space="preserve">hal-04030429v1</w:t></w:r></w:hyperlink></w:p></w:tc></w:tr><w:tr><w:trPr/><w:tc><w:tcPr><w:noWrap/></w:tcPr><w:p><w:pPr><w:spacing w:after="200"/></w:pPr><w:hyperlink r:id="rId193" w:history="1"><w:r><w:rPr><w:color w:val="1e198e"/><w:b w:val="1"/><w:bCs w:val="1"/><w:u w:val="single"/></w:rPr><w:t xml:space="preserve">« D’une ontologie de la durée aux apprentissages des temporalités, quelle articulation possible ? »</w:t></w:r></w:hyperlink></w:p><w:p><w:pPr/><w:hyperlink r:id="rId12" w:history="1"><w:r><w:rPr><w:color w:val="#410a8c"/><w:u w:val="single"/></w:rPr><w:t xml:space="preserve">Alain Panero</w:t></w:r></w:hyperlink></w:p><w:p><w:pPr/><w:r><w:rPr><w:i w:val="1"/><w:iCs w:val="1"/></w:rPr><w:t xml:space="preserve">Journée d’études inter-thèmes « L’apprentissage des temporalités »</w:t></w:r><w:r><w:rPr/><w:t xml:space="preserve">, UPJV-CAREF, Nov 2020, Amiens, France</w:t></w:r></w:p><w:p><w:pPr/><w:r><w:rPr/><w:t xml:space="preserve">Communication dans un congrès</w:t></w:r></w:p><w:p><w:pPr/><w:hyperlink r:id="rId193" w:history="1"><w:r><w:rPr><w:color w:val="#410a8c"/><w:u w:val="single"/></w:rPr><w:t xml:space="preserve">hal-04030564v1</w:t></w:r></w:hyperlink></w:p></w:tc></w:tr><w:tr><w:trPr/><w:tc><w:tcPr><w:noWrap/></w:tcPr><w:p><w:pPr><w:spacing w:after="200"/></w:pPr><w:hyperlink r:id="rId194" w:history="1"><w:r><w:rPr><w:color w:val="1e198e"/><w:b w:val="1"/><w:bCs w:val="1"/><w:u w:val="single"/></w:rPr><w:t xml:space="preserve">Synthèse du colloque Objets pour apprendre, Objets à apprendre</w:t></w:r></w:hyperlink></w:p><w:p><w:pPr/><w:hyperlink r:id="rId12" w:history="1"><w:r><w:rPr><w:color w:val="#410a8c"/><w:u w:val="single"/></w:rPr><w:t xml:space="preserve">Alain Panero</w:t></w:r></w:hyperlink></w:p><w:p><w:pPr/><w:r><w:rPr><w:i w:val="1"/><w:iCs w:val="1"/></w:rPr><w:t xml:space="preserve">Colloque international « Objets pour apprendre, objets à apprendre : Quelles pratiques enseignantes pour quels enjeux ? »</w:t></w:r><w:r><w:rPr/><w:t xml:space="preserve">, UPJV-CAREF, Jun 2019, Amiens, France</w:t></w:r></w:p><w:p><w:pPr/><w:r><w:rPr/><w:t xml:space="preserve">Communication dans un congrès</w:t></w:r></w:p><w:p><w:pPr/><w:hyperlink r:id="rId194" w:history="1"><w:r><w:rPr><w:color w:val="#410a8c"/><w:u w:val="single"/></w:rPr><w:t xml:space="preserve">hal-04032249v2</w:t></w:r></w:hyperlink></w:p></w:tc></w:tr><w:tr><w:trPr/><w:tc><w:tcPr><w:noWrap/></w:tcPr><w:p><w:pPr><w:spacing w:after="200"/></w:pPr><w:hyperlink r:id="rId195" w:history="1"><w:r><w:rPr><w:color w:val="1e198e"/><w:b w:val="1"/><w:bCs w:val="1"/><w:u w:val="single"/></w:rPr><w:t xml:space="preserve">« Transmettre des valeurs de respect dans un climat de classe irrespectueux : paradoxes et enjeux contemporains de l’Enseignement Moral et Civique »</w:t></w:r></w:hyperlink></w:p><w:p><w:pPr/><w:hyperlink r:id="rId12" w:history="1"><w:r><w:rPr><w:color w:val="#410a8c"/><w:u w:val="single"/></w:rPr><w:t xml:space="preserve">Alain Panero</w:t></w:r></w:hyperlink></w:p><w:p><w:pPr/><w:r><w:rPr><w:i w:val="1"/><w:iCs w:val="1"/></w:rPr><w:t xml:space="preserve">Journée d'études « Formation, éducation ou enseignement moral et civique ? »</w:t></w:r><w:r><w:rPr/><w:t xml:space="preserve">, journée organisée par Béatrice Finet, ESPE de l'académie d'Amiens, site de Laon, Mar 2019, Laon, France</w:t></w:r></w:p><w:p><w:pPr/><w:r><w:rPr/><w:t xml:space="preserve">Communication dans un congrès</w:t></w:r></w:p><w:p><w:pPr/><w:hyperlink r:id="rId195" w:history="1"><w:r><w:rPr><w:color w:val="#410a8c"/><w:u w:val="single"/></w:rPr><w:t xml:space="preserve">hal-04033325v1</w:t></w:r></w:hyperlink></w:p></w:tc></w:tr><w:tr><w:trPr/><w:tc><w:tcPr><w:noWrap/></w:tcPr><w:p><w:pPr><w:spacing w:after="200"/></w:pPr><w:hyperlink r:id="rId196" w:history="1"><w:r><w:rPr><w:color w:val="1e198e"/><w:b w:val="1"/><w:bCs w:val="1"/><w:u w:val="single"/></w:rPr><w:t xml:space="preserve">Synthèse</w:t></w:r></w:hyperlink></w:p><w:p><w:pPr/><w:hyperlink r:id="rId12" w:history="1"><w:r><w:rPr><w:color w:val="#410a8c"/><w:u w:val="single"/></w:rPr><w:t xml:space="preserve">Alain Panero</w:t></w:r></w:hyperlink></w:p><w:p><w:pPr/><w:r><w:rPr><w:i w:val="1"/><w:iCs w:val="1"/></w:rPr><w:t xml:space="preserve">Journée d’études « Rapport au(x) savoir(s) : une notion à interroger ?</w:t></w:r><w:r><w:rPr/><w:t xml:space="preserve">, UPJV-CAREF; Circeft (Université Paris 8 Saint-Denis, UPEC), Nov 2019, Amiens, France</w:t></w:r></w:p><w:p><w:pPr/><w:r><w:rPr/><w:t xml:space="preserve">Communication dans un congrès</w:t></w:r></w:p><w:p><w:pPr/><w:hyperlink r:id="rId196" w:history="1"><w:r><w:rPr><w:color w:val="#410a8c"/><w:u w:val="single"/></w:rPr><w:t xml:space="preserve">hal-04031123v1</w:t></w:r></w:hyperlink></w:p></w:tc></w:tr><w:tr><w:trPr/><w:tc><w:tcPr><w:noWrap/></w:tcPr><w:p><w:pPr><w:spacing w:after="200"/></w:pPr><w:hyperlink r:id="rId197" w:history="1"><w:r><w:rPr><w:color w:val="1e198e"/><w:b w:val="1"/><w:bCs w:val="1"/><w:u w:val="single"/></w:rPr><w:t xml:space="preserve">La loi française du 15 mars 2004 encadrant le port des signes religieux et la réactivation collatérale du schème sacré/profane</w:t></w:r></w:hyperlink></w:p><w:p><w:pPr/><w:hyperlink r:id="rId12" w:history="1"><w:r><w:rPr><w:color w:val="#410a8c"/><w:u w:val="single"/></w:rPr><w:t xml:space="preserve">Alain Panero</w:t></w:r></w:hyperlink></w:p><w:p><w:pPr/><w:r><w:rPr><w:i w:val="1"/><w:iCs w:val="1"/></w:rPr><w:t xml:space="preserve">Education and Nature, ISCHE 40</w:t></w:r><w:r><w:rPr/><w:t xml:space="preserve">, Mar 2018, Berlin, Allemagne</w:t></w:r></w:p><w:p><w:pPr/><w:r><w:rPr/><w:t xml:space="preserve">Communication dans un congrès</w:t></w:r></w:p><w:p><w:pPr/><w:hyperlink r:id="rId197" w:history="1"><w:r><w:rPr><w:color w:val="#410a8c"/><w:u w:val="single"/></w:rPr><w:t xml:space="preserve">hal-03177220v1</w:t></w:r></w:hyperlink></w:p></w:tc></w:tr><w:tr><w:trPr/><w:tc><w:tcPr><w:noWrap/></w:tcPr><w:p><w:pPr><w:spacing w:after="200"/></w:pPr><w:hyperlink r:id="rId198" w:history="1"><w:r><w:rPr><w:color w:val="1e198e"/><w:b w:val="1"/><w:bCs w:val="1"/><w:u w:val="single"/></w:rPr><w:t xml:space="preserve">« Entre apprentissage et inclusion : la question du Sujet chez Fernand Deligny »</w:t></w:r></w:hyperlink></w:p><w:p><w:pPr/><w:hyperlink r:id="rId12" w:history="1"><w:r><w:rPr><w:color w:val="#410a8c"/><w:u w:val="single"/></w:rPr><w:t xml:space="preserve">Alain Panero</w:t></w:r></w:hyperlink></w:p><w:p><w:pPr/><w:r><w:rPr><w:i w:val="1"/><w:iCs w:val="1"/></w:rPr><w:t xml:space="preserve">Colloque international « Subjectivité et marginalités dans les expériences d’apprentissages »</w:t></w:r><w:r><w:rPr/><w:t xml:space="preserve">, UPJV-CAREF; ESPE de l'académie d'Amiens; Université de Laval CIREM 16-18, Nov 2018, Amiens, France</w:t></w:r></w:p><w:p><w:pPr/><w:r><w:rPr/><w:t xml:space="preserve">Communication dans un congrès</w:t></w:r></w:p><w:p><w:pPr/><w:hyperlink r:id="rId198" w:history="1"><w:r><w:rPr><w:color w:val="#410a8c"/><w:u w:val="single"/></w:rPr><w:t xml:space="preserve">hal-04033316v1</w:t></w:r></w:hyperlink></w:p></w:tc></w:tr><w:tr><w:trPr/><w:tc><w:tcPr><w:noWrap/></w:tcPr><w:p><w:pPr><w:spacing w:after="200"/></w:pPr><w:hyperlink r:id="rId199" w:history="1"><w:r><w:rPr><w:color w:val="1e198e"/><w:b w:val="1"/><w:bCs w:val="1"/><w:u w:val="single"/></w:rPr><w:t xml:space="preserve">« Que veut dire &amp;quot;réaliste&amp;quot; dans l'expression durkheimienne de l'ÉPF &amp;quot;pédagogie réaliste&amp;quot; ? »</w:t></w:r></w:hyperlink></w:p><w:p><w:pPr/><w:hyperlink r:id="rId12" w:history="1"><w:r><w:rPr><w:color w:val="#410a8c"/><w:u w:val="single"/></w:rPr><w:t xml:space="preserve">Alain Panero</w:t></w:r></w:hyperlink></w:p><w:p><w:pPr/><w:r><w:rPr><w:i w:val="1"/><w:iCs w:val="1"/></w:rPr><w:t xml:space="preserve">Journées d'études inter-ESPÉ « L'Évolution pédagogique en France (1938) d'Émile Durkheim dans toutes ses actualités (1889 - 2019) »</w:t></w:r><w:r><w:rPr/><w:t xml:space="preserve">, Oct 2018, Lyon, France</w:t></w:r></w:p><w:p><w:pPr/><w:r><w:rPr/><w:t xml:space="preserve">Communication dans un congrès</w:t></w:r></w:p><w:p><w:pPr/><w:hyperlink r:id="rId199" w:history="1"><w:r><w:rPr><w:color w:val="#410a8c"/><w:u w:val="single"/></w:rPr><w:t xml:space="preserve">hal-04033309v1</w:t></w:r></w:hyperlink></w:p></w:tc></w:tr><w:tr><w:trPr/><w:tc><w:tcPr><w:noWrap/></w:tcPr><w:p><w:pPr><w:spacing w:after="200"/></w:pPr><w:hyperlink r:id="rId200" w:history="1"><w:r><w:rPr><w:color w:val="1e198e"/><w:b w:val="1"/><w:bCs w:val="1"/><w:u w:val="single"/></w:rPr><w:t xml:space="preserve">« Synthèse »</w:t></w:r></w:hyperlink></w:p><w:p><w:pPr/><w:hyperlink r:id="rId12" w:history="1"><w:r><w:rPr><w:color w:val="#410a8c"/><w:u w:val="single"/></w:rPr><w:t xml:space="preserve">Alain Panero</w:t></w:r></w:hyperlink></w:p><w:p><w:pPr/><w:r><w:rPr><w:i w:val="1"/><w:iCs w:val="1"/></w:rPr><w:t xml:space="preserve">1ère table ronde franco-marocaine : « Grandir au Maroc et en France : contexte et identité »</w:t></w:r><w:r><w:rPr/><w:t xml:space="preserve">, UPJV-CAREF-ESPE; Association Migrations Santé, Mar 2017, Amiens, France</w:t></w:r></w:p><w:p><w:pPr/><w:r><w:rPr/><w:t xml:space="preserve">Communication dans un congrès</w:t></w:r></w:p><w:p><w:pPr/><w:hyperlink r:id="rId200" w:history="1"><w:r><w:rPr><w:color w:val="#410a8c"/><w:u w:val="single"/></w:rPr><w:t xml:space="preserve">hal-04032736v1</w:t></w:r></w:hyperlink></w:p></w:tc></w:tr><w:tr><w:trPr/><w:tc><w:tcPr><w:noWrap/></w:tcPr><w:p><w:pPr><w:spacing w:after="200"/></w:pPr><w:hyperlink r:id="rId201" w:history="1"><w:r><w:rPr><w:color w:val="1e198e"/><w:b w:val="1"/><w:bCs w:val="1"/><w:u w:val="single"/></w:rPr><w:t xml:space="preserve">« Entre stratégie et hasard : le jeu comme principe d’inclusion »</w:t></w:r></w:hyperlink></w:p><w:p><w:pPr/><w:hyperlink r:id="rId12" w:history="1"><w:r><w:rPr><w:color w:val="#410a8c"/><w:u w:val="single"/></w:rPr><w:t xml:space="preserve">Alain Panero</w:t></w:r></w:hyperlink></w:p><w:p><w:pPr/><w:r><w:rPr><w:i w:val="1"/><w:iCs w:val="1"/></w:rPr><w:t xml:space="preserve">Colloque « Le Printemps de la recherche en ESPE 2016 »</w:t></w:r><w:r><w:rPr/><w:t xml:space="preserve">, Réseau des ESPE, Mar 2016, Paris, France</w:t></w:r></w:p><w:p><w:pPr/><w:r><w:rPr/><w:t xml:space="preserve">Communication dans un congrès</w:t></w:r></w:p><w:p><w:pPr/><w:hyperlink r:id="rId201" w:history="1"><w:r><w:rPr><w:color w:val="#410a8c"/><w:u w:val="single"/></w:rPr><w:t xml:space="preserve">hal-04033342v1</w:t></w:r></w:hyperlink></w:p></w:tc></w:tr><w:tr><w:trPr/><w:tc><w:tcPr><w:noWrap/></w:tcPr><w:p><w:pPr><w:spacing w:after="200"/></w:pPr><w:hyperlink r:id="rId202" w:history="1"><w:r><w:rPr><w:color w:val="1e198e"/><w:b w:val="1"/><w:bCs w:val="1"/><w:u w:val="single"/></w:rPr><w:t xml:space="preserve">La loi française de 2004 : en deçà de la querelle des signes, la querelle entre deux théories de l’interprétation des signes</w:t></w:r></w:hyperlink></w:p><w:p><w:pPr/><w:hyperlink r:id="rId12" w:history="1"><w:r><w:rPr><w:color w:val="#410a8c"/><w:u w:val="single"/></w:rPr><w:t xml:space="preserve">Alain Panero</w:t></w:r></w:hyperlink></w:p><w:p><w:pPr/><w:r><w:rPr><w:i w:val="1"/><w:iCs w:val="1"/></w:rPr><w:t xml:space="preserve">Journée d’études « La question laïque : une perspective internationale »</w:t></w:r><w:r><w:rPr/><w:t xml:space="preserve">, UPJV-CAREF; IEFR, Oct 2016, AMIENS, France</w:t></w:r></w:p><w:p><w:pPr/><w:r><w:rPr/><w:t xml:space="preserve">Communication dans un congrès</w:t></w:r></w:p><w:p><w:pPr/><w:hyperlink r:id="rId202" w:history="1"><w:r><w:rPr><w:color w:val="#410a8c"/><w:u w:val="single"/></w:rPr><w:t xml:space="preserve">hal-04033330v1</w:t></w:r></w:hyperlink></w:p></w:tc></w:tr><w:tr><w:trPr/><w:tc><w:tcPr><w:noWrap/></w:tcPr><w:p><w:pPr><w:spacing w:after="200"/></w:pPr><w:hyperlink r:id="rId203" w:history="1"><w:r><w:rPr><w:color w:val="1e198e"/><w:b w:val="1"/><w:bCs w:val="1"/><w:u w:val="single"/></w:rPr><w:t xml:space="preserve">« Logiques et temporalité de la confiance »</w:t></w:r></w:hyperlink></w:p><w:p><w:pPr/><w:hyperlink r:id="rId12" w:history="1"><w:r><w:rPr><w:color w:val="#410a8c"/><w:u w:val="single"/></w:rPr><w:t xml:space="preserve">Alain Panero</w:t></w:r></w:hyperlink></w:p><w:p><w:pPr/><w:r><w:rPr><w:i w:val="1"/><w:iCs w:val="1"/></w:rPr><w:t xml:space="preserve">4ème table ronde : journée franco-brésilienne</w:t></w:r><w:r><w:rPr/><w:t xml:space="preserve">, UPJV-CAREF; Migrations Santé, May 2016, Amiens, France</w:t></w:r></w:p><w:p><w:pPr/><w:r><w:rPr/><w:t xml:space="preserve">Communication dans un congrès</w:t></w:r></w:p><w:p><w:pPr/><w:hyperlink r:id="rId203" w:history="1"><w:r><w:rPr><w:color w:val="#410a8c"/><w:u w:val="single"/></w:rPr><w:t xml:space="preserve">hal-04033336v1</w:t></w:r></w:hyperlink></w:p></w:tc></w:tr><w:tr><w:trPr/><w:tc><w:tcPr><w:noWrap/></w:tcPr><w:p><w:pPr><w:spacing w:after="200"/></w:pPr><w:hyperlink r:id="rId204" w:history="1"><w:r><w:rPr><w:color w:val="1e198e"/><w:b w:val="1"/><w:bCs w:val="1"/><w:u w:val="single"/></w:rPr><w:t xml:space="preserve">« À propos du maître ignorant chez Jacotot et Rancière : la notion de &amp;quot;conscience d'émancipation&amp;quot; et l’émergence d’une pédagogie de la contingence »</w:t></w:r></w:hyperlink></w:p><w:p><w:pPr/><w:hyperlink r:id="rId12" w:history="1"><w:r><w:rPr><w:color w:val="#410a8c"/><w:u w:val="single"/></w:rPr><w:t xml:space="preserve">Alain Panero</w:t></w:r></w:hyperlink></w:p><w:p><w:pPr/><w:r><w:rPr><w:i w:val="1"/><w:iCs w:val="1"/></w:rPr><w:t xml:space="preserve">Journée inter-axes du CAREF</w:t></w:r><w:r><w:rPr/><w:t xml:space="preserve">, UPJV-CAREF, Nov 2016, Amiens, France</w:t></w:r></w:p><w:p><w:pPr/><w:r><w:rPr/><w:t xml:space="preserve">Communication dans un congrès</w:t></w:r></w:p><w:p><w:pPr/><w:hyperlink r:id="rId204" w:history="1"><w:r><w:rPr><w:color w:val="#410a8c"/><w:u w:val="single"/></w:rPr><w:t xml:space="preserve">hal-04033302v1</w:t></w:r></w:hyperlink></w:p></w:tc></w:tr><w:tr><w:trPr/><w:tc><w:tcPr><w:noWrap/></w:tcPr><w:p><w:pPr><w:spacing w:after="200"/></w:pPr><w:hyperlink r:id="rId205" w:history="1"><w:r><w:rPr><w:color w:val="1e198e"/><w:b w:val="1"/><w:bCs w:val="1"/><w:u w:val="single"/></w:rPr><w:t xml:space="preserve">« Donner à voir le jeu à l’école : l’exemple du domino des sons »</w:t></w:r></w:hyperlink></w:p><w:p><w:pPr/><w:hyperlink r:id="rId12" w:history="1"><w:r><w:rPr><w:color w:val="#410a8c"/><w:u w:val="single"/></w:rPr><w:t xml:space="preserve">Alain Panero</w:t></w:r></w:hyperlink></w:p><w:p><w:pPr/><w:r><w:rPr><w:i w:val="1"/><w:iCs w:val="1"/></w:rPr><w:t xml:space="preserve">1er Colloque « Le Printemps de la recherche en ESPÉ »</w:t></w:r><w:r><w:rPr/><w:t xml:space="preserve">, Réseau des ESPE, Mar 2015, Paris, France</w:t></w:r></w:p><w:p><w:pPr/><w:r><w:rPr/><w:t xml:space="preserve">Communication dans un congrès</w:t></w:r></w:p><w:p><w:pPr/><w:hyperlink r:id="rId205" w:history="1"><w:r><w:rPr><w:color w:val="#410a8c"/><w:u w:val="single"/></w:rPr><w:t xml:space="preserve">hal-04033348v1</w:t></w:r></w:hyperlink></w:p></w:tc></w:tr><w:tr><w:trPr/><w:tc><w:tcPr><w:noWrap/></w:tcPr><w:p><w:pPr><w:spacing w:after="200"/></w:pPr><w:hyperlink r:id="rId206" w:history="1"><w:r><w:rPr><w:color w:val="1e198e"/><w:b w:val="1"/><w:bCs w:val="1"/><w:u w:val="single"/></w:rPr><w:t xml:space="preserve">« Présence-absence des objets. Entre une pédagogie de la contingence et une pédagogie des objets : une pédagogie des contextes »</w:t></w:r></w:hyperlink></w:p><w:p><w:pPr/><w:hyperlink r:id="rId12" w:history="1"><w:r><w:rPr><w:color w:val="#410a8c"/><w:u w:val="single"/></w:rPr><w:t xml:space="preserve">Alain Panero</w:t></w:r></w:hyperlink></w:p><w:p><w:pPr/><w:r><w:rPr><w:i w:val="1"/><w:iCs w:val="1"/></w:rPr><w:t xml:space="preserve">Journée « Objets pour apprendre/Objets à apprendre » de l’axe 2 du CAREF</w:t></w:r><w:r><w:rPr/><w:t xml:space="preserve">, UPJV-CAREF, Feb 2015, Amiens, France</w:t></w:r></w:p><w:p><w:pPr/><w:r><w:rPr/><w:t xml:space="preserve">Communication dans un congrès</w:t></w:r></w:p><w:p><w:pPr/><w:hyperlink r:id="rId206" w:history="1"><w:r><w:rPr><w:color w:val="#410a8c"/><w:u w:val="single"/></w:rPr><w:t xml:space="preserve">hal-04033376v1</w:t></w:r></w:hyperlink></w:p></w:tc></w:tr><w:tr><w:trPr/><w:tc><w:tcPr><w:noWrap/></w:tcPr><w:p><w:pPr><w:spacing w:after="200"/></w:pPr><w:hyperlink r:id="rId207" w:history="1"><w:r><w:rPr><w:color w:val="1e198e"/><w:b w:val="1"/><w:bCs w:val="1"/><w:u w:val="single"/></w:rPr><w:t xml:space="preserve">« Bergson et la question de la transmission »</w:t></w:r></w:hyperlink></w:p><w:p><w:pPr/><w:hyperlink r:id="rId12" w:history="1"><w:r><w:rPr><w:color w:val="#410a8c"/><w:u w:val="single"/></w:rPr><w:t xml:space="preserve">Alain Panero</w:t></w:r></w:hyperlink></w:p><w:p><w:pPr/><w:r><w:rPr><w:i w:val="1"/><w:iCs w:val="1"/></w:rPr><w:t xml:space="preserve">Journées d’études inter-axes sur « La transmission »</w:t></w:r><w:r><w:rPr/><w:t xml:space="preserve">, UPJV-CAREF, Nov 2015, Amiens, France</w:t></w:r></w:p><w:p><w:pPr/><w:r><w:rPr/><w:t xml:space="preserve">Communication dans un congrès</w:t></w:r></w:p><w:p><w:pPr/><w:hyperlink r:id="rId207" w:history="1"><w:r><w:rPr><w:color w:val="#410a8c"/><w:u w:val="single"/></w:rPr><w:t xml:space="preserve">hal-04033363v1</w:t></w:r></w:hyperlink></w:p></w:tc></w:tr><w:tr><w:trPr/><w:tc><w:tcPr><w:noWrap/></w:tcPr><w:p><w:pPr><w:spacing w:after="200"/></w:pPr><w:hyperlink r:id="rId208" w:history="1"><w:r><w:rPr><w:color w:val="1e198e"/><w:b w:val="1"/><w:bCs w:val="1"/><w:u w:val="single"/></w:rPr><w:t xml:space="preserve">« Le domino des sons : quel jeu pour quels joueurs ? »</w:t></w:r></w:hyperlink></w:p><w:p><w:pPr/><w:hyperlink r:id="rId12" w:history="1"><w:r><w:rPr><w:color w:val="#410a8c"/><w:u w:val="single"/></w:rPr><w:t xml:space="preserve">Alain Panero</w:t></w:r></w:hyperlink></w:p><w:p><w:pPr/><w:r><w:rPr><w:i w:val="1"/><w:iCs w:val="1"/></w:rPr><w:t xml:space="preserve">Journée d’études ASH « Utilisations du jeu pour mieux apprendre à l’école. Enjeux et contraintes »</w:t></w:r><w:r><w:rPr/><w:t xml:space="preserve">, UPJV-CAREF; ESPE, Jan 2015, Amiens, France</w:t></w:r></w:p><w:p><w:pPr/><w:r><w:rPr/><w:t xml:space="preserve">Communication dans un congrès</w:t></w:r></w:p><w:p><w:pPr/><w:hyperlink r:id="rId208" w:history="1"><w:r><w:rPr><w:color w:val="#410a8c"/><w:u w:val="single"/></w:rPr><w:t xml:space="preserve">hal-04033388v1</w:t></w:r></w:hyperlink></w:p></w:tc></w:tr><w:tr><w:trPr/><w:tc><w:tcPr><w:noWrap/></w:tcPr><w:p><w:pPr><w:spacing w:after="200"/></w:pPr><w:hyperlink r:id="rId209" w:history="1"><w:r><w:rPr><w:color w:val="1e198e"/><w:b w:val="1"/><w:bCs w:val="1"/><w:u w:val="single"/></w:rPr><w:t xml:space="preserve">Bergson, philosophe du cinéma : un scénario deleuzien ?</w:t></w:r></w:hyperlink></w:p><w:p><w:pPr/><w:hyperlink r:id="rId12" w:history="1"><w:r><w:rPr><w:color w:val="#410a8c"/><w:u w:val="single"/></w:rPr><w:t xml:space="preserve">Alain Panero</w:t></w:r></w:hyperlink></w:p><w:p><w:pPr/><w:r><w:rPr><w:i w:val="1"/><w:iCs w:val="1"/></w:rPr><w:t xml:space="preserve">Conférences de La Société Nantaise de Philosophie</w:t></w:r><w:r><w:rPr/><w:t xml:space="preserve">, Société Nantaise de Philosophie, Feb 2014, Nantes, France</w:t></w:r></w:p><w:p><w:pPr/><w:r><w:rPr/><w:t xml:space="preserve">Communication dans un congrès</w:t></w:r></w:p><w:p><w:pPr/><w:hyperlink r:id="rId209" w:history="1"><w:r><w:rPr><w:color w:val="#410a8c"/><w:u w:val="single"/></w:rPr><w:t xml:space="preserve">hal-04029620v1</w:t></w:r></w:hyperlink></w:p></w:tc></w:tr><w:tr><w:trPr/><w:tc><w:tcPr><w:noWrap/></w:tcPr><w:p><w:pPr><w:spacing w:after="200"/></w:pPr><w:hyperlink r:id="rId210" w:history="1"><w:r><w:rPr><w:color w:val="1e198e"/><w:b w:val="1"/><w:bCs w:val="1"/><w:u w:val="single"/></w:rPr><w:t xml:space="preserve">« Au-delà des définitions philosophiques de l’Universel : comment penser aujourd’hui l’émergence de cadres communs dans le champ de l’éducation ? », atelier 4 : « Au-delà de la critique, une relance des utopies en éducation »</w:t></w:r></w:hyperlink></w:p><w:p><w:pPr/><w:hyperlink r:id="rId12" w:history="1"><w:r><w:rPr><w:color w:val="#410a8c"/><w:u w:val="single"/></w:rPr><w:t xml:space="preserve">Alain Panero</w:t></w:r></w:hyperlink></w:p><w:p><w:pPr/><w:r><w:rPr><w:i w:val="1"/><w:iCs w:val="1"/></w:rPr><w:t xml:space="preserve">Colloque international « Les sciences sociales européennes face à la globalisation de l’éducation et de la formation : vers un nouveau cadre réflexif et critique ?"</w:t></w:r><w:r><w:rPr/><w:t xml:space="preserve">, UPJV-CAREF; AISLF (Association internationale des Sociologues de Langue française), AFEC (Association francophone d’Éducation comparée), EERA (European Educational Research Association), ENS de Lyon/IFÉ - Triangle, Université de Strasbourg - SAGE, Université de Bordeaux - LACES, Université catholique de Louvain - GReSAS., Nov 2014, Amiens, France</w:t></w:r></w:p><w:p><w:pPr/><w:r><w:rPr/><w:t xml:space="preserve">Communication dans un congrès</w:t></w:r></w:p><w:p><w:pPr/><w:hyperlink r:id="rId210" w:history="1"><w:r><w:rPr><w:color w:val="#410a8c"/><w:u w:val="single"/></w:rPr><w:t xml:space="preserve">hal-03349951v1</w:t></w:r></w:hyperlink></w:p></w:tc></w:tr><w:tr><w:trPr/><w:tc><w:tcPr><w:noWrap/></w:tcPr><w:p><w:pPr><w:spacing w:after="200"/></w:pPr><w:hyperlink r:id="rId211" w:history="1"><w:r><w:rPr><w:color w:val="1e198e"/><w:b w:val="1"/><w:bCs w:val="1"/><w:u w:val="single"/></w:rPr><w:t xml:space="preserve">Aux frontières de la sensibilité, l’intuition bergsonienne du temps</w:t></w:r></w:hyperlink></w:p><w:p><w:pPr/><w:hyperlink r:id="rId12" w:history="1"><w:r><w:rPr><w:color w:val="#410a8c"/><w:u w:val="single"/></w:rPr><w:t xml:space="preserve">Alain Panero</w:t></w:r></w:hyperlink></w:p><w:p><w:pPr/><w:r><w:rPr><w:i w:val="1"/><w:iCs w:val="1"/></w:rPr><w:t xml:space="preserve">Conférences de La Société Nantaise de Philosophie</w:t></w:r><w:r><w:rPr/><w:t xml:space="preserve">, Société nantaise de Philosophie, Feb 2013, Nantes, France</w:t></w:r></w:p><w:p><w:pPr/><w:r><w:rPr/><w:t xml:space="preserve">Communication dans un congrès</w:t></w:r></w:p><w:p><w:pPr/><w:hyperlink r:id="rId211" w:history="1"><w:r><w:rPr><w:color w:val="#410a8c"/><w:u w:val="single"/></w:rPr><w:t xml:space="preserve">hal-04029634v1</w:t></w:r></w:hyperlink></w:p></w:tc></w:tr><w:tr><w:trPr/><w:tc><w:tcPr><w:noWrap/></w:tcPr><w:p><w:pPr><w:spacing w:after="200"/></w:pPr><w:hyperlink r:id="rId212" w:history="1"><w:r><w:rPr><w:color w:val="1e198e"/><w:b w:val="1"/><w:bCs w:val="1"/><w:u w:val="single"/></w:rPr><w:t xml:space="preserve">« Mouvance du sujet »,</w:t></w:r></w:hyperlink></w:p><w:p><w:pPr/><w:hyperlink r:id="rId12" w:history="1"><w:r><w:rPr><w:color w:val="#410a8c"/><w:u w:val="single"/></w:rPr><w:t xml:space="preserve">Alain Panero</w:t></w:r></w:hyperlink></w:p><w:p><w:pPr/><w:r><w:rPr><w:i w:val="1"/><w:iCs w:val="1"/></w:rPr><w:t xml:space="preserve">Formation continue des professeurs de philosophie de l'académie de Créteil (PAF)</w:t></w:r><w:r><w:rPr/><w:t xml:space="preserve">, Feb 2013, Créteil, France</w:t></w:r></w:p><w:p><w:pPr/><w:r><w:rPr/><w:t xml:space="preserve">Communication dans un congrès</w:t></w:r></w:p><w:p><w:pPr/><w:hyperlink r:id="rId212" w:history="1"><w:r><w:rPr><w:color w:val="#410a8c"/><w:u w:val="single"/></w:rPr><w:t xml:space="preserve">hal-04031500v1</w:t></w:r></w:hyperlink></w:p></w:tc></w:tr><w:tr><w:trPr/><w:tc><w:tcPr><w:noWrap/></w:tcPr><w:p><w:pPr><w:spacing w:after="200"/></w:pPr><w:hyperlink r:id="rId213" w:history="1"><w:r><w:rPr><w:color w:val="1e198e"/><w:b w:val="1"/><w:bCs w:val="1"/><w:u w:val="single"/></w:rPr><w:t xml:space="preserve">« Un problème bergsonien : l’insertion de l’esprit dans les choses »</w:t></w:r></w:hyperlink></w:p><w:p><w:pPr/><w:hyperlink r:id="rId12" w:history="1"><w:r><w:rPr><w:color w:val="#410a8c"/><w:u w:val="single"/></w:rPr><w:t xml:space="preserve">Alain Panero</w:t></w:r></w:hyperlink></w:p><w:p><w:pPr/><w:r><w:rPr><w:i w:val="1"/><w:iCs w:val="1"/></w:rPr><w:t xml:space="preserve">Journée d’études pour les agrégatifs de philosophie</w:t></w:r><w:r><w:rPr/><w:t xml:space="preserve">, Université de Poitiers (département de philosophie), Dec 2012, Poitiers, France</w:t></w:r></w:p><w:p><w:pPr/><w:r><w:rPr/><w:t xml:space="preserve">Communication dans un congrès</w:t></w:r></w:p><w:p><w:pPr/><w:hyperlink r:id="rId213" w:history="1"><w:r><w:rPr><w:color w:val="#410a8c"/><w:u w:val="single"/></w:rPr><w:t xml:space="preserve">hal-04031494v1</w:t></w:r></w:hyperlink></w:p></w:tc></w:tr><w:tr><w:trPr/><w:tc><w:tcPr><w:noWrap/></w:tcPr><w:p><w:pPr><w:spacing w:after="200"/></w:pPr><w:hyperlink r:id="rId214" w:history="1"><w:r><w:rPr><w:color w:val="1e198e"/><w:b w:val="1"/><w:bCs w:val="1"/><w:u w:val="single"/></w:rPr><w:t xml:space="preserve">« Descartes et Spinoza au crible du professeur de lycée : un bergsonisme à l’état brut »</w:t></w:r></w:hyperlink></w:p><w:p><w:pPr/><w:hyperlink r:id="rId12" w:history="1"><w:r><w:rPr><w:color w:val="#410a8c"/><w:u w:val="single"/></w:rPr><w:t xml:space="preserve">Alain Panero</w:t></w:r></w:hyperlink></w:p><w:p><w:pPr/><w:r><w:rPr><w:i w:val="1"/><w:iCs w:val="1"/></w:rPr><w:t xml:space="preserve">Colloque international « Bergson professeur »</w:t></w:r><w:r><w:rPr/><w:t xml:space="preserve">, UPR 76 (CNRS) ; CAPHÉS-USR 3308 ; CIRPHLES (ENS-CNRS), Nov 2010, Paris ENS, France</w:t></w:r></w:p><w:p><w:pPr/><w:r><w:rPr/><w:t xml:space="preserve">Communication dans un congrès</w:t></w:r></w:p><w:p><w:pPr/><w:hyperlink r:id="rId214" w:history="1"><w:r><w:rPr><w:color w:val="#410a8c"/><w:u w:val="single"/></w:rPr><w:t xml:space="preserve">hal-04033432v1</w:t></w:r></w:hyperlink></w:p></w:tc></w:tr><w:tr><w:trPr/><w:tc><w:tcPr><w:noWrap/></w:tcPr><w:p><w:pPr><w:spacing w:after="200"/></w:pPr><w:hyperlink r:id="rId215" w:history="1"><w:r><w:rPr><w:color w:val="1e198e"/><w:b w:val="1"/><w:bCs w:val="1"/><w:u w:val="single"/></w:rPr><w:t xml:space="preserve">« Le dualisme de Matière et mémoire et le sophisme de l’éphémère »</w:t></w:r></w:hyperlink></w:p><w:p><w:pPr/><w:hyperlink r:id="rId12" w:history="1"><w:r><w:rPr><w:color w:val="#410a8c"/><w:u w:val="single"/></w:rPr><w:t xml:space="preserve">Alain Panero</w:t></w:r></w:hyperlink></w:p><w:p><w:pPr/><w:r><w:rPr><w:i w:val="1"/><w:iCs w:val="1"/></w:rPr><w:t xml:space="preserve">Colloque « Matière et mémoire », 3e réunion des jeunes chercheurs franco-allemands sur Bergson, université Johannes-Gutenberg</w:t></w:r><w:r><w:rPr/><w:t xml:space="preserve">, Nov 2009, Mainz (Mayence), Allemagne</w:t></w:r></w:p><w:p><w:pPr/><w:r><w:rPr/><w:t xml:space="preserve">Communication dans un congrès</w:t></w:r></w:p><w:p><w:pPr/><w:hyperlink r:id="rId215" w:history="1"><w:r><w:rPr><w:color w:val="#410a8c"/><w:u w:val="single"/></w:rPr><w:t xml:space="preserve">hal-04029666v1</w:t></w:r></w:hyperlink></w:p></w:tc></w:tr><w:tr><w:trPr/><w:tc><w:tcPr><w:noWrap/></w:tcPr><w:p><w:pPr><w:spacing w:after="200"/></w:pPr><w:hyperlink r:id="rId216" w:history="1"><w:r><w:rPr><w:color w:val="1e198e"/><w:b w:val="1"/><w:bCs w:val="1"/><w:u w:val="single"/></w:rPr><w:t xml:space="preserve">« Bergson : voyage au bout de la méthode »</w:t></w:r></w:hyperlink></w:p><w:p><w:pPr/><w:hyperlink r:id="rId12" w:history="1"><w:r><w:rPr><w:color w:val="#410a8c"/><w:u w:val="single"/></w:rPr><w:t xml:space="preserve">Alain Panero</w:t></w:r></w:hyperlink></w:p><w:p><w:pPr/><w:r><w:rPr><w:i w:val="1"/><w:iCs w:val="1"/></w:rPr><w:t xml:space="preserve">Colloque « Bergson et les sciences : questions de contenu et de méthode », 2e réunion des jeunes chercheurs franco-allemands sur Bergson, université Johannes-Gutenberg</w:t></w:r><w:r><w:rPr/><w:t xml:space="preserve">, Nov 2008, Mainz (Mayence), Allemagne</w:t></w:r></w:p><w:p><w:pPr/><w:r><w:rPr/><w:t xml:space="preserve">Communication dans un congrès</w:t></w:r></w:p><w:p><w:pPr/><w:hyperlink r:id="rId216" w:history="1"><w:r><w:rPr><w:color w:val="#410a8c"/><w:u w:val="single"/></w:rPr><w:t xml:space="preserve">hal-04029675v1</w:t></w:r></w:hyperlink></w:p></w:tc></w:tr><w:tr><w:trPr/><w:tc><w:tcPr><w:noWrap/></w:tcPr><w:p><w:pPr><w:spacing w:after="200"/></w:pPr><w:hyperlink r:id="rId217" w:history="1"><w:r><w:rPr><w:color w:val="1e198e"/><w:b w:val="1"/><w:bCs w:val="1"/><w:u w:val="single"/></w:rPr><w:t xml:space="preserve">« Bergson en cours : l’autre intuitionnisme »</w:t></w:r></w:hyperlink></w:p><w:p><w:pPr/><w:hyperlink r:id="rId12" w:history="1"><w:r><w:rPr><w:color w:val="#410a8c"/><w:u w:val="single"/></w:rPr><w:t xml:space="preserve">Alain Panero</w:t></w:r></w:hyperlink></w:p><w:p><w:pPr/><w:r><w:rPr><w:i w:val="1"/><w:iCs w:val="1"/></w:rPr><w:t xml:space="preserve">Journée d’études « Bergson : le cours de psychologie de 1892-1893 au lycée Henri IV »</w:t></w:r><w:r><w:rPr/><w:t xml:space="preserve">, UPR 76 (CNRS), Oct 2008, Paris École Pratique des Hautes Études, France</w:t></w:r></w:p><w:p><w:pPr/><w:r><w:rPr/><w:t xml:space="preserve">Communication dans un congrès</w:t></w:r></w:p><w:p><w:pPr/><w:hyperlink r:id="rId217" w:history="1"><w:r><w:rPr><w:color w:val="#410a8c"/><w:u w:val="single"/></w:rPr><w:t xml:space="preserve">hal-04033451v1</w:t></w:r></w:hyperlink></w:p></w:tc></w:tr><w:tr><w:trPr/><w:tc><w:tcPr><w:noWrap/></w:tcPr><w:p><w:pPr><w:spacing w:after="200"/></w:pPr><w:hyperlink r:id="rId218" w:history="1"><w:r><w:rPr><w:color w:val="1e198e"/><w:b w:val="1"/><w:bCs w:val="1"/><w:u w:val="single"/></w:rPr><w:t xml:space="preserve">« De la déduction kantienne des catégories à la genèse bergsonienne de l’intelligence : la totalité retrouvée »</w:t></w:r></w:hyperlink></w:p><w:p><w:pPr/><w:hyperlink r:id="rId12" w:history="1"><w:r><w:rPr><w:color w:val="#410a8c"/><w:u w:val="single"/></w:rPr><w:t xml:space="preserve">Alain Panero</w:t></w:r></w:hyperlink></w:p><w:p><w:pPr/><w:r><w:rPr><w:i w:val="1"/><w:iCs w:val="1"/></w:rPr><w:t xml:space="preserve">Colloque « Bergson : Sujet et Totalité » à l’occasion du bicentenaire de L’Évolution créatrice de Bergson</w:t></w:r><w:r><w:rPr/><w:t xml:space="preserve">, Université de Poitiers CRHIA (Centre de recherche sur Hegel et l'idéalisme allemand), Oct 2007, Poitiers, France</w:t></w:r></w:p><w:p><w:pPr/><w:r><w:rPr/><w:t xml:space="preserve">Communication dans un congrès</w:t></w:r></w:p><w:p><w:pPr/><w:hyperlink r:id="rId218" w:history="1"><w:r><w:rPr><w:color w:val="#410a8c"/><w:u w:val="single"/></w:rPr><w:t xml:space="preserve">hal-04033474v1</w:t></w:r></w:hyperlink></w:p></w:tc></w:tr><w:tr><w:trPr/><w:tc><w:tcPr><w:noWrap/></w:tcPr><w:p><w:pPr><w:spacing w:after="200"/></w:pPr><w:hyperlink r:id="rId219" w:history="1"><w:r><w:rPr><w:color w:val="1e198e"/><w:b w:val="1"/><w:bCs w:val="1"/><w:u w:val="single"/></w:rPr><w:t xml:space="preserve">« L’inattendu : défi de philosophe ou folie d’artiste ? »</w:t></w:r></w:hyperlink></w:p><w:p><w:pPr/><w:hyperlink r:id="rId12" w:history="1"><w:r><w:rPr><w:color w:val="#410a8c"/><w:u w:val="single"/></w:rPr><w:t xml:space="preserve">Alain Panero</w:t></w:r></w:hyperlink></w:p><w:p><w:pPr/><w:r><w:rPr><w:i w:val="1"/><w:iCs w:val="1"/></w:rPr><w:t xml:space="preserve">Conférences de l'ENSA de Bourges</w:t></w:r><w:r><w:rPr/><w:t xml:space="preserve">, École Nationale Supérieure d’Art, Feb 2007, Bourges, France</w:t></w:r></w:p><w:p><w:pPr/><w:r><w:rPr/><w:t xml:space="preserve">Communication dans un congrès</w:t></w:r></w:p><w:p><w:pPr/><w:hyperlink r:id="rId219" w:history="1"><w:r><w:rPr><w:color w:val="#410a8c"/><w:u w:val="single"/></w:rPr><w:t xml:space="preserve">hal-04032194v1</w:t></w:r></w:hyperlink></w:p></w:tc></w:tr><w:tr><w:trPr/><w:tc><w:tcPr><w:noWrap/></w:tcPr><w:p><w:pPr><w:spacing w:after="200"/></w:pPr><w:hyperlink r:id="rId220" w:history="1"><w:r><w:rPr><w:color w:val="1e198e"/><w:b w:val="1"/><w:bCs w:val="1"/><w:u w:val="single"/></w:rPr><w:t xml:space="preserve">Rationalité et devenir : une problématique bergsonienne (communication publiée sur le CD ROM qui complète le volume des Actes)</w:t></w:r></w:hyperlink></w:p><w:p><w:pPr/><w:hyperlink r:id="rId12" w:history="1"><w:r><w:rPr><w:color w:val="#410a8c"/><w:u w:val="single"/></w:rPr><w:t xml:space="preserve">Alain Panero</w:t></w:r></w:hyperlink></w:p><w:p><w:pPr/><w:r><w:rPr><w:i w:val="1"/><w:iCs w:val="1"/></w:rPr><w:t xml:space="preserve">Avenir de la raison, devenir des rationalités</w:t></w:r><w:r><w:rPr/><w:t xml:space="preserve">, ASPLF, Aug 2002, Nice, France</w:t></w:r></w:p><w:p><w:pPr/><w:r><w:rPr/><w:t xml:space="preserve">Communication dans un congrès</w:t></w:r></w:p><w:p><w:pPr/><w:hyperlink r:id="rId220" w:history="1"><w:r><w:rPr><w:color w:val="#410a8c"/><w:u w:val="single"/></w:rPr><w:t xml:space="preserve">hal-03348598v1</w:t></w:r></w:hyperlink></w:p></w:tc></w:tr><w:tr><w:trPr/><w:tc><w:tcPr><w:noWrap/></w:tcPr><w:p><w:pPr><w:spacing w:after="200"/></w:pPr><w:hyperlink r:id="rId221" w:history="1"><w:r><w:rPr><w:color w:val="1e198e"/><w:b w:val="1"/><w:bCs w:val="1"/><w:u w:val="single"/></w:rPr><w:t xml:space="preserve">La conception bergsonienne de l'affinité transcendantale : la matière comme envers de l'esprit</w:t></w:r></w:hyperlink></w:p><w:p><w:pPr/><w:hyperlink r:id="rId12" w:history="1"><w:r><w:rPr><w:color w:val="#410a8c"/><w:u w:val="single"/></w:rPr><w:t xml:space="preserve">Alain Panero</w:t></w:r></w:hyperlink></w:p><w:p><w:pPr/><w:r><w:rPr><w:i w:val="1"/><w:iCs w:val="1"/></w:rPr><w:t xml:space="preserve">Formation continue des professeurs de philosophie de l'académie de Lille (PAF)</w:t></w:r><w:r><w:rPr/><w:t xml:space="preserve">, Feb 2006, Amiens, France</w:t></w:r></w:p><w:p><w:pPr/><w:r><w:rPr/><w:t xml:space="preserve">Communication dans un congrès</w:t></w:r></w:p><w:p><w:pPr/><w:hyperlink r:id="rId221" w:history="1"><w:r><w:rPr><w:color w:val="#410a8c"/><w:u w:val="single"/></w:rPr><w:t xml:space="preserve">hal-03353154v1</w:t></w:r></w:hyperlink></w:p></w:tc></w:tr><w:tr><w:trPr/><w:tc><w:tcPr><w:noWrap/></w:tcPr><w:p><w:pPr><w:spacing w:after="200"/></w:pPr><w:hyperlink r:id="rId222" w:history="1"><w:r><w:rPr><w:color w:val="1e198e"/><w:b w:val="1"/><w:bCs w:val="1"/><w:u w:val="single"/></w:rPr><w:t xml:space="preserve">Temporalité de la rumeur : l'exemple de la rumeur d'Amiens de 1970</w:t></w:r></w:hyperlink></w:p><w:p><w:pPr/><w:hyperlink r:id="rId12" w:history="1"><w:r><w:rPr><w:color w:val="#410a8c"/><w:u w:val="single"/></w:rPr><w:t xml:space="preserve">Alain Panero</w:t></w:r></w:hyperlink></w:p><w:p><w:pPr/><w:r><w:rPr><w:i w:val="1"/><w:iCs w:val="1"/></w:rPr><w:t xml:space="preserve">Conférences du club Inner Wheel d'Amiens</w:t></w:r><w:r><w:rPr/><w:t xml:space="preserve">, Feb 2006, Amiens, France</w:t></w:r></w:p><w:p><w:pPr/><w:r><w:rPr/><w:t xml:space="preserve">Communication dans un congrès</w:t></w:r></w:p><w:p><w:pPr/><w:hyperlink r:id="rId222" w:history="1"><w:r><w:rPr><w:color w:val="#410a8c"/><w:u w:val="single"/></w:rPr><w:t xml:space="preserve">hal-04033602v1</w:t></w:r></w:hyperlink></w:p></w:tc></w:tr><w:tr><w:trPr/><w:tc><w:tcPr><w:noWrap/></w:tcPr><w:p><w:pPr><w:spacing w:after="200"/></w:pPr><w:hyperlink r:id="rId223" w:history="1"><w:r><w:rPr><w:color w:val="1e198e"/><w:b w:val="1"/><w:bCs w:val="1"/><w:u w:val="single"/></w:rPr><w:t xml:space="preserve">« Narcisse et son image »,</w:t></w:r></w:hyperlink></w:p><w:p><w:pPr/><w:hyperlink r:id="rId12" w:history="1"><w:r><w:rPr><w:color w:val="#410a8c"/><w:u w:val="single"/></w:rPr><w:t xml:space="preserve">Alain Panero</w:t></w:r></w:hyperlink></w:p><w:p><w:pPr/><w:r><w:rPr><w:i w:val="1"/><w:iCs w:val="1"/></w:rPr><w:t xml:space="preserve">Colloque « Image, fiction, fantasme »</w:t></w:r><w:r><w:rPr/><w:t xml:space="preserve">, Association NénuPhar/UPJV, May 2006, Amiens, France</w:t></w:r></w:p><w:p><w:pPr/><w:r><w:rPr/><w:t xml:space="preserve">Communication dans un congrès</w:t></w:r></w:p><w:p><w:pPr/><w:hyperlink r:id="rId223" w:history="1"><w:r><w:rPr><w:color w:val="#410a8c"/><w:u w:val="single"/></w:rPr><w:t xml:space="preserve">hal-04033506v1</w:t></w:r></w:hyperlink></w:p></w:tc></w:tr><w:tr><w:trPr/><w:tc><w:tcPr><w:noWrap/></w:tcPr><w:p><w:pPr><w:spacing w:after="200"/></w:pPr><w:hyperlink r:id="rId224" w:history="1"><w:r><w:rPr><w:color w:val="1e198e"/><w:b w:val="1"/><w:bCs w:val="1"/><w:u w:val="single"/></w:rPr><w:t xml:space="preserve">Matière et esprit chez Bergson</w:t></w:r></w:hyperlink></w:p><w:p><w:pPr/><w:hyperlink r:id="rId12" w:history="1"><w:r><w:rPr><w:color w:val="#410a8c"/><w:u w:val="single"/></w:rPr><w:t xml:space="preserve">Alain Panero</w:t></w:r></w:hyperlink></w:p><w:p><w:pPr/><w:r><w:rPr><w:i w:val="1"/><w:iCs w:val="1"/></w:rPr><w:t xml:space="preserve">Formation continue des professeurs de philosophie de l'académie d'Amiens (PAF)</w:t></w:r><w:r><w:rPr/><w:t xml:space="preserve">, Feb 2005, Amiens, France</w:t></w:r></w:p><w:p><w:pPr/><w:r><w:rPr/><w:t xml:space="preserve">Communication dans un congrès</w:t></w:r></w:p><w:p><w:pPr/><w:hyperlink r:id="rId224" w:history="1"><w:r><w:rPr><w:color w:val="#410a8c"/><w:u w:val="single"/></w:rPr><w:t xml:space="preserve">hal-03353161v1</w:t></w:r></w:hyperlink></w:p></w:tc></w:tr><w:tr><w:trPr/><w:tc><w:tcPr><w:noWrap/></w:tcPr><w:p><w:pPr><w:spacing w:after="200"/></w:pPr><w:hyperlink r:id="rId225" w:history="1"><w:r><w:rPr><w:color w:val="1e198e"/><w:b w:val="1"/><w:bCs w:val="1"/><w:u w:val="single"/></w:rPr><w:t xml:space="preserve">« Être et Nature chez Lavelle et Bergson »</w:t></w:r></w:hyperlink></w:p><w:p><w:pPr/><w:hyperlink r:id="rId12" w:history="1"><w:r><w:rPr><w:color w:val="#410a8c"/><w:u w:val="single"/></w:rPr><w:t xml:space="preserve">Alain Panero</w:t></w:r></w:hyperlink></w:p><w:p><w:pPr/><w:r><w:rPr><w:i w:val="1"/><w:iCs w:val="1"/></w:rPr><w:t xml:space="preserve">Colloque annuel de l'Association Louis Lavelle</w:t></w:r><w:r><w:rPr/><w:t xml:space="preserve">, Oct 2004, Paris Centre André Malraux, France</w:t></w:r></w:p><w:p><w:pPr/><w:r><w:rPr/><w:t xml:space="preserve">Communication dans un congrès</w:t></w:r></w:p><w:p><w:pPr/><w:hyperlink r:id="rId225" w:history="1"><w:r><w:rPr><w:color w:val="#410a8c"/><w:u w:val="single"/></w:rPr><w:t xml:space="preserve">hal-04030275v1</w:t></w:r></w:hyperlink></w:p></w:tc></w:tr><w:tr><w:trPr/><w:tc><w:tcPr><w:noWrap/></w:tcPr><w:p><w:pPr><w:spacing w:after="200"/></w:pPr><w:hyperlink r:id="rId226" w:history="1"><w:r><w:rPr><w:color w:val="1e198e"/><w:b w:val="1"/><w:bCs w:val="1"/><w:u w:val="single"/></w:rPr><w:t xml:space="preserve">« De l’idéalité du Tout et des parties à la réalité du mouvant chez Bergson »</w:t></w:r></w:hyperlink></w:p><w:p><w:pPr/><w:hyperlink r:id="rId12" w:history="1"><w:r><w:rPr><w:color w:val="#410a8c"/><w:u w:val="single"/></w:rPr><w:t xml:space="preserve">Alain Panero</w:t></w:r></w:hyperlink></w:p><w:p><w:pPr/><w:r><w:rPr><w:i w:val="1"/><w:iCs w:val="1"/></w:rPr><w:t xml:space="preserve">1er Congrès de la Société de philosophie des sciences</w:t></w:r><w:r><w:rPr/><w:t xml:space="preserve">, SPS, Oct 2003, Paris ENS, France</w:t></w:r></w:p><w:p><w:pPr/><w:r><w:rPr/><w:t xml:space="preserve">Communication dans un congrès</w:t></w:r></w:p><w:p><w:pPr/><w:hyperlink r:id="rId226" w:history="1"><w:r><w:rPr><w:color w:val="#410a8c"/><w:u w:val="single"/></w:rPr><w:t xml:space="preserve">hal-04033521v1</w:t></w:r></w:hyperlink></w:p></w:tc></w:tr><w:tr><w:trPr/><w:tc><w:tcPr><w:noWrap/></w:tcPr><w:p><w:pPr><w:spacing w:after="200"/></w:pPr><w:hyperlink r:id="rId227" w:history="1"><w:r><w:rPr><w:color w:val="1e198e"/><w:b w:val="1"/><w:bCs w:val="1"/><w:u w:val="single"/></w:rPr><w:t xml:space="preserve">« L’étrangeté de Narcisse »</w:t></w:r></w:hyperlink></w:p><w:p><w:pPr/><w:hyperlink r:id="rId12" w:history="1"><w:r><w:rPr><w:color w:val="#410a8c"/><w:u w:val="single"/></w:rPr><w:t xml:space="preserve">Alain Panero</w:t></w:r></w:hyperlink></w:p><w:p><w:pPr/><w:r><w:rPr><w:i w:val="1"/><w:iCs w:val="1"/></w:rPr><w:t xml:space="preserve">Colloque annuel de l'Association Louis Lavelle</w:t></w:r><w:r><w:rPr/><w:t xml:space="preserve">, Oct 2003, Paris Centre André Malraux, France</w:t></w:r></w:p><w:p><w:pPr/><w:r><w:rPr/><w:t xml:space="preserve">Communication dans un congrès</w:t></w:r></w:p><w:p><w:pPr/><w:hyperlink r:id="rId227" w:history="1"><w:r><w:rPr><w:color w:val="#410a8c"/><w:u w:val="single"/></w:rPr><w:t xml:space="preserve">hal-04030300v1</w:t></w:r></w:hyperlink></w:p></w:tc></w:tr><w:tr><w:trPr/><w:tc><w:tcPr><w:noWrap/></w:tcPr><w:p><w:pPr><w:spacing w:after="200"/></w:pPr><w:hyperlink r:id="rId228" w:history="1"><w:r><w:rPr><w:color w:val="1e198e"/><w:b w:val="1"/><w:bCs w:val="1"/><w:u w:val="single"/></w:rPr><w:t xml:space="preserve">« Temporalité du jeu »</w:t></w:r></w:hyperlink></w:p><w:p><w:pPr/><w:hyperlink r:id="rId12" w:history="1"><w:r><w:rPr><w:color w:val="#410a8c"/><w:u w:val="single"/></w:rPr><w:t xml:space="preserve">Alain Panero</w:t></w:r></w:hyperlink></w:p><w:p><w:pPr/><w:r><w:rPr><w:i w:val="1"/><w:iCs w:val="1"/></w:rPr><w:t xml:space="preserve">Colloque "Pensées du jeu"</w:t></w:r><w:r><w:rPr/><w:t xml:space="preserve">, Centre de Recherches sur l’Histoire du Théâtre (CRHT), université de Paris IV, Oct 2003, Paris, France</w:t></w:r></w:p><w:p><w:pPr/><w:r><w:rPr/><w:t xml:space="preserve">Communication dans un congrès</w:t></w:r></w:p><w:p><w:pPr/><w:hyperlink r:id="rId228" w:history="1"><w:r><w:rPr><w:color w:val="#410a8c"/><w:u w:val="single"/></w:rPr><w:t xml:space="preserve">hal-04033551v1</w:t></w:r></w:hyperlink></w:p></w:tc></w:tr><w:tr><w:trPr/><w:tc><w:tcPr><w:noWrap/></w:tcPr><w:p><w:pPr><w:spacing w:after="200"/></w:pPr><w:hyperlink r:id="rId229" w:history="1"><w:r><w:rPr><w:color w:val="1e198e"/><w:b w:val="1"/><w:bCs w:val="1"/><w:u w:val="single"/></w:rPr><w:t xml:space="preserve">« Transcendance verticale (chez Platon et Plotin) versus transcendance horizontale (chez Sartre et Misrahi) : deux philosophies de l'existence »</w:t></w:r></w:hyperlink></w:p><w:p><w:pPr/><w:hyperlink r:id="rId12" w:history="1"><w:r><w:rPr><w:color w:val="#410a8c"/><w:u w:val="single"/></w:rPr><w:t xml:space="preserve">Alain Panero</w:t></w:r></w:hyperlink></w:p><w:p><w:pPr/><w:r><w:rPr><w:i w:val="1"/><w:iCs w:val="1"/></w:rPr><w:t xml:space="preserve">Conférences du Cercle de philosophie existentielle fondé par Robert Misrahi</w:t></w:r><w:r><w:rPr/><w:t xml:space="preserve">, Nov 1988, Paris, France</w:t></w:r></w:p><w:p><w:pPr/><w:r><w:rPr/><w:t xml:space="preserve">Communication dans un congrès</w:t></w:r></w:p><w:p><w:pPr/><w:hyperlink r:id="rId229" w:history="1"><w:r><w:rPr><w:color w:val="#410a8c"/><w:u w:val="single"/></w:rPr><w:t xml:space="preserve">hal-04033673v1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Éducation thérapeutique : Former et se former</w:t></w:r></w:hyperlink></w:p><w:p><w:pPr/><w:hyperlink r:id="rId21" w:history="1"><w:r><w:rPr><w:color w:val="#410a8c"/><w:u w:val="single"/></w:rPr><w:t xml:space="preserve">Jean-Daniel Lalau</w:t></w:r></w:hyperlink><w:r><w:rPr/><w:t xml:space="preserve">,</w:t></w:r><w:hyperlink r:id="rId231" w:history="1"><w:r><w:rPr><w:color w:val="#410a8c"/><w:u w:val="single"/></w:rPr><w:t xml:space="preserve">Dominique Méloni</w:t></w:r></w:hyperlink><w:r><w:rPr/><w:t xml:space="preserve">,</w:t></w:r><w:hyperlink r:id="rId12" w:history="1"><w:r><w:rPr><w:color w:val="#410a8c"/><w:u w:val="single"/></w:rPr><w:t xml:space="preserve">Alain Panero</w:t></w:r></w:hyperlink></w:p><w:p><w:pPr/><w:r><w:rPr/><w:t xml:space="preserve">Chronique sociale, 2025, 978-2385480431</w:t></w:r></w:p><w:p><w:pPr/><w:r><w:rPr/><w:t xml:space="preserve">Ouvrages</w:t></w:r></w:p><w:p><w:pPr/><w:hyperlink r:id="rId230" w:history="1"><w:r><w:rPr><w:color w:val="#410a8c"/><w:u w:val="single"/></w:rPr><w:t xml:space="preserve">hal-05473732v1</w:t></w:r></w:hyperlink></w:p></w:tc></w:tr><w:tr><w:trPr/><w:tc><w:tcPr><w:noWrap/></w:tcPr><w:p><w:pPr><w:spacing w:after="200"/></w:pPr><w:hyperlink r:id="rId232" w:history="1"><w:r><w:rPr><w:color w:val="1e198e"/><w:b w:val="1"/><w:bCs w:val="1"/><w:u w:val="single"/></w:rPr><w:t xml:space="preserve">Figures de l'esprit</w:t></w:r></w:hyperlink></w:p><w:p><w:pPr/><w:hyperlink r:id="rId12" w:history="1"><w:r><w:rPr><w:color w:val="#410a8c"/><w:u w:val="single"/></w:rPr><w:t xml:space="preserve">Alain Panero</w:t></w:r></w:hyperlink></w:p><w:p><w:pPr/><w:r><w:rPr/><w:t xml:space="preserve">L'Harmattan, 2021, Ouverture philosophique Débats, 9782343233956</w:t></w:r></w:p><w:p><w:pPr/><w:r><w:rPr/><w:t xml:space="preserve">Ouvrages</w:t></w:r></w:p><w:p><w:pPr/><w:hyperlink r:id="rId232" w:history="1"><w:r><w:rPr><w:color w:val="#410a8c"/><w:u w:val="single"/></w:rPr><w:t xml:space="preserve">hal-03348507v1</w:t></w:r></w:hyperlink></w:p></w:tc></w:tr><w:tr><w:trPr/><w:tc><w:tcPr><w:noWrap/></w:tcPr><w:p><w:pPr><w:spacing w:after="200"/></w:pPr><w:hyperlink r:id="rId233" w:history="1"><w:r><w:rPr><w:color w:val="1e198e"/><w:b w:val="1"/><w:bCs w:val="1"/><w:u w:val="single"/></w:rPr><w:t xml:space="preserve">Les foulards de la discorde. Retours sur l’affaire de Creil, 1989</w:t></w:r></w:hyperlink></w:p><w:p><w:pPr/><w:hyperlink r:id="rId234" w:history="1"><w:r><w:rPr><w:color w:val="#410a8c"/><w:u w:val="single"/></w:rPr><w:t xml:space="preserve">Ismaïl Ferhat</w:t></w:r></w:hyperlink><w:r><w:rPr/><w:t xml:space="preserve">,</w:t></w:r><w:hyperlink r:id="rId235" w:history="1"><w:r><w:rPr><w:color w:val="#410a8c"/><w:u w:val="single"/></w:rPr><w:t xml:space="preserve">Xavier Boniface</w:t></w:r></w:hyperlink><w:r><w:rPr/><w:t xml:space="preserve">,</w:t></w:r><w:hyperlink r:id="rId236" w:history="1"><w:r><w:rPr><w:color w:val="#410a8c"/><w:u w:val="single"/></w:rPr><w:t xml:space="preserve">Julien Cahon</w:t></w:r></w:hyperlink><w:r><w:rPr/><w:t xml:space="preserve">,</w:t></w:r><w:hyperlink r:id="rId237" w:history="1"><w:r><w:rPr><w:color w:val="#410a8c"/><w:u w:val="single"/></w:rPr><w:t xml:space="preserve">Bruno Poucet</w:t></w:r></w:hyperlink><w:r><w:rPr/><w:t xml:space="preserve">,</w:t></w:r><w:hyperlink r:id="rId12" w:history="1"><w:r><w:rPr><w:color w:val="#410a8c"/><w:u w:val="single"/></w:rPr><w:t xml:space="preserve">Alain Panero</w:t></w:r></w:hyperlink></w:p><w:p><w:pPr/><w:r><w:rPr/><w:t xml:space="preserve">Éditions de l'Aube, 169 p., 2019, 978-2-8159-3440-4</w:t></w:r></w:p><w:p><w:pPr/><w:r><w:rPr/><w:t xml:space="preserve">Ouvrages</w:t></w:r></w:p><w:p><w:pPr/><w:hyperlink r:id="rId233" w:history="1"><w:r><w:rPr><w:color w:val="#410a8c"/><w:u w:val="single"/></w:rPr><w:t xml:space="preserve">hal-03903095v1</w:t></w:r></w:hyperlink></w:p></w:tc></w:tr><w:tr><w:trPr/><w:tc><w:tcPr><w:noWrap/></w:tcPr><w:p><w:pPr><w:spacing w:after="200"/></w:pPr><w:hyperlink r:id="rId238" w:history="1"><w:r><w:rPr><w:color w:val="1e198e"/><w:b w:val="1"/><w:bCs w:val="1"/><w:u w:val="single"/></w:rPr><w:t xml:space="preserve">Bergson</w:t></w:r></w:hyperlink></w:p><w:p><w:pPr/><w:hyperlink r:id="rId12" w:history="1"><w:r><w:rPr><w:color w:val="#410a8c"/><w:u w:val="single"/></w:rPr><w:t xml:space="preserve">Alain Panero</w:t></w:r></w:hyperlink></w:p><w:p><w:pPr/><w:r><w:rPr/><w:t xml:space="preserve">Adelino Braz. Ellipses, 2016, connaître en citations, 9782340012684</w:t></w:r></w:p><w:p><w:pPr/><w:r><w:rPr/><w:t xml:space="preserve">Ouvrages</w:t></w:r></w:p><w:p><w:pPr/><w:hyperlink r:id="rId238" w:history="1"><w:r><w:rPr><w:color w:val="#410a8c"/><w:u w:val="single"/></w:rPr><w:t xml:space="preserve">hal-03348381v1</w:t></w:r></w:hyperlink></w:p></w:tc></w:tr><w:tr><w:trPr/><w:tc><w:tcPr><w:noWrap/></w:tcPr><w:p><w:pPr><w:spacing w:after="200"/></w:pPr><w:hyperlink r:id="rId239" w:history="1"><w:r><w:rPr><w:color w:val="1e198e"/><w:b w:val="1"/><w:bCs w:val="1"/><w:u w:val="single"/></w:rPr><w:t xml:space="preserve">Henri Bergson. Oeuvres Tome 2</w:t></w:r></w:hyperlink></w:p><w:p><w:pPr/><w:hyperlink r:id="rId240" w:history="1"><w:r><w:rPr><w:color w:val="#410a8c"/><w:u w:val="single"/></w:rPr><w:t xml:space="preserve">Henri Bergson</w:t></w:r></w:hyperlink><w:r><w:rPr/><w:t xml:space="preserve">,</w:t></w:r><w:hyperlink r:id="rId241" w:history="1"><w:r><w:rPr><w:color w:val="#410a8c"/><w:u w:val="single"/></w:rPr><w:t xml:space="preserve">Jean-Louis Vieillard-Baron</w:t></w:r></w:hyperlink><w:r><w:rPr/><w:t xml:space="preserve">,</w:t></w:r><w:hyperlink r:id="rId12" w:history="1"><w:r><w:rPr><w:color w:val="#410a8c"/><w:u w:val="single"/></w:rPr><w:t xml:space="preserve">Alain Panero</w:t></w:r></w:hyperlink></w:p><w:p><w:pPr/><w:r><w:rPr/><w:t xml:space="preserve">Jean-Louis Vieillard-Baron. Librairie Générale Lrançaise, 2015, Le Livre de Poche La Pochothèque, Michel Jarrety</w:t></w:r></w:p><w:p><w:pPr/><w:r><w:rPr/><w:t xml:space="preserve">Ouvrages</w:t></w:r></w:p><w:p><w:pPr/><w:hyperlink r:id="rId239" w:history="1"><w:r><w:rPr><w:color w:val="#410a8c"/><w:u w:val="single"/></w:rPr><w:t xml:space="preserve">hal-03348399v1</w:t></w:r></w:hyperlink></w:p></w:tc></w:tr><w:tr><w:trPr/><w:tc><w:tcPr><w:noWrap/></w:tcPr><w:p><w:pPr><w:spacing w:after="200"/></w:pPr><w:hyperlink r:id="rId242" w:history="1"><w:r><w:rPr><w:color w:val="1e198e"/><w:b w:val="1"/><w:bCs w:val="1"/><w:u w:val="single"/></w:rPr><w:t xml:space="preserve">Henri Bergson, Oeuvres tome 1</w:t></w:r></w:hyperlink></w:p><w:p><w:pPr/><w:hyperlink r:id="rId240" w:history="1"><w:r><w:rPr><w:color w:val="#410a8c"/><w:u w:val="single"/></w:rPr><w:t xml:space="preserve">Henri Bergson</w:t></w:r></w:hyperlink><w:r><w:rPr/><w:t xml:space="preserve">,</w:t></w:r><w:hyperlink r:id="rId241" w:history="1"><w:r><w:rPr><w:color w:val="#410a8c"/><w:u w:val="single"/></w:rPr><w:t xml:space="preserve">Jean-Louis Vieillard-Baron</w:t></w:r></w:hyperlink><w:r><w:rPr/><w:t xml:space="preserve">,</w:t></w:r><w:hyperlink r:id="rId12" w:history="1"><w:r><w:rPr><w:color w:val="#410a8c"/><w:u w:val="single"/></w:rPr><w:t xml:space="preserve">Alain Panero</w:t></w:r></w:hyperlink><w:r><w:rPr/><w:t xml:space="preserve">,</w:t></w:r><w:hyperlink r:id="rId243" w:history="1"><w:r><w:rPr><w:color w:val="#410a8c"/><w:u w:val="single"/></w:rPr><w:t xml:space="preserve">Jérôme Laurent</w:t></w:r></w:hyperlink></w:p><w:p><w:pPr/><w:r><w:rPr/><w:t xml:space="preserve">Jean-Louis Vieillard-Baron. Librairie Générale Française, 2015, Le Livre de Poche La Pochothèque, Michel Jarrety, 978-2253131366</w:t></w:r></w:p><w:p><w:pPr/><w:r><w:rPr/><w:t xml:space="preserve">Ouvrages</w:t></w:r></w:p><w:p><w:pPr/><w:hyperlink r:id="rId242" w:history="1"><w:r><w:rPr><w:color w:val="#410a8c"/><w:u w:val="single"/></w:rPr><w:t xml:space="preserve">hal-03348397v1</w:t></w:r></w:hyperlink></w:p></w:tc></w:tr><w:tr><w:trPr/><w:tc><w:tcPr><w:noWrap/></w:tcPr><w:p><w:pPr><w:spacing w:after="200"/></w:pPr><w:hyperlink r:id="rId244" w:history="1"><w:r><w:rPr><w:color w:val="1e198e"/><w:b w:val="1"/><w:bCs w:val="1"/><w:u w:val="single"/></w:rPr><w:t xml:space="preserve">Bergson professeur</w:t></w:r></w:hyperlink></w:p><w:p><w:pPr/><w:hyperlink r:id="rId245" w:history="1"><w:r><w:rPr><w:color w:val="#410a8c"/><w:u w:val="single"/></w:rPr><w:t xml:space="preserve">Bernard Bourgeois</w:t></w:r></w:hyperlink><w:r><w:rPr/><w:t xml:space="preserve">,</w:t></w:r><w:hyperlink r:id="rId246" w:history="1"><w:r><w:rPr><w:color w:val="#410a8c"/><w:u w:val="single"/></w:rPr><w:t xml:space="preserve">Frédéric Worms</w:t></w:r></w:hyperlink><w:r><w:rPr/><w:t xml:space="preserve">,</w:t></w:r><w:hyperlink r:id="rId247" w:history="1"><w:r><w:rPr><w:color w:val="#410a8c"/><w:u w:val="single"/></w:rPr><w:t xml:space="preserve">Camille Riquier</w:t></w:r></w:hyperlink><w:r><w:rPr/><w:t xml:space="preserve">,</w:t></w:r><w:hyperlink r:id="rId248" w:history="1"><w:r><w:rPr><w:color w:val="#410a8c"/><w:u w:val="single"/></w:rPr><w:t xml:space="preserve">Arnaud François</w:t></w:r></w:hyperlink><w:r><w:rPr/><w:t xml:space="preserve">,</w:t></w:r><w:hyperlink r:id="rId249" w:history="1"><w:r><w:rPr><w:color w:val="#410a8c"/><w:u w:val="single"/></w:rPr><w:t xml:space="preserve">Elie During</w:t></w:r></w:hyperlink><w:r><w:rPr/><w:t xml:space="preserve">et al.</w:t></w:r></w:p><w:p><w:pPr/><w:r><w:rPr/><w:t xml:space="preserve">Alain Panero; Sylvain Matton; Mireille Delbraccio. Peeters, 2014, Bibliothèque philosophique de Louvain, 978904293151</w:t></w:r></w:p><w:p><w:pPr/><w:r><w:rPr/><w:t xml:space="preserve">Ouvrages</w:t></w:r></w:p><w:p><w:pPr/><w:hyperlink r:id="rId244" w:history="1"><w:r><w:rPr><w:color w:val="#410a8c"/><w:u w:val="single"/></w:rPr><w:t xml:space="preserve">hal-03348441v1</w:t></w:r></w:hyperlink></w:p></w:tc></w:tr><w:tr><w:trPr/><w:tc><w:tcPr><w:noWrap/></w:tcPr><w:p><w:pPr><w:spacing w:after="200"/></w:pPr><w:hyperlink r:id="rId250" w:history="1"><w:r><w:rPr><w:color w:val="1e198e"/><w:b w:val="1"/><w:bCs w:val="1"/><w:u w:val="single"/></w:rPr><w:t xml:space="preserve">P.-J. Proudhon. La guerre et la paix</w:t></w:r></w:hyperlink></w:p><w:p><w:pPr/><w:hyperlink r:id="rId12" w:history="1"><w:r><w:rPr><w:color w:val="#410a8c"/><w:u w:val="single"/></w:rPr><w:t xml:space="preserve">Alain Panero</w:t></w:r></w:hyperlink></w:p><w:p><w:pPr/><w:r><w:rPr/><w:t xml:space="preserve">Nuvis, 2012, La pensée stratégique, 9782363670199</w:t></w:r></w:p><w:p><w:pPr/><w:r><w:rPr/><w:t xml:space="preserve">Ouvrages</w:t></w:r></w:p><w:p><w:pPr/><w:hyperlink r:id="rId250" w:history="1"><w:r><w:rPr><w:color w:val="#410a8c"/><w:u w:val="single"/></w:rPr><w:t xml:space="preserve">hal-03348498v1</w:t></w:r></w:hyperlink></w:p></w:tc></w:tr><w:tr><w:trPr/><w:tc><w:tcPr><w:noWrap/></w:tcPr><w:p><w:pPr><w:spacing w:after="200"/></w:pPr><w:hyperlink r:id="rId251" w:history="1"><w:r><w:rPr><w:color w:val="1e198e"/><w:b w:val="1"/><w:bCs w:val="1"/><w:u w:val="single"/></w:rPr><w:t xml:space="preserve">Relire La Psychologie politique de Gustave Le Bon</w:t></w:r></w:hyperlink></w:p><w:p><w:pPr/><w:hyperlink r:id="rId12" w:history="1"><w:r><w:rPr><w:color w:val="#410a8c"/><w:u w:val="single"/></w:rPr><w:t xml:space="preserve">Alain Panero</w:t></w:r></w:hyperlink></w:p><w:p><w:pPr/><w:r><w:rPr/><w:t xml:space="preserve">Nuvis, 2012, La pensée stratégique, 9782363670113</w:t></w:r></w:p><w:p><w:pPr/><w:r><w:rPr/><w:t xml:space="preserve">Ouvrages</w:t></w:r></w:p><w:p><w:pPr/><w:hyperlink r:id="rId251" w:history="1"><w:r><w:rPr><w:color w:val="#410a8c"/><w:u w:val="single"/></w:rPr><w:t xml:space="preserve">hal-03348500v1</w:t></w:r></w:hyperlink></w:p></w:tc></w:tr><w:tr><w:trPr/><w:tc><w:tcPr><w:noWrap/></w:tcPr><w:p><w:pPr><w:spacing w:after="200"/></w:pPr><w:hyperlink r:id="rId252" w:history="1"><w:r><w:rPr><w:color w:val="1e198e"/><w:b w:val="1"/><w:bCs w:val="1"/><w:u w:val="single"/></w:rPr><w:t xml:space="preserve">Bergson, la vie et l'action</w:t></w:r></w:hyperlink></w:p><w:p><w:pPr/><w:hyperlink r:id="rId241" w:history="1"><w:r><w:rPr><w:color w:val="#410a8c"/><w:u w:val="single"/></w:rPr><w:t xml:space="preserve">Jean-Louis Vieillard-Baron</w:t></w:r></w:hyperlink><w:r><w:rPr/><w:t xml:space="preserve">,</w:t></w:r><w:hyperlink r:id="rId253" w:history="1"><w:r><w:rPr><w:color w:val="#410a8c"/><w:u w:val="single"/></w:rPr><w:t xml:space="preserve">Jean-François Marquet</w:t></w:r></w:hyperlink><w:r><w:rPr/><w:t xml:space="preserve">,</w:t></w:r><w:hyperlink r:id="rId254" w:history="1"><w:r><w:rPr><w:color w:val="#410a8c"/><w:u w:val="single"/></w:rPr><w:t xml:space="preserve">Francis Kaplan</w:t></w:r></w:hyperlink><w:r><w:rPr/><w:t xml:space="preserve">,</w:t></w:r><w:hyperlink r:id="rId255" w:history="1"><w:r><w:rPr><w:color w:val="#410a8c"/><w:u w:val="single"/></w:rPr><w:t xml:space="preserve">Hervé Barreau</w:t></w:r></w:hyperlink><w:r><w:rPr/><w:t xml:space="preserve">,</w:t></w:r><w:hyperlink r:id="rId256" w:history="1"><w:r><w:rPr><w:color w:val="#410a8c"/><w:u w:val="single"/></w:rPr><w:t xml:space="preserve">Louis Lavelle</w:t></w:r></w:hyperlink><w:r><w:rPr/><w:t xml:space="preserve">et al.</w:t></w:r></w:p><w:p><w:pPr/><w:r><w:rPr/><w:t xml:space="preserve">Jean-Louis Vieillard-Baron. Le Félin, 2007, 9782866456610</w:t></w:r></w:p><w:p><w:pPr/><w:r><w:rPr/><w:t xml:space="preserve">Ouvrages</w:t></w:r></w:p><w:p><w:pPr/><w:hyperlink r:id="rId252" w:history="1"><w:r><w:rPr><w:color w:val="#410a8c"/><w:u w:val="single"/></w:rPr><w:t xml:space="preserve">hal-03348443v1</w:t></w:r></w:hyperlink></w:p></w:tc></w:tr><w:tr><w:trPr/><w:tc><w:tcPr><w:noWrap/></w:tcPr><w:p><w:pPr><w:spacing w:after="200"/></w:pPr><w:hyperlink r:id="rId257" w:history="1"><w:r><w:rPr><w:color w:val="1e198e"/><w:b w:val="1"/><w:bCs w:val="1"/><w:u w:val="single"/></w:rPr><w:t xml:space="preserve">Corps, cerveau et esprit chez Bergson</w:t></w:r></w:hyperlink></w:p><w:p><w:pPr/><w:hyperlink r:id="rId12" w:history="1"><w:r><w:rPr><w:color w:val="#410a8c"/><w:u w:val="single"/></w:rPr><w:t xml:space="preserve">Alain Panero</w:t></w:r></w:hyperlink></w:p><w:p><w:pPr/><w:r><w:rPr/><w:t xml:space="preserve">L'Harmattan, 2006, Ouverture philosophique, 229601383X</w:t></w:r></w:p><w:p><w:pPr/><w:r><w:rPr/><w:t xml:space="preserve">Ouvrages</w:t></w:r></w:p><w:p><w:pPr/><w:hyperlink r:id="rId257" w:history="1"><w:r><w:rPr><w:color w:val="#410a8c"/><w:u w:val="single"/></w:rPr><w:t xml:space="preserve">hal-03348428v1</w:t></w:r></w:hyperlink></w:p></w:tc></w:tr><w:tr><w:trPr/><w:tc><w:tcPr><w:noWrap/></w:tcPr><w:p><w:pPr><w:spacing w:after="200"/></w:pPr><w:hyperlink r:id="rId258" w:history="1"><w:r><w:rPr><w:color w:val="1e198e"/><w:b w:val="1"/><w:bCs w:val="1"/><w:u w:val="single"/></w:rPr><w:t xml:space="preserve">Jean-Louis Vieillard-Baron, Alain Panero (dir.), Autour de Louis Lavelle. Philosophie Conscience Valeur, L'harmattan, 2006.</w:t></w:r></w:hyperlink></w:p><w:p><w:pPr/><w:hyperlink r:id="rId241" w:history="1"><w:r><w:rPr><w:color w:val="#410a8c"/><w:u w:val="single"/></w:rPr><w:t xml:space="preserve">Jean-Louis Vieillard-Baron</w:t></w:r></w:hyperlink><w:r><w:rPr/><w:t xml:space="preserve">,</w:t></w:r><w:hyperlink r:id="rId12" w:history="1"><w:r><w:rPr><w:color w:val="#410a8c"/><w:u w:val="single"/></w:rPr><w:t xml:space="preserve">Alain Panero</w:t></w:r></w:hyperlink><w:r><w:rPr/><w:t xml:space="preserve">,</w:t></w:r><w:hyperlink r:id="rId259" w:history="1"><w:r><w:rPr><w:color w:val="#410a8c"/><w:u w:val="single"/></w:rPr><w:t xml:space="preserve">Michel Adam</w:t></w:r></w:hyperlink><w:r><w:rPr/><w:t xml:space="preserve">,</w:t></w:r><w:hyperlink r:id="rId260" w:history="1"><w:r><w:rPr><w:color w:val="#410a8c"/><w:u w:val="single"/></w:rPr><w:t xml:space="preserve">Christophe Bouton</w:t></w:r></w:hyperlink><w:r><w:rPr/><w:t xml:space="preserve">,</w:t></w:r><w:hyperlink r:id="rId261" w:history="1"><w:r><w:rPr><w:color w:val="#410a8c"/><w:u w:val="single"/></w:rPr><w:t xml:space="preserve">Stéphane Robilliard</w:t></w:r></w:hyperlink><w:r><w:rPr/><w:t xml:space="preserve">et al.</w:t></w:r></w:p><w:p><w:pPr/><w:r><w:rPr/><w:t xml:space="preserve">Jean-Louis Vieillard-Baron; Alain Panero. L'Harmattan, 2006, Ouverture philosophique, Bruno Péquignot, 2296011926</w:t></w:r></w:p><w:p><w:pPr/><w:r><w:rPr/><w:t xml:space="preserve">Ouvrages</w:t></w:r></w:p><w:p><w:pPr/><w:hyperlink r:id="rId258" w:history="1"><w:r><w:rPr><w:color w:val="#410a8c"/><w:u w:val="single"/></w:rPr><w:t xml:space="preserve">hal-03348434v1</w:t></w:r></w:hyperlink></w:p></w:tc></w:tr><w:tr><w:trPr/><w:tc><w:tcPr><w:noWrap/></w:tcPr><w:p><w:pPr><w:spacing w:after="200"/></w:pPr><w:hyperlink r:id="rId262" w:history="1"><w:r><w:rPr><w:color w:val="1e198e"/><w:b w:val="1"/><w:bCs w:val="1"/><w:u w:val="single"/></w:rPr><w:t xml:space="preserve">Introduction aux Ennéades</w:t></w:r></w:hyperlink></w:p><w:p><w:pPr/><w:hyperlink r:id="rId12" w:history="1"><w:r><w:rPr><w:color w:val="#410a8c"/><w:u w:val="single"/></w:rPr><w:t xml:space="preserve">Alain Panero</w:t></w:r></w:hyperlink></w:p><w:p><w:pPr/><w:r><w:rPr/><w:t xml:space="preserve">L'Harmattan, 2005, Ouverture philosophique, 2747578690</w:t></w:r></w:p><w:p><w:pPr/><w:r><w:rPr/><w:t xml:space="preserve">Ouvrages</w:t></w:r></w:p><w:p><w:pPr/><w:hyperlink r:id="rId262" w:history="1"><w:r><w:rPr><w:color w:val="#410a8c"/><w:u w:val="single"/></w:rPr><w:t xml:space="preserve">hal-03348396v1</w:t></w:r></w:hyperlink></w:p></w:tc></w:tr><w:tr><w:trPr/><w:tc><w:tcPr><w:noWrap/></w:tcPr><w:p><w:pPr><w:spacing w:after="200"/></w:pPr><w:hyperlink r:id="rId263" w:history="1"><w:r><w:rPr><w:color w:val="1e198e"/><w:b w:val="1"/><w:bCs w:val="1"/><w:u w:val="single"/></w:rPr><w:t xml:space="preserve">Commentaire des Essais et Conférences de Bergson</w:t></w:r></w:hyperlink></w:p><w:p><w:pPr/><w:hyperlink r:id="rId12" w:history="1"><w:r><w:rPr><w:color w:val="#410a8c"/><w:u w:val="single"/></w:rPr><w:t xml:space="preserve">Alain Panero</w:t></w:r></w:hyperlink></w:p><w:p><w:pPr/><w:r><w:rPr/><w:t xml:space="preserve">L'Harmattan, 2003, Ouverture philosophique, 2747552179</w:t></w:r></w:p><w:p><w:pPr/><w:r><w:rPr/><w:t xml:space="preserve">Ouvrages</w:t></w:r></w:p><w:p><w:pPr/><w:hyperlink r:id="rId263" w:history="1"><w:r><w:rPr><w:color w:val="#410a8c"/><w:u w:val="single"/></w:rPr><w:t xml:space="preserve">hal-03348438v1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264" w:history="1"><w:r><w:rPr><w:color w:val="1e198e"/><w:b w:val="1"/><w:bCs w:val="1"/><w:u w:val="single"/></w:rPr><w:t xml:space="preserve">Un regard philosophique sur les sciences de l’éducation</w:t></w:r></w:hyperlink></w:p><w:p><w:pPr/><w:hyperlink r:id="rId12" w:history="1"><w:r><w:rPr><w:color w:val="#410a8c"/><w:u w:val="single"/></w:rPr><w:t xml:space="preserve">Alain Panero</w:t></w:r></w:hyperlink></w:p><w:p><w:pPr/><w:r><w:rPr/><w:t xml:space="preserve">Bruno Poucet (dir.); Julien Cahon (dir.); Alain Maillard (dir.). </w:t></w:r><w:r><w:rPr><w:i w:val="1"/><w:iCs w:val="1"/></w:rPr><w:t xml:space="preserve">Les sciences de l'éducation : genèse, devenir, finalités. L'exemple de l'Université de Picardie Jules Verne (1974-2024)</w:t></w:r><w:r><w:rPr/><w:t xml:space="preserve">, </w:t></w:r><w:hyperlink r:id="rId265" w:history="1"><w:r><w:rPr><w:color w:val="#410a8c"/><w:u w:val="single"/></w:rPr><w:t xml:space="preserve">Presses Universitaires du Septentrion</w:t></w:r></w:hyperlink><w:r><w:rPr/><w:t xml:space="preserve">, pp.169-175, 2026, Éducation et didactiques, 12817597</w:t></w:r></w:p><w:p><w:pPr/><w:r><w:rPr/><w:t xml:space="preserve">Chapitre d'ouvrage</w:t></w:r></w:p><w:p><w:pPr/><w:hyperlink r:id="rId264" w:history="1"><w:r><w:rPr><w:color w:val="#410a8c"/><w:u w:val="single"/></w:rPr><w:t xml:space="preserve">hal-05381950v1</w:t></w:r></w:hyperlink></w:p></w:tc></w:tr><w:tr><w:trPr/><w:tc><w:tcPr><w:noWrap/></w:tcPr><w:p><w:pPr><w:spacing w:after="200"/></w:pPr><w:hyperlink r:id="rId266" w:history="1"><w:r><w:rPr><w:color w:val="1e198e"/><w:b w:val="1"/><w:bCs w:val="1"/><w:u w:val="single"/></w:rPr><w:t xml:space="preserve">Que veut dire « réaliste » dans l’expression durkheimienne de l’ÉPF « pédagogie réaliste » ?</w:t></w:r></w:hyperlink></w:p><w:p><w:pPr/><w:hyperlink r:id="rId12" w:history="1"><w:r><w:rPr><w:color w:val="#410a8c"/><w:u w:val="single"/></w:rPr><w:t xml:space="preserve">Alain Panero</w:t></w:r></w:hyperlink></w:p><w:p><w:pPr/><w:r><w:rPr/><w:t xml:space="preserve">N. Sembel (dir.); M. Dhermy-Mairal (dir.). </w:t></w:r><w:r><w:rPr><w:i w:val="1"/><w:iCs w:val="1"/></w:rPr><w:t xml:space="preserve">Durkheim et l’éducation</w:t></w:r><w:r><w:rPr/><w:t xml:space="preserve">, Presses Universitaires de Rouen et du Havre (PURH), A paraître, coll. Penser les valeurs en éducation</w:t></w:r></w:p><w:p><w:pPr/><w:r><w:rPr/><w:t xml:space="preserve">Chapitre d'ouvrage</w:t></w:r></w:p><w:p><w:pPr/><w:hyperlink r:id="rId266" w:history="1"><w:r><w:rPr><w:color w:val="#410a8c"/><w:u w:val="single"/></w:rPr><w:t xml:space="preserve">hal-05382858v1</w:t></w:r></w:hyperlink></w:p></w:tc></w:tr><w:tr><w:trPr/><w:tc><w:tcPr><w:noWrap/></w:tcPr><w:p><w:pPr><w:spacing w:after="200"/></w:pPr><w:hyperlink r:id="rId267" w:history="1"><w:r><w:rPr><w:color w:val="1e198e"/><w:b w:val="1"/><w:bCs w:val="1"/><w:u w:val="single"/></w:rPr><w:t xml:space="preserve">Critique de la raison pure et Matière et mémoire : d’une finitude à l’autre</w:t></w:r></w:hyperlink></w:p><w:p><w:pPr/><w:hyperlink r:id="rId12" w:history="1"><w:r><w:rPr><w:color w:val="#410a8c"/><w:u w:val="single"/></w:rPr><w:t xml:space="preserve">Alain Panero</w:t></w:r></w:hyperlink></w:p><w:p><w:pPr/><w:r><w:rPr/><w:t xml:space="preserve">A. Campo; R. Ronchi; C. Zanfi. </w:t></w:r><w:r><w:rPr><w:i w:val="1"/><w:iCs w:val="1"/></w:rPr><w:t xml:space="preserve">Bergson face à Kant</w:t></w:r><w:r><w:rPr/><w:t xml:space="preserve">, Textus Edizioni (L'Aquila, Italie), A paraître</w:t></w:r></w:p><w:p><w:pPr/><w:r><w:rPr/><w:t xml:space="preserve">Chapitre d'ouvrage</w:t></w:r></w:p><w:p><w:pPr/><w:hyperlink r:id="rId267" w:history="1"><w:r><w:rPr><w:color w:val="#410a8c"/><w:u w:val="single"/></w:rPr><w:t xml:space="preserve">hal-05382940v1</w:t></w:r></w:hyperlink></w:p></w:tc></w:tr><w:tr><w:trPr/><w:tc><w:tcPr><w:noWrap/></w:tcPr><w:p><w:pPr><w:spacing w:after="200"/></w:pPr><w:hyperlink r:id="rId268" w:history="1"><w:r><w:rPr><w:color w:val="1e198e"/><w:b w:val="1"/><w:bCs w:val="1"/><w:u w:val="single"/></w:rPr><w:t xml:space="preserve">La transmission</w:t></w:r></w:hyperlink></w:p><w:p><w:pPr/><w:hyperlink r:id="rId12" w:history="1"><w:r><w:rPr><w:color w:val="#410a8c"/><w:u w:val="single"/></w:rPr><w:t xml:space="preserve">Alain Panero</w:t></w:r></w:hyperlink></w:p><w:p><w:pPr/><w:r><w:rPr/><w:t xml:space="preserve">Jean-Daniel Lalau (dir.). </w:t></w:r><w:r><w:rPr><w:i w:val="1"/><w:iCs w:val="1"/></w:rPr><w:t xml:space="preserve">Education thérapeutique. Former et se former</w:t></w:r><w:r><w:rPr/><w:t xml:space="preserve">, Chronique sociale, Chap. 9, 100-108, 2025, 978-2-38548-043-1</w:t></w:r></w:p><w:p><w:pPr/><w:r><w:rPr/><w:t xml:space="preserve">Chapitre d'ouvrage</w:t></w:r></w:p><w:p><w:pPr/><w:hyperlink r:id="rId268" w:history="1"><w:r><w:rPr><w:color w:val="#410a8c"/><w:u w:val="single"/></w:rPr><w:t xml:space="preserve">hal-05381608v1</w:t></w:r></w:hyperlink></w:p></w:tc></w:tr><w:tr><w:trPr/><w:tc><w:tcPr><w:noWrap/></w:tcPr><w:p><w:pPr><w:spacing w:after="200"/></w:pPr><w:hyperlink r:id="rId269" w:history="1"><w:r><w:rPr><w:color w:val="1e198e"/><w:b w:val="1"/><w:bCs w:val="1"/><w:u w:val="single"/></w:rPr><w:t xml:space="preserve">D’une philosophie de la durée aux apprentissages des temporalités, quelle articulation possible ?</w:t></w:r></w:hyperlink></w:p><w:p><w:pPr/><w:hyperlink r:id="rId12" w:history="1"><w:r><w:rPr><w:color w:val="#410a8c"/><w:u w:val="single"/></w:rPr><w:t xml:space="preserve">Alain Panero</w:t></w:r></w:hyperlink></w:p><w:p><w:pPr/><w:r><w:rPr/><w:t xml:space="preserve">Alain Maillard (dir.). </w:t></w:r><w:r><w:rPr><w:i w:val="1"/><w:iCs w:val="1"/></w:rPr><w:t xml:space="preserve">Temporalités en éducation</w:t></w:r><w:r><w:rPr/><w:t xml:space="preserve">, Editions Academia, A paraître, coll. Thélème</w:t></w:r></w:p><w:p><w:pPr/><w:r><w:rPr/><w:t xml:space="preserve">Chapitre d'ouvrage</w:t></w:r></w:p><w:p><w:pPr/><w:hyperlink r:id="rId269" w:history="1"><w:r><w:rPr><w:color w:val="#410a8c"/><w:u w:val="single"/></w:rPr><w:t xml:space="preserve">hal-05382883v1</w:t></w:r></w:hyperlink></w:p></w:tc></w:tr><w:tr><w:trPr/><w:tc><w:tcPr><w:noWrap/></w:tcPr><w:p><w:pPr><w:spacing w:after="200"/></w:pPr><w:hyperlink r:id="rId270" w:history="1"><w:r><w:rPr><w:color w:val="1e198e"/><w:b w:val="1"/><w:bCs w:val="1"/><w:u w:val="single"/></w:rPr><w:t xml:space="preserve">« Jean-Louis Vieillard-Baron et la question de l’éducation »</w:t></w:r></w:hyperlink></w:p><w:p><w:pPr/><w:hyperlink r:id="rId12" w:history="1"><w:r><w:rPr><w:color w:val="#410a8c"/><w:u w:val="single"/></w:rPr><w:t xml:space="preserve">Alain Panero</w:t></w:r></w:hyperlink></w:p><w:p><w:pPr/><w:r><w:rPr/><w:t xml:space="preserve">Alexandra Roux (dir.). </w:t></w:r><w:r><w:rPr><w:i w:val="1"/><w:iCs w:val="1"/></w:rPr><w:t xml:space="preserve">Quelle philosophie de l'esprit ? Mélanges offerts à Jean-Louis Vieillard-Baron</w:t></w:r><w:r><w:rPr/><w:t xml:space="preserve">, </w:t></w:r><w:hyperlink r:id="rId271" w:history="1"><w:r><w:rPr><w:color w:val="#410a8c"/><w:u w:val="single"/></w:rPr><w:t xml:space="preserve">HERMANN</w:t></w:r></w:hyperlink><w:r><w:rPr/><w:t xml:space="preserve">, pp.161-172, 2024, Philosophies de l’esprit, 979-1037033574</w:t></w:r></w:p><w:p><w:pPr/><w:r><w:rPr/><w:t xml:space="preserve">Chapitre d'ouvrage</w:t></w:r></w:p><w:p><w:pPr/><w:hyperlink r:id="rId270" w:history="1"><w:r><w:rPr><w:color w:val="#410a8c"/><w:u w:val="single"/></w:rPr><w:t xml:space="preserve">hal-04434185v1</w:t></w:r></w:hyperlink></w:p></w:tc></w:tr><w:tr><w:trPr/><w:tc><w:tcPr><w:noWrap/></w:tcPr><w:p><w:pPr><w:spacing w:after="200"/></w:pPr><w:hyperlink r:id="rId272" w:history="1"><w:r><w:rPr><w:color w:val="1e198e"/><w:b w:val="1"/><w:bCs w:val="1"/><w:u w:val="single"/></w:rPr><w:t xml:space="preserve">Le parti pris des objets : perspectives philosophiques</w:t></w:r></w:hyperlink></w:p><w:p><w:pPr/><w:hyperlink r:id="rId12" w:history="1"><w:r><w:rPr><w:color w:val="#410a8c"/><w:u w:val="single"/></w:rPr><w:t xml:space="preserve">Alain Panero</w:t></w:r></w:hyperlink></w:p><w:p><w:pPr/><w:r><w:rPr/><w:t xml:space="preserve">Joël Bisault (dir.); Roselyne Le Bourgeois (dir.); Jean-François Thémines (dir.); Mickaël Le Mentec (dir.); Céline Chauvet-Chanoine (dir.). </w:t></w:r><w:r><w:rPr><w:i w:val="1"/><w:iCs w:val="1"/></w:rPr><w:t xml:space="preserve">Objets pour apprendre, objets à apprendre. 2, Quelles pratiques enseignantes pour quels enjeux ?</w:t></w:r><w:r><w:rPr/><w:t xml:space="preserve">, ISTE Group, pp.265-288, 2023, Innovation en sciences de l’éducation Série : Éducation ; 17, 1784058947</w:t></w:r></w:p><w:p><w:pPr/><w:r><w:rPr/><w:t xml:space="preserve">Chapitre d'ouvrage</w:t></w:r></w:p><w:p><w:pPr/><w:hyperlink r:id="rId272" w:history="1"><w:r><w:rPr><w:color w:val="#410a8c"/><w:u w:val="single"/></w:rPr><w:t xml:space="preserve">hal-04015771v1</w:t></w:r></w:hyperlink></w:p></w:tc></w:tr><w:tr><w:trPr/><w:tc><w:tcPr><w:noWrap/></w:tcPr><w:p><w:pPr><w:spacing w:after="200"/></w:pPr><w:hyperlink r:id="rId273" w:history="1"><w:r><w:rPr><w:color w:val="1e198e"/><w:b w:val="1"/><w:bCs w:val="1"/><w:u w:val="single"/></w:rPr><w:t xml:space="preserve">« Chapter 12. The Object Stance : Philosophical Perspectives »</w:t></w:r></w:hyperlink></w:p><w:p><w:pPr/><w:hyperlink r:id="rId12" w:history="1"><w:r><w:rPr><w:color w:val="#410a8c"/><w:u w:val="single"/></w:rPr><w:t xml:space="preserve">Alain Panero</w:t></w:r></w:hyperlink></w:p><w:p><w:pPr/><w:r><w:rPr><w:i w:val="1"/><w:iCs w:val="1"/></w:rPr><w:t xml:space="preserve">Objects to Learn About and Objects for Learning, tome 2, J. Bisault et alii (dir.)</w:t></w:r><w:r><w:rPr/><w:t xml:space="preserve">, iSTE WILEY, pp. 243-264, 2022, 9781786307743</w:t></w:r></w:p><w:p><w:pPr/><w:r><w:rPr/><w:t xml:space="preserve">Chapitre d'ouvrage</w:t></w:r></w:p><w:p><w:pPr/><w:hyperlink r:id="rId273" w:history="1"><w:r><w:rPr><w:color w:val="#410a8c"/><w:u w:val="single"/></w:rPr><w:t xml:space="preserve">hal-03547969v1</w:t></w:r></w:hyperlink></w:p></w:tc></w:tr><w:tr><w:trPr/><w:tc><w:tcPr><w:noWrap/></w:tcPr><w:p><w:pPr><w:spacing w:after="200"/></w:pPr><w:hyperlink r:id="rId274" w:history="1"><w:r><w:rPr><w:color w:val="1e198e"/><w:b w:val="1"/><w:bCs w:val="1"/><w:u w:val="single"/></w:rPr><w:t xml:space="preserve">Les enjeux de la transmission chez Bergson</w:t></w:r></w:hyperlink></w:p><w:p><w:pPr/><w:hyperlink r:id="rId12" w:history="1"><w:r><w:rPr><w:color w:val="#410a8c"/><w:u w:val="single"/></w:rPr><w:t xml:space="preserve">Alain Panero</w:t></w:r></w:hyperlink></w:p><w:p><w:pPr/><w:r><w:rPr/><w:t xml:space="preserve">Bruno Poucet; Joël Bisault; Antoine Kattar; Alain Maillard. </w:t></w:r><w:r><w:rPr><w:i w:val="1"/><w:iCs w:val="1"/></w:rPr><w:t xml:space="preserve">L’Éducation en tension(s). Etudes réunies par Bruno Poucet avec la collaboration de Joël Bisault, Antoine Kattar et Alain Maillard</w:t></w:r><w:r><w:rPr/><w:t xml:space="preserve">, Artois Presses Université, pp.229-242, 2021, Education, formation et lien social, 9782848324678</w:t></w:r></w:p><w:p><w:pPr/><w:r><w:rPr/><w:t xml:space="preserve">Chapitre d'ouvrage</w:t></w:r></w:p><w:p><w:pPr/><w:hyperlink r:id="rId274" w:history="1"><w:r><w:rPr><w:color w:val="#410a8c"/><w:u w:val="single"/></w:rPr><w:t xml:space="preserve">hal-03348503v1</w:t></w:r></w:hyperlink></w:p></w:tc></w:tr><w:tr><w:trPr/><w:tc><w:tcPr><w:noWrap/></w:tcPr><w:p><w:pPr><w:spacing w:after="200"/></w:pPr><w:hyperlink r:id="rId275" w:history="1"><w:r><w:rPr><w:color w:val="1e198e"/><w:b w:val="1"/><w:bCs w:val="1"/><w:u w:val="single"/></w:rPr><w:t xml:space="preserve">Bergson</w:t></w:r></w:hyperlink></w:p><w:p><w:pPr/><w:hyperlink r:id="rId12" w:history="1"><w:r><w:rPr><w:color w:val="#410a8c"/><w:u w:val="single"/></w:rPr><w:t xml:space="preserve">Alain Panero</w:t></w:r></w:hyperlink></w:p><w:p><w:pPr/><w:r><w:rPr/><w:t xml:space="preserve">Adelino Braz. </w:t></w:r><w:r><w:rPr><w:i w:val="1"/><w:iCs w:val="1"/></w:rPr><w:t xml:space="preserve">Histoire de la philosophie. Antiquité, période moderne, période contemporaine</w:t></w:r><w:r><w:rPr/><w:t xml:space="preserve">, Ellipses, pp.345-359, 2020, 9782340041219</w:t></w:r></w:p><w:p><w:pPr/><w:r><w:rPr/><w:t xml:space="preserve">Chapitre d'ouvrage</w:t></w:r></w:p><w:p><w:pPr/><w:hyperlink r:id="rId275" w:history="1"><w:r><w:rPr><w:color w:val="#410a8c"/><w:u w:val="single"/></w:rPr><w:t xml:space="preserve">hal-03348379v1</w:t></w:r></w:hyperlink></w:p></w:tc></w:tr><w:tr><w:trPr/><w:tc><w:tcPr><w:noWrap/></w:tcPr><w:p><w:pPr><w:spacing w:after="200"/></w:pPr><w:hyperlink r:id="rId276" w:history="1"><w:r><w:rPr><w:color w:val="1e198e"/><w:b w:val="1"/><w:bCs w:val="1"/><w:u w:val="single"/></w:rPr><w:t xml:space="preserve">La loi française de 2004 sur l’interdiction des signes religieux : en deçà de la querelle des signes, la querelle entre deux théories de l’interprétation des signes</w:t></w:r></w:hyperlink></w:p><w:p><w:pPr/><w:hyperlink r:id="rId12" w:history="1"><w:r><w:rPr><w:color w:val="#410a8c"/><w:u w:val="single"/></w:rPr><w:t xml:space="preserve">Alain Panero</w:t></w:r></w:hyperlink></w:p><w:p><w:pPr/><w:r><w:rPr/><w:t xml:space="preserve">Ismail Ferhat; Bruno Poucet. </w:t></w:r><w:r><w:rPr><w:i w:val="1"/><w:iCs w:val="1"/></w:rPr><w:t xml:space="preserve">La laïcité, une passion française ? Perspectives croisées</w:t></w:r><w:r><w:rPr/><w:t xml:space="preserve">, Artois Presses Université, pp.99-111, 2019, Etudes des Faits Religieux, 978-2-84832-337-4</w:t></w:r></w:p><w:p><w:pPr/><w:r><w:rPr/><w:t xml:space="preserve">Chapitre d'ouvrage</w:t></w:r></w:p><w:p><w:pPr/><w:hyperlink r:id="rId276" w:history="1"><w:r><w:rPr><w:color w:val="#410a8c"/><w:u w:val="single"/></w:rPr><w:t xml:space="preserve">hal-05266215v1</w:t></w:r></w:hyperlink></w:p></w:tc></w:tr><w:tr><w:trPr/><w:tc><w:tcPr><w:noWrap/></w:tcPr><w:p><w:pPr><w:spacing w:after="200"/></w:pPr><w:hyperlink r:id="rId277" w:history="1"><w:r><w:rPr><w:color w:val="1e198e"/><w:b w:val="1"/><w:bCs w:val="1"/><w:u w:val="single"/></w:rPr><w:t xml:space="preserve">Logiques et temporalité de la confiance</w:t></w:r></w:hyperlink></w:p><w:p><w:pPr/><w:hyperlink r:id="rId12" w:history="1"><w:r><w:rPr><w:color w:val="#410a8c"/><w:u w:val="single"/></w:rPr><w:t xml:space="preserve">Alain Panero</w:t></w:r></w:hyperlink></w:p><w:p><w:pPr/><w:r><w:rPr/><w:t xml:space="preserve">Mohamed El Moubaraki; Emile-Henri Riard. </w:t></w:r><w:r><w:rPr><w:i w:val="1"/><w:iCs w:val="1"/></w:rPr><w:t xml:space="preserve">La santé mentale des jeunes</w:t></w:r><w:r><w:rPr/><w:t xml:space="preserve">, </w:t></w:r><w:hyperlink r:id="rId278" w:history="1"><w:r><w:rPr><w:color w:val="#410a8c"/><w:u w:val="single"/></w:rPr><w:t xml:space="preserve">L'Harmattan</w:t></w:r></w:hyperlink><w:r><w:rPr/><w:t xml:space="preserve">, pp.169-187, 2017, 978-2-343-11679-2</w:t></w:r></w:p><w:p><w:pPr/><w:r><w:rPr/><w:t xml:space="preserve">Chapitre d'ouvrage</w:t></w:r></w:p><w:p><w:pPr/><w:hyperlink r:id="rId277" w:history="1"><w:r><w:rPr><w:color w:val="#410a8c"/><w:u w:val="single"/></w:rPr><w:t xml:space="preserve">hal-03164244v1</w:t></w:r></w:hyperlink></w:p></w:tc></w:tr><w:tr><w:trPr/><w:tc><w:tcPr><w:noWrap/></w:tcPr><w:p><w:pPr><w:spacing w:after="200"/></w:pPr><w:hyperlink r:id="rId279" w:history="1"><w:r><w:rPr><w:color w:val="1e198e"/><w:b w:val="1"/><w:bCs w:val="1"/><w:u w:val="single"/></w:rPr><w:t xml:space="preserve">D'une pédagogie pour apprendre mieux à une pédagogie de l'inclusion : l'exemple du domino des sons</w:t></w:r></w:hyperlink></w:p><w:p><w:pPr/><w:hyperlink r:id="rId12" w:history="1"><w:r><w:rPr><w:color w:val="#410a8c"/><w:u w:val="single"/></w:rPr><w:t xml:space="preserve">Alain Panero</w:t></w:r></w:hyperlink></w:p><w:p><w:pPr/><w:r><w:rPr/><w:t xml:space="preserve">Brigitte Marin; Dominique Berger. </w:t></w:r><w:r><w:rPr><w:i w:val="1"/><w:iCs w:val="1"/></w:rPr><w:t xml:space="preserve">Le Printemps de la recherche en éducation. La recherche en éducation : des enjeux partagés</w:t></w:r><w:r><w:rPr/><w:t xml:space="preserve">, Réseau des INSPE, pp.360-373, 2016, 9782957131907</w:t></w:r></w:p><w:p><w:pPr/><w:r><w:rPr/><w:t xml:space="preserve">Chapitre d'ouvrage</w:t></w:r></w:p><w:p><w:pPr/><w:hyperlink r:id="rId279" w:history="1"><w:r><w:rPr><w:color w:val="#410a8c"/><w:u w:val="single"/></w:rPr><w:t xml:space="preserve">hal-03348573v1</w:t></w:r></w:hyperlink></w:p></w:tc></w:tr><w:tr><w:trPr/><w:tc><w:tcPr><w:noWrap/></w:tcPr><w:p><w:pPr><w:spacing w:after="200"/></w:pPr><w:hyperlink r:id="rId280" w:history="1"><w:r><w:rPr><w:color w:val="1e198e"/><w:b w:val="1"/><w:bCs w:val="1"/><w:u w:val="single"/></w:rPr><w:t xml:space="preserve">Introduction au Cours de psychologie de 1892-1893 au lycée Henri-IV</w:t></w:r></w:hyperlink></w:p><w:p><w:pPr/><w:hyperlink r:id="rId12" w:history="1"><w:r><w:rPr><w:color w:val="#410a8c"/><w:u w:val="single"/></w:rPr><w:t xml:space="preserve">Alain Panero</w:t></w:r></w:hyperlink></w:p><w:p><w:pPr/><w:r><w:rPr/><w:t xml:space="preserve">Sylvain Matton. </w:t></w:r><w:r><w:rPr><w:i w:val="1"/><w:iCs w:val="1"/></w:rPr><w:t xml:space="preserve">Henri Bergson. Cours de psychologie de 1892-1893 au lycée Henri-IV, édité par S. Matton et présenté par A. Panero (1ère éd.: 2008)</w:t></w:r><w:r><w:rPr/><w:t xml:space="preserve">, Séha Archè, pp.5-37, 2015, Anecdota Collection de textes inédits pour servir à l'histoire des idées, 9782951827813</w:t></w:r></w:p><w:p><w:pPr/><w:r><w:rPr/><w:t xml:space="preserve">Chapitre d'ouvrage</w:t></w:r></w:p><w:p><w:pPr/><w:hyperlink r:id="rId280" w:history="1"><w:r><w:rPr><w:color w:val="#410a8c"/><w:u w:val="single"/></w:rPr><w:t xml:space="preserve">hal-03348495v1</w:t></w:r></w:hyperlink></w:p></w:tc></w:tr><w:tr><w:trPr/><w:tc><w:tcPr><w:noWrap/></w:tcPr><w:p><w:pPr><w:spacing w:after="200"/></w:pPr><w:hyperlink r:id="rId281" w:history="1"><w:r><w:rPr><w:color w:val="1e198e"/><w:b w:val="1"/><w:bCs w:val="1"/><w:u w:val="single"/></w:rPr><w:t xml:space="preserve">Descartes et Spinoza au crible du professeur de lycée : un bergsonisme à l’état brut</w:t></w:r></w:hyperlink></w:p><w:p><w:pPr/><w:hyperlink r:id="rId12" w:history="1"><w:r><w:rPr><w:color w:val="#410a8c"/><w:u w:val="single"/></w:rPr><w:t xml:space="preserve">Alain Panero</w:t></w:r></w:hyperlink></w:p><w:p><w:pPr/><w:r><w:rPr/><w:t xml:space="preserve">Alain Panero; Sylvain Matton; Mireille Delbraccio. </w:t></w:r><w:r><w:rPr><w:i w:val="1"/><w:iCs w:val="1"/></w:rPr><w:t xml:space="preserve">Bergson professeur. Actes du colloque international organisé par Alain Panero, Sylvain Matton &amp; Mireille Delbraccio (Paris, École Normale Supérieure, 22-24 novembre 2010), préface de Bernard Bourgeois</w:t></w:r><w:r><w:rPr/><w:t xml:space="preserve">, 92, Peeters, pp.109-120, 2014, Bibliothèque philosophique de Louvain, 978904293151</w:t></w:r></w:p><w:p><w:pPr/><w:r><w:rPr/><w:t xml:space="preserve">Chapitre d'ouvrage</w:t></w:r></w:p><w:p><w:pPr/><w:hyperlink r:id="rId281" w:history="1"><w:r><w:rPr><w:color w:val="#410a8c"/><w:u w:val="single"/></w:rPr><w:t xml:space="preserve">hal-03348493v1</w:t></w:r></w:hyperlink></w:p></w:tc></w:tr><w:tr><w:trPr/><w:tc><w:tcPr><w:noWrap/></w:tcPr><w:p><w:pPr><w:spacing w:after="200"/></w:pPr><w:hyperlink r:id="rId282" w:history="1"><w:r><w:rPr><w:color w:val="1e198e"/><w:b w:val="1"/><w:bCs w:val="1"/><w:u w:val="single"/></w:rPr><w:t xml:space="preserve">Avant-propos</w:t></w:r></w:hyperlink></w:p><w:p><w:pPr/><w:hyperlink r:id="rId12" w:history="1"><w:r><w:rPr><w:color w:val="#410a8c"/><w:u w:val="single"/></w:rPr><w:t xml:space="preserve">Alain Panero</w:t></w:r></w:hyperlink><w:r><w:rPr/><w:t xml:space="preserve">,</w:t></w:r><w:hyperlink r:id="rId283" w:history="1"><w:r><w:rPr><w:color w:val="#410a8c"/><w:u w:val="single"/></w:rPr><w:t xml:space="preserve">Sylvain Matton</w:t></w:r></w:hyperlink><w:r><w:rPr/><w:t xml:space="preserve">,</w:t></w:r><w:hyperlink r:id="rId284" w:history="1"><w:r><w:rPr><w:color w:val="#410a8c"/><w:u w:val="single"/></w:rPr><w:t xml:space="preserve">Mireille Delbraccio</w:t></w:r></w:hyperlink></w:p><w:p><w:pPr/><w:r><w:rPr/><w:t xml:space="preserve">Ecole Normale Supérieure. </w:t></w:r><w:r><w:rPr><w:i w:val="1"/><w:iCs w:val="1"/></w:rPr><w:t xml:space="preserve">Bergson professeur</w:t></w:r><w:r><w:rPr/><w:t xml:space="preserve">, 2014</w:t></w:r></w:p><w:p><w:pPr/><w:r><w:rPr/><w:t xml:space="preserve">Chapitre d'ouvrage</w:t></w:r></w:p><w:p><w:pPr/><w:hyperlink r:id="rId282" w:history="1"><w:r><w:rPr><w:color w:val="#410a8c"/><w:u w:val="single"/></w:rPr><w:t xml:space="preserve">hal-03909176v2</w:t></w:r></w:hyperlink></w:p></w:tc></w:tr><w:tr><w:trPr/><w:tc><w:tcPr><w:noWrap/></w:tcPr><w:p><w:pPr><w:spacing w:after="200"/></w:pPr><w:hyperlink r:id="rId285" w:history="1"><w:r><w:rPr><w:color w:val="1e198e"/><w:b w:val="1"/><w:bCs w:val="1"/><w:u w:val="single"/></w:rPr><w:t xml:space="preserve">Y a t-il une contingence de la durée chez Bergson ?</w:t></w:r></w:hyperlink></w:p><w:p><w:pPr/><w:hyperlink r:id="rId12" w:history="1"><w:r><w:rPr><w:color w:val="#410a8c"/><w:u w:val="single"/></w:rPr><w:t xml:space="preserve">Alain Panero</w:t></w:r></w:hyperlink></w:p><w:p><w:pPr/><w:r><w:rPr/><w:t xml:space="preserve">Camille Riquier. </w:t></w:r><w:r><w:rPr><w:i w:val="1"/><w:iCs w:val="1"/></w:rPr><w:t xml:space="preserve">Bergson</w:t></w:r><w:r><w:rPr/><w:t xml:space="preserve">, CERF, pp.423-435, 2012, Les Cahiers d'Histoire de la philosophie, 978-2204097604</w:t></w:r></w:p><w:p><w:pPr/><w:r><w:rPr/><w:t xml:space="preserve">Chapitre d'ouvrage</w:t></w:r></w:p><w:p><w:pPr/><w:hyperlink r:id="rId285" w:history="1"><w:r><w:rPr><w:color w:val="#410a8c"/><w:u w:val="single"/></w:rPr><w:t xml:space="preserve">hal-03348401v1</w:t></w:r></w:hyperlink></w:p></w:tc></w:tr><w:tr><w:trPr/><w:tc><w:tcPr><w:noWrap/></w:tcPr><w:p><w:pPr><w:spacing w:after="200"/></w:pPr><w:hyperlink r:id="rId286" w:history="1"><w:r><w:rPr><w:color w:val="1e198e"/><w:b w:val="1"/><w:bCs w:val="1"/><w:u w:val="single"/></w:rPr><w:t xml:space="preserve">D’une phénoménologie inédite de la guerre à une nouvelle éthique du regard</w:t></w:r></w:hyperlink></w:p><w:p><w:pPr/><w:hyperlink r:id="rId12" w:history="1"><w:r><w:rPr><w:color w:val="#410a8c"/><w:u w:val="single"/></w:rPr><w:t xml:space="preserve">Alain Panero</w:t></w:r></w:hyperlink></w:p><w:p><w:pPr/><w:r><w:rPr><w:i w:val="1"/><w:iCs w:val="1"/></w:rPr><w:t xml:space="preserve">P.-J. Proudhon. La guerre et la paix, introduction et édition par Alain Panero, Nuvis, Paris, 2012.</w:t></w:r><w:r><w:rPr/><w:t xml:space="preserve">, pp. 5-74, 2012</w:t></w:r></w:p><w:p><w:pPr/><w:r><w:rPr/><w:t xml:space="preserve">Chapitre d'ouvrage</w:t></w:r></w:p><w:p><w:pPr/><w:hyperlink r:id="rId286" w:history="1"><w:r><w:rPr><w:color w:val="#410a8c"/><w:u w:val="single"/></w:rPr><w:t xml:space="preserve">hal-03157266v1</w:t></w:r></w:hyperlink></w:p></w:tc></w:tr><w:tr><w:trPr/><w:tc><w:tcPr><w:noWrap/></w:tcPr><w:p><w:pPr><w:spacing w:after="200"/></w:pPr><w:hyperlink r:id="rId287" w:history="1"><w:r><w:rPr><w:color w:val="1e198e"/><w:b w:val="1"/><w:bCs w:val="1"/><w:u w:val="single"/></w:rPr><w:t xml:space="preserve">De la foule au sujet, du sujet à la foule : émergence et dissolution de la subjectivité en politique</w:t></w:r></w:hyperlink></w:p><w:p><w:pPr/><w:hyperlink r:id="rId12" w:history="1"><w:r><w:rPr><w:color w:val="#410a8c"/><w:u w:val="single"/></w:rPr><w:t xml:space="preserve">Alain Panero</w:t></w:r></w:hyperlink></w:p><w:p><w:pPr/><w:r><w:rPr><w:i w:val="1"/><w:iCs w:val="1"/></w:rPr><w:t xml:space="preserve">Relire La Psychologie politique de Gustave Le Bon, introduction et édition par Alain Panero, Nuvis, Paris, 2012.2012</w:t></w:r><w:r><w:rPr/><w:t xml:space="preserve">, p. 5-59., 2012, </w:t></w:r><w:hyperlink r:id="rId288" w:history="1"><w:r><w:rPr><w:color w:val="#410a8c"/><w:u w:val="single"/></w:rPr><w:t xml:space="preserve">⟨10.1522/cla.leg.psy2)⟩</w:t></w:r></w:hyperlink></w:p><w:p><w:pPr/><w:r><w:rPr/><w:t xml:space="preserve">Chapitre d'ouvrage</w:t></w:r></w:p><w:p><w:pPr/><w:hyperlink r:id="rId287" w:history="1"><w:r><w:rPr><w:color w:val="#410a8c"/><w:u w:val="single"/></w:rPr><w:t xml:space="preserve">hal-03157258v1</w:t></w:r></w:hyperlink></w:p></w:tc></w:tr><w:tr><w:trPr/><w:tc><w:tcPr><w:noWrap/></w:tcPr><w:p><w:pPr><w:spacing w:after="200"/></w:pPr><w:hyperlink r:id="rId289" w:history="1"><w:r><w:rPr><w:color w:val="1e198e"/><w:b w:val="1"/><w:bCs w:val="1"/><w:u w:val="single"/></w:rPr><w:t xml:space="preserve">Introduction au Cours de Philosophie de 1886-1887 au lycée de Clermont-Ferrand</w:t></w:r></w:hyperlink></w:p><w:p><w:pPr/><w:hyperlink r:id="rId12" w:history="1"><w:r><w:rPr><w:color w:val="#410a8c"/><w:u w:val="single"/></w:rPr><w:t xml:space="preserve">Alain Panero</w:t></w:r></w:hyperlink></w:p><w:p><w:pPr/><w:r><w:rPr/><w:t xml:space="preserve">Sylvain Matton. </w:t></w:r><w:r><w:rPr><w:i w:val="1"/><w:iCs w:val="1"/></w:rPr><w:t xml:space="preserve">Henri Bergson. Cours de Philosophie de 1886-1887 au lycée Blaise Pascal de Clermont-Ferrand (Morale - Métaphysique - Histoire de la philosophie), édité par Sylvain Matton et présenté par A. Panero</w:t></w:r><w:r><w:rPr/><w:t xml:space="preserve">, Séha Archè, pp.5-61, 2010, Anecdota Collection de textes inédits pour servir à l'histoire des idées</w:t></w:r></w:p><w:p><w:pPr/><w:r><w:rPr/><w:t xml:space="preserve">Chapitre d'ouvrage</w:t></w:r></w:p><w:p><w:pPr/><w:hyperlink r:id="rId289" w:history="1"><w:r><w:rPr><w:color w:val="#410a8c"/><w:u w:val="single"/></w:rPr><w:t xml:space="preserve">hal-03348497v1</w:t></w:r></w:hyperlink></w:p></w:tc></w:tr><w:tr><w:trPr/><w:tc><w:tcPr><w:noWrap/></w:tcPr><w:p><w:pPr><w:spacing w:after="200"/></w:pPr><w:hyperlink r:id="rId290" w:history="1"><w:r><w:rPr><w:color w:val="1e198e"/><w:b w:val="1"/><w:bCs w:val="1"/><w:u w:val="single"/></w:rPr><w:t xml:space="preserve">Introduction au Cours de Morale, de Métaphysique et d’Histoire de la philosophie moderne de 1892-1893 au lycée Henri-IV</w:t></w:r></w:hyperlink></w:p><w:p><w:pPr/><w:hyperlink r:id="rId12" w:history="1"><w:r><w:rPr><w:color w:val="#410a8c"/><w:u w:val="single"/></w:rPr><w:t xml:space="preserve">Alain Panero</w:t></w:r></w:hyperlink></w:p><w:p><w:pPr/><w:r><w:rPr/><w:t xml:space="preserve">Sylvain Matton. </w:t></w:r><w:r><w:rPr><w:i w:val="1"/><w:iCs w:val="1"/></w:rPr><w:t xml:space="preserve">Henri Bergson. Cours de Morale, de Métaphysique et d’Histoire de la philosophie moderne de 1892-1893 au lycée Henri-IV, édité par S. Matton et présenté par A. Panero</w:t></w:r><w:r><w:rPr/><w:t xml:space="preserve">, Séha Archè, pp.5-60, 2010, Anecdota Collection de textes inédits pour servir à l'histoire des idées, 9788872523087</w:t></w:r></w:p><w:p><w:pPr/><w:r><w:rPr/><w:t xml:space="preserve">Chapitre d'ouvrage</w:t></w:r></w:p><w:p><w:pPr/><w:hyperlink r:id="rId290" w:history="1"><w:r><w:rPr><w:color w:val="#410a8c"/><w:u w:val="single"/></w:rPr><w:t xml:space="preserve">hal-03348496v1</w:t></w:r></w:hyperlink></w:p></w:tc></w:tr><w:tr><w:trPr/><w:tc><w:tcPr><w:noWrap/></w:tcPr><w:p><w:pPr><w:spacing w:after="200"/></w:pPr><w:hyperlink r:id="rId291" w:history="1"><w:r><w:rPr><w:color w:val="1e198e"/><w:b w:val="1"/><w:bCs w:val="1"/><w:u w:val="single"/></w:rPr><w:t xml:space="preserve">De l’idéalité du Tout et des parties à la réalité du mouvant</w:t></w:r></w:hyperlink></w:p><w:p><w:pPr/><w:hyperlink r:id="rId12" w:history="1"><w:r><w:rPr><w:color w:val="#410a8c"/><w:u w:val="single"/></w:rPr><w:t xml:space="preserve">Alain Panero</w:t></w:r></w:hyperlink></w:p><w:p><w:pPr/><w:r><w:rPr><w:i w:val="1"/><w:iCs w:val="1"/></w:rPr><w:t xml:space="preserve">Le tout et les parties dans les systèmes naturels (dir. : Thierry Martin), Vuibert, Paris, 2007.</w:t></w:r><w:r><w:rPr/><w:t xml:space="preserve">, p. 183-190, 2007</w:t></w:r></w:p><w:p><w:pPr/><w:r><w:rPr/><w:t xml:space="preserve">Chapitre d'ouvrage</w:t></w:r></w:p><w:p><w:pPr/><w:hyperlink r:id="rId291" w:history="1"><w:r><w:rPr><w:color w:val="#410a8c"/><w:u w:val="single"/></w:rPr><w:t xml:space="preserve">hal-03157284v1</w:t></w:r></w:hyperlink></w:p></w:tc></w:tr><w:tr><w:trPr/><w:tc><w:tcPr><w:noWrap/></w:tcPr><w:p><w:pPr><w:spacing w:after="200"/></w:pPr><w:hyperlink r:id="rId292" w:history="1"><w:r><w:rPr><w:color w:val="1e198e"/><w:b w:val="1"/><w:bCs w:val="1"/><w:u w:val="single"/></w:rPr><w:t xml:space="preserve">La surface comme image chez Bergson. Le premier chapitre de Matière et mémoire.</w:t></w:r></w:hyperlink></w:p><w:p><w:pPr/><w:hyperlink r:id="rId12" w:history="1"><w:r><w:rPr><w:color w:val="#410a8c"/><w:u w:val="single"/></w:rPr><w:t xml:space="preserve">Alain Panero</w:t></w:r></w:hyperlink></w:p><w:p><w:pPr/><w:r><w:rPr/><w:t xml:space="preserve">Mathilde La Cassagnère; Marie-Odile Salati. </w:t></w:r><w:r><w:rPr><w:i w:val="1"/><w:iCs w:val="1"/></w:rPr><w:t xml:space="preserve">La Surface</w:t></w:r><w:r><w:rPr/><w:t xml:space="preserve">, Université de Savoie, pp.275-286, 2005, Collection Ecriture et Représentation, 2915797021</w:t></w:r></w:p><w:p><w:pPr/><w:r><w:rPr/><w:t xml:space="preserve">Chapitre d'ouvrage</w:t></w:r></w:p><w:p><w:pPr/><w:hyperlink r:id="rId292" w:history="1"><w:r><w:rPr><w:color w:val="#410a8c"/><w:u w:val="single"/></w:rPr><w:t xml:space="preserve">hal-03348409v1</w:t></w:r></w:hyperlink></w:p></w:tc></w:tr><w:tr><w:trPr/><w:tc><w:tcPr><w:noWrap/></w:tcPr><w:p><w:pPr><w:spacing w:after="200"/></w:pPr><w:hyperlink r:id="rId293" w:history="1"><w:r><w:rPr><w:color w:val="1e198e"/><w:b w:val="1"/><w:bCs w:val="1"/><w:u w:val="single"/></w:rPr><w:t xml:space="preserve">La découverte de la durée ou l'épreuve de la discordance</w:t></w:r></w:hyperlink></w:p><w:p><w:pPr/><w:hyperlink r:id="rId12" w:history="1"><w:r><w:rPr><w:color w:val="#410a8c"/><w:u w:val="single"/></w:rPr><w:t xml:space="preserve">Alain Panero</w:t></w:r></w:hyperlink></w:p><w:p><w:pPr/><w:r><w:rPr/><w:t xml:space="preserve">Jean-Louis Vieillard-Baron. </w:t></w:r><w:r><w:rPr><w:i w:val="1"/><w:iCs w:val="1"/></w:rPr><w:t xml:space="preserve">Bergson. La durée et la nature</w:t></w:r><w:r><w:rPr/><w:t xml:space="preserve">, PUF, pp.25-44, 2004, Débats philosophiques, 9782130538752. </w:t></w:r><w:hyperlink r:id="rId294" w:history="1"><w:r><w:rPr><w:color w:val="#410a8c"/><w:u w:val="single"/></w:rPr><w:t xml:space="preserve">⟨10.3917/puf.vieil.2004.01.0025⟩</w:t></w:r></w:hyperlink></w:p><w:p><w:pPr/><w:r><w:rPr/><w:t xml:space="preserve">Chapitre d'ouvrage</w:t></w:r></w:p><w:p><w:pPr/><w:hyperlink r:id="rId293" w:history="1"><w:r><w:rPr><w:color w:val="#410a8c"/><w:u w:val="single"/></w:rPr><w:t xml:space="preserve">hal-03348372v1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Compte-rendu en ligne de : Saint Girons, Baldine : Le Sublime de l’Antiquité à nos jours, Desjonquères, 2005. Site pédagogique de philosophie du rectorat de l’académie d’Amiens (http://philosophie.ac-amiens.fr/350-saint-girons-baldine-le-sublime-de-l-antiquite-a-nos-jours.html)</w:t></w:r></w:hyperlink></w:p><w:p><w:pPr/><w:hyperlink r:id="rId12" w:history="1"><w:r><w:rPr><w:color w:val="#410a8c"/><w:u w:val="single"/></w:rPr><w:t xml:space="preserve">Alain Panero</w:t></w:r></w:hyperlink></w:p><w:p><w:pPr/><w:r><w:rPr/><w:t xml:space="preserve">2012</w:t></w:r></w:p><w:p><w:pPr/><w:r><w:rPr/><w:t xml:space="preserve">Autre publication scientifique</w:t></w:r></w:p><w:p><w:pPr/><w:hyperlink r:id="rId295" w:history="1"><w:r><w:rPr><w:color w:val="#410a8c"/><w:u w:val="single"/></w:rPr><w:t xml:space="preserve">hal-03349182v1</w:t></w:r></w:hyperlink></w:p></w:tc></w:tr><w:tr><w:trPr/><w:tc><w:tcPr><w:noWrap/></w:tcPr><w:p><w:pPr><w:spacing w:after="200"/></w:pPr><w:hyperlink r:id="rId296" w:history="1"><w:r><w:rPr><w:color w:val="1e198e"/><w:b w:val="1"/><w:bCs w:val="1"/><w:u w:val="single"/></w:rPr><w:t xml:space="preserve">Compte-rendu en ligne de : Saint Girons, Baldine : L’acte esthétique : cinq réels, cinq risques de se perdre, Klincksieck, 2008. Site pédagogique de philosophie du rectorat de l’académie d’Amiens (http://philosophie.ac-amiens.fr/348-saint-girons-baldine-l-acte-esthetique.html)</w:t></w:r></w:hyperlink></w:p><w:p><w:pPr/><w:hyperlink r:id="rId12" w:history="1"><w:r><w:rPr><w:color w:val="#410a8c"/><w:u w:val="single"/></w:rPr><w:t xml:space="preserve">Alain Panero</w:t></w:r></w:hyperlink></w:p><w:p><w:pPr/><w:r><w:rPr/><w:t xml:space="preserve">2012</w:t></w:r></w:p><w:p><w:pPr/><w:r><w:rPr/><w:t xml:space="preserve">Autre publication scientifique</w:t></w:r></w:p><w:p><w:pPr/><w:hyperlink r:id="rId296" w:history="1"><w:r><w:rPr><w:color w:val="#410a8c"/><w:u w:val="single"/></w:rPr><w:t xml:space="preserve">hal-03349195v1</w:t></w:r></w:hyperlink></w:p></w:tc></w:tr><w:tr><w:trPr/><w:tc><w:tcPr><w:noWrap/></w:tcPr><w:p><w:pPr><w:spacing w:after="200"/></w:pPr><w:hyperlink r:id="rId297" w:history="1"><w:r><w:rPr><w:color w:val="1e198e"/><w:b w:val="1"/><w:bCs w:val="1"/><w:u w:val="single"/></w:rPr><w:t xml:space="preserve">Compte-rendu en ligne de : Flécheux, Céline : L’horizon. Des traités de perspective au Land Art, Presses universitaires de Rennes, 2009. Site pédagogique de philosophie du rectorat de l’académie d’Amiens (http://philosophie.ac-amiens.fr/334-flecheux-celine-l-horizon-des-traites-de-perspective-au.html)</w:t></w:r></w:hyperlink></w:p><w:p><w:pPr/><w:hyperlink r:id="rId12" w:history="1"><w:r><w:rPr><w:color w:val="#410a8c"/><w:u w:val="single"/></w:rPr><w:t xml:space="preserve">Alain Panero</w:t></w:r></w:hyperlink></w:p><w:p><w:pPr/><w:r><w:rPr/><w:t xml:space="preserve">2012</w:t></w:r></w:p><w:p><w:pPr/><w:r><w:rPr/><w:t xml:space="preserve">Autre publication scientifique</w:t></w:r></w:p><w:p><w:pPr/><w:hyperlink r:id="rId297" w:history="1"><w:r><w:rPr><w:color w:val="#410a8c"/><w:u w:val="single"/></w:rPr><w:t xml:space="preserve">hal-03349177v1</w:t></w:r></w:hyperlink></w:p></w:tc></w:tr><w:tr><w:trPr/><w:tc><w:tcPr><w:noWrap/></w:tcPr><w:p><w:pPr><w:spacing w:after="200"/></w:pPr><w:hyperlink r:id="rId298" w:history="1"><w:r><w:rPr><w:color w:val="1e198e"/><w:b w:val="1"/><w:bCs w:val="1"/><w:u w:val="single"/></w:rPr><w:t xml:space="preserve">Compte-rendu en ligne de : Catteau, Dominique : Comprendre la grande philosophie européenne, Publibook, 2006. Site pédagogique de philosophie du rectorat de l’académie d’Amiens (http://philosophie.ac-amiens.fr/326-catteau-dominique-comprendre-la-grande-philosophie.html)</w:t></w:r></w:hyperlink></w:p><w:p><w:pPr/><w:hyperlink r:id="rId12" w:history="1"><w:r><w:rPr><w:color w:val="#410a8c"/><w:u w:val="single"/></w:rPr><w:t xml:space="preserve">Alain Panero</w:t></w:r></w:hyperlink></w:p><w:p><w:pPr/><w:r><w:rPr/><w:t xml:space="preserve">2012</w:t></w:r></w:p><w:p><w:pPr/><w:r><w:rPr/><w:t xml:space="preserve">Autre publication scientifique</w:t></w:r></w:p><w:p><w:pPr/><w:hyperlink r:id="rId298" w:history="1"><w:r><w:rPr><w:color w:val="#410a8c"/><w:u w:val="single"/></w:rPr><w:t xml:space="preserve">hal-03349163v1</w:t></w:r></w:hyperlink></w:p></w:tc></w:tr><w:tr><w:trPr/><w:tc><w:tcPr><w:noWrap/></w:tcPr><w:p><w:pPr><w:spacing w:after="200"/></w:pPr><w:hyperlink r:id="rId299" w:history="1"><w:r><w:rPr><w:color w:val="1e198e"/><w:b w:val="1"/><w:bCs w:val="1"/><w:u w:val="single"/></w:rPr><w:t xml:space="preserve">Compte-rendu en ligne de : Saint Girons, Baldine : Les Marges de la nuit. Pour une autre histoire de la peinture, Éditions de l’Amateur, 2006. Site pédagogique de philosophie du rectorat de l’académie d’Amiens (http://philosophie.ac-amiens.fr/349-saint-girons-baldine-les-marges-de-la-nuit-pour-une-autre.html)</w:t></w:r></w:hyperlink></w:p><w:p><w:pPr/><w:hyperlink r:id="rId12" w:history="1"><w:r><w:rPr><w:color w:val="#410a8c"/><w:u w:val="single"/></w:rPr><w:t xml:space="preserve">Alain Panero</w:t></w:r></w:hyperlink></w:p><w:p><w:pPr/><w:r><w:rPr/><w:t xml:space="preserve">2012</w:t></w:r></w:p><w:p><w:pPr/><w:r><w:rPr/><w:t xml:space="preserve">Autre publication scientifique</w:t></w:r></w:p><w:p><w:pPr/><w:hyperlink r:id="rId299" w:history="1"><w:r><w:rPr><w:color w:val="#410a8c"/><w:u w:val="single"/></w:rPr><w:t xml:space="preserve">hal-03349189v1</w:t></w:r></w:hyperlink></w:p></w:tc></w:tr><w:tr><w:trPr/><w:tc><w:tcPr><w:noWrap/></w:tcPr><w:p><w:pPr><w:spacing w:after="200"/></w:pPr><w:hyperlink r:id="rId300" w:history="1"><w:r><w:rPr><w:color w:val="1e198e"/><w:b w:val="1"/><w:bCs w:val="1"/><w:u w:val="single"/></w:rPr><w:t xml:space="preserve">Compte-rendu en ligne de : Bergson, Henri : Durée et simultanéité, édition critique d’Élie During, PUF, 2009. Site pédagogique de philosophie du rectorat de l’académie d’Amiens (http://philosophie.ac-amiens.fr/331-during-elie-edition-critique-de-duree-et-simultaneite-de.html)</w:t></w:r></w:hyperlink></w:p><w:p><w:pPr/><w:hyperlink r:id="rId12" w:history="1"><w:r><w:rPr><w:color w:val="#410a8c"/><w:u w:val="single"/></w:rPr><w:t xml:space="preserve">Alain Panero</w:t></w:r></w:hyperlink></w:p><w:p><w:pPr/><w:r><w:rPr/><w:t xml:space="preserve">2012</w:t></w:r></w:p><w:p><w:pPr/><w:r><w:rPr/><w:t xml:space="preserve">Autre publication scientifique</w:t></w:r></w:p><w:p><w:pPr/><w:hyperlink r:id="rId300" w:history="1"><w:r><w:rPr><w:color w:val="#410a8c"/><w:u w:val="single"/></w:rPr><w:t xml:space="preserve">hal-03349156v1</w:t></w:r></w:hyperlink></w:p></w:tc></w:tr><w:tr><w:trPr/><w:tc><w:tcPr><w:noWrap/></w:tcPr><w:p><w:pPr><w:spacing w:after="200"/></w:pPr><w:hyperlink r:id="rId301" w:history="1"><w:r><w:rPr><w:color w:val="1e198e"/><w:b w:val="1"/><w:bCs w:val="1"/><w:u w:val="single"/></w:rPr><w:t xml:space="preserve">Compte-rendu en ligne de : Fédi, Laurent : La chouette et l'encrier. Promenades dans les philosophies françaises de l'éducation, Kimé, 2011. Site « parutions.com » (https://www.parutions.com/index.php?pid=1&rid=4&srid=94&ida=14161)</w:t></w:r></w:hyperlink></w:p><w:p><w:pPr/><w:hyperlink r:id="rId12" w:history="1"><w:r><w:rPr><w:color w:val="#410a8c"/><w:u w:val="single"/></w:rPr><w:t xml:space="preserve">Alain Panero</w:t></w:r></w:hyperlink></w:p><w:p><w:pPr/><w:r><w:rPr/><w:t xml:space="preserve">2011</w:t></w:r></w:p><w:p><w:pPr/><w:r><w:rPr/><w:t xml:space="preserve">Autre publication scientifique</w:t></w:r></w:p><w:p><w:pPr/><w:hyperlink r:id="rId301" w:history="1"><w:r><w:rPr><w:color w:val="#410a8c"/><w:u w:val="single"/></w:rPr><w:t xml:space="preserve">hal-03349198v1</w:t></w:r></w:hyperlink></w:p></w:tc></w:tr><w:tr><w:trPr/><w:tc><w:tcPr><w:noWrap/></w:tcPr><w:p><w:pPr><w:spacing w:after="200"/></w:pPr><w:hyperlink r:id="rId302" w:history="1"><w:r><w:rPr><w:color w:val="1e198e"/><w:b w:val="1"/><w:bCs w:val="1"/><w:u w:val="single"/></w:rPr><w:t xml:space="preserve">Cours sur &amp;quot;L'esprit&amp;quot; suivi de 3 corrigés d'explication de texte, CNED (préparation à l'agrégation interne)</w:t></w:r></w:hyperlink></w:p><w:p><w:pPr/><w:hyperlink r:id="rId12" w:history="1"><w:r><w:rPr><w:color w:val="#410a8c"/><w:u w:val="single"/></w:rPr><w:t xml:space="preserve">Alain Panero</w:t></w:r></w:hyperlink></w:p><w:p><w:pPr/><w:r><w:rPr/><w:t xml:space="preserve">2011</w:t></w:r></w:p><w:p><w:pPr/><w:r><w:rPr/><w:t xml:space="preserve">Autre publication scientifique</w:t></w:r></w:p><w:p><w:pPr/><w:hyperlink r:id="rId302" w:history="1"><w:r><w:rPr><w:color w:val="#410a8c"/><w:u w:val="single"/></w:rPr><w:t xml:space="preserve">hal-04032169v1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303" w:history="1"><w:r><w:rPr><w:color w:val="1e198e"/><w:b w:val="1"/><w:bCs w:val="1"/><w:u w:val="single"/></w:rPr><w:t xml:space="preserve">Émanciper l’éducation du patient de l’influence des sciences de l’éducation : quelle alternative ?</w:t></w:r></w:hyperlink></w:p><w:p><w:pPr/><w:hyperlink r:id="rId12" w:history="1"><w:r><w:rPr><w:color w:val="#410a8c"/><w:u w:val="single"/></w:rPr><w:t xml:space="preserve">Alain Panero</w:t></w:r></w:hyperlink></w:p><w:p><w:pPr/><w:r><w:rPr/><w:t xml:space="preserve">2024</w:t></w:r></w:p><w:p><w:pPr/><w:r><w:rPr/><w:t xml:space="preserve">Pré-publication, Document de travail</w:t></w:r></w:p><w:p><w:pPr/><w:hyperlink r:id="rId303" w:history="1"><w:r><w:rPr><w:color w:val="#410a8c"/><w:u w:val="single"/></w:rPr><w:t xml:space="preserve">hal-04670441v1</w:t></w:r></w:hyperlink></w:p></w:tc></w:tr><w:tr><w:trPr/><w:tc><w:tcPr><w:noWrap/></w:tcPr><w:p><w:pPr><w:spacing w:after="200"/></w:pPr><w:hyperlink r:id="rId304" w:history="1"><w:r><w:rPr><w:color w:val="1e198e"/><w:b w:val="1"/><w:bCs w:val="1"/><w:u w:val="single"/></w:rPr><w:t xml:space="preserve">Narcissisme et champ transcendantal</w:t></w:r></w:hyperlink></w:p><w:p><w:pPr/><w:hyperlink r:id="rId12" w:history="1"><w:r><w:rPr><w:color w:val="#410a8c"/><w:u w:val="single"/></w:rPr><w:t xml:space="preserve">Alain Panero</w:t></w:r></w:hyperlink></w:p><w:p><w:pPr/><w:r><w:rPr/><w:t xml:space="preserve">2021</w:t></w:r></w:p><w:p><w:pPr/><w:r><w:rPr/><w:t xml:space="preserve">Pré-publication, Document de travail</w:t></w:r></w:p><w:p><w:pPr/><w:hyperlink r:id="rId304" w:history="1"><w:r><w:rPr><w:color w:val="#410a8c"/><w:u w:val="single"/></w:rPr><w:t xml:space="preserve">hal-03156426v1</w:t></w:r></w:hyperlink></w:p></w:tc></w:tr><w:tr><w:trPr/><w:tc><w:tcPr><w:noWrap/></w:tcPr><w:p><w:pPr><w:spacing w:after="200"/></w:pPr><w:hyperlink r:id="rId305" w:history="1"><w:r><w:rPr><w:color w:val="1e198e"/><w:b w:val="1"/><w:bCs w:val="1"/><w:u w:val="single"/></w:rPr><w:t xml:space="preserve">Une approche philosophique du jeu à l'école : le cas du domino des sons de Bertrand Barbier</w:t></w:r></w:hyperlink></w:p><w:p><w:pPr/><w:hyperlink r:id="rId12" w:history="1"><w:r><w:rPr><w:color w:val="#410a8c"/><w:u w:val="single"/></w:rPr><w:t xml:space="preserve">Alain Panero</w:t></w:r></w:hyperlink></w:p><w:p><w:pPr/><w:r><w:rPr/><w:t xml:space="preserve">2018</w:t></w:r></w:p><w:p><w:pPr/><w:r><w:rPr/><w:t xml:space="preserve">Pré-publication, Document de travail</w:t></w:r></w:p><w:p><w:pPr/><w:hyperlink r:id="rId305" w:history="1"><w:r><w:rPr><w:color w:val="#410a8c"/><w:u w:val="single"/></w:rPr><w:t xml:space="preserve">hal-03156779v1</w:t></w:r></w:hyperlink></w:p></w:tc></w:tr><w:tr><w:trPr/><w:tc><w:tcPr><w:noWrap/></w:tcPr><w:p><w:pPr><w:spacing w:after="200"/></w:pPr><w:hyperlink r:id="rId306" w:history="1"><w:r><w:rPr><w:color w:val="1e198e"/><w:b w:val="1"/><w:bCs w:val="1"/><w:u w:val="single"/></w:rPr><w:t xml:space="preserve">La question du temps et le moment bergsonien</w:t></w:r></w:hyperlink></w:p><w:p><w:pPr/><w:hyperlink r:id="rId12" w:history="1"><w:r><w:rPr><w:color w:val="#410a8c"/><w:u w:val="single"/></w:rPr><w:t xml:space="preserve">Alain Panero</w:t></w:r></w:hyperlink></w:p><w:p><w:pPr/><w:r><w:rPr/><w:t xml:space="preserve">2023</w:t></w:r></w:p><w:p><w:pPr/><w:r><w:rPr/><w:t xml:space="preserve">Pré-publication, Document de travail</w:t></w:r></w:p><w:p><w:pPr/><w:hyperlink r:id="rId306" w:history="1"><w:r><w:rPr><w:color w:val="#410a8c"/><w:u w:val="single"/></w:rPr><w:t xml:space="preserve">hal-04162566v1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07" w:history="1"><w:r><w:rPr><w:color w:val="1e198e"/><w:b w:val="1"/><w:bCs w:val="1"/><w:u w:val="single"/></w:rPr><w:t xml:space="preserve">Intuition et espace chez Bergson</w:t></w:r></w:hyperlink></w:p><w:p><w:pPr/><w:hyperlink r:id="rId12" w:history="1"><w:r><w:rPr><w:color w:val="#410a8c"/><w:u w:val="single"/></w:rPr><w:t xml:space="preserve">Alain Panero</w:t></w:r></w:hyperlink></w:p><w:p><w:pPr/><w:r><w:rPr/><w:t xml:space="preserve">Philosophie. Paris IV Sorbonne, 2001. Français. </w:t></w:r><w:hyperlink r:id="rId308" w:history="1"><w:r><w:rPr><w:color w:val="#410a8c"/><w:u w:val="single"/></w:rPr><w:t xml:space="preserve">⟨NNT : ⟩</w:t></w:r></w:hyperlink></w:p><w:p><w:pPr/><w:r><w:rPr/><w:t xml:space="preserve">Thèse</w:t></w:r></w:p><w:p><w:pPr/><w:hyperlink r:id="rId307" w:history="1"><w:r><w:rPr><w:color w:val="#410a8c"/><w:u w:val="single"/></w:rPr><w:t xml:space="preserve">tel-03348513v1</w:t></w:r></w:hyperlink></w:p></w:tc></w:tr></w:tbl><w:sectPr><w:footerReference w:type="default" r:id="rId3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82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FA9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515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A9B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713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ain-panero" TargetMode="External"/><Relationship Id="rId8" Type="http://schemas.openxmlformats.org/officeDocument/2006/relationships/hyperlink" Target="https://orcid.org/0009-0006-5530-1160" TargetMode="External"/><Relationship Id="rId9" Type="http://schemas.openxmlformats.org/officeDocument/2006/relationships/hyperlink" Target="https://www.idref.fr/072330821" TargetMode="External"/><Relationship Id="rId10" Type="http://schemas.openxmlformats.org/officeDocument/2006/relationships/hyperlink" Target="http://www.researcherid.com/rid/DLM-8798-2022" TargetMode="External"/><Relationship Id="rId11" Type="http://schemas.openxmlformats.org/officeDocument/2006/relationships/hyperlink" Target="https://hal.science/hal-05381828v1" TargetMode="External"/><Relationship Id="rId12" Type="http://schemas.openxmlformats.org/officeDocument/2006/relationships/hyperlink" Target="https://hal.science/search/index/?q=*&amp;authFullName_s=Alain Panero" TargetMode="External"/><Relationship Id="rId13" Type="http://schemas.openxmlformats.org/officeDocument/2006/relationships/hyperlink" Target="https://hal.science/hal-05588745v1" TargetMode="External"/><Relationship Id="rId14" Type="http://schemas.openxmlformats.org/officeDocument/2006/relationships/hyperlink" Target="https://hal.science/hal-05588741v1" TargetMode="External"/><Relationship Id="rId15" Type="http://schemas.openxmlformats.org/officeDocument/2006/relationships/hyperlink" Target="https://hal.science/hal-05588737v1" TargetMode="External"/><Relationship Id="rId16" Type="http://schemas.openxmlformats.org/officeDocument/2006/relationships/hyperlink" Target="https://hal.science/hal-05588743v1" TargetMode="External"/><Relationship Id="rId17" Type="http://schemas.openxmlformats.org/officeDocument/2006/relationships/hyperlink" Target="https://hal.science/hal-05123163v1" TargetMode="External"/><Relationship Id="rId18" Type="http://schemas.openxmlformats.org/officeDocument/2006/relationships/hyperlink" Target="https://dx.doi.org/10.3917/cdle.059.0262" TargetMode="External"/><Relationship Id="rId19" Type="http://schemas.openxmlformats.org/officeDocument/2006/relationships/hyperlink" Target="https://hal.science/hal-05381864v1" TargetMode="External"/><Relationship Id="rId20" Type="http://schemas.openxmlformats.org/officeDocument/2006/relationships/hyperlink" Target="https://u-picardie.hal.science/hal-04982125v1" TargetMode="External"/><Relationship Id="rId21" Type="http://schemas.openxmlformats.org/officeDocument/2006/relationships/hyperlink" Target="https://hal.science/search/index/?q=*&amp;authFullName_s=Jean-Daniel Lalau" TargetMode="External"/><Relationship Id="rId22" Type="http://schemas.openxmlformats.org/officeDocument/2006/relationships/hyperlink" Target="https://hal.science/search/index/?q=*&amp;authFullName_s=Dominique Meloni" TargetMode="External"/><Relationship Id="rId23" Type="http://schemas.openxmlformats.org/officeDocument/2006/relationships/hyperlink" Target="https://dx.doi.org/10.1016/j.mmm.2025.02.002" TargetMode="External"/><Relationship Id="rId24" Type="http://schemas.openxmlformats.org/officeDocument/2006/relationships/hyperlink" Target="https://hal.science/hal-05123153v1" TargetMode="External"/><Relationship Id="rId25" Type="http://schemas.openxmlformats.org/officeDocument/2006/relationships/hyperlink" Target="https://dx.doi.org/10.3917/cdle.059.0259" TargetMode="External"/><Relationship Id="rId26" Type="http://schemas.openxmlformats.org/officeDocument/2006/relationships/hyperlink" Target="https://hal.science/hal-05381875v1" TargetMode="External"/><Relationship Id="rId27" Type="http://schemas.openxmlformats.org/officeDocument/2006/relationships/hyperlink" Target="https://hal.science/hal-05381857v1" TargetMode="External"/><Relationship Id="rId28" Type="http://schemas.openxmlformats.org/officeDocument/2006/relationships/hyperlink" Target="https://hal.science/hal-05381882v1" TargetMode="External"/><Relationship Id="rId29" Type="http://schemas.openxmlformats.org/officeDocument/2006/relationships/hyperlink" Target="https://hal.science/hal-04857361v1" TargetMode="External"/><Relationship Id="rId30" Type="http://schemas.openxmlformats.org/officeDocument/2006/relationships/hyperlink" Target="https://hal.science/hal-04857349v1" TargetMode="External"/><Relationship Id="rId31" Type="http://schemas.openxmlformats.org/officeDocument/2006/relationships/hyperlink" Target="https://hal.science/hal-04573110v1" TargetMode="External"/><Relationship Id="rId32" Type="http://schemas.openxmlformats.org/officeDocument/2006/relationships/hyperlink" Target="https://hal.science/search/index/?q=*&amp;authFullName_s=Alexis Pinchard" TargetMode="External"/><Relationship Id="rId33" Type="http://schemas.openxmlformats.org/officeDocument/2006/relationships/hyperlink" Target="https://hal.science/search/index/?q=*&amp;authFullName_s=Patrick Cerutti" TargetMode="External"/><Relationship Id="rId34" Type="http://schemas.openxmlformats.org/officeDocument/2006/relationships/hyperlink" Target="https://hal.science/search/index/?q=*&amp;authFullName_s=Dominique Foyer" TargetMode="External"/><Relationship Id="rId35" Type="http://schemas.openxmlformats.org/officeDocument/2006/relationships/hyperlink" Target="https://hal.science/search/index/?q=*&amp;authFullName_s=Marc de Launay" TargetMode="External"/><Relationship Id="rId36" Type="http://schemas.openxmlformats.org/officeDocument/2006/relationships/hyperlink" Target="https://hal.science/search/index/?q=*&amp;authFullName_s=Sophie Grapotte" TargetMode="External"/><Relationship Id="rId37" Type="http://schemas.openxmlformats.org/officeDocument/2006/relationships/hyperlink" Target="https://dx.doi.org/10.3917/rphi.242.0251" TargetMode="External"/><Relationship Id="rId38" Type="http://schemas.openxmlformats.org/officeDocument/2006/relationships/hyperlink" Target="https://hal.science/hal-04616507v1" TargetMode="External"/><Relationship Id="rId39" Type="http://schemas.openxmlformats.org/officeDocument/2006/relationships/hyperlink" Target="https://hal.science/hal-04568239v1" TargetMode="External"/><Relationship Id="rId40" Type="http://schemas.openxmlformats.org/officeDocument/2006/relationships/hyperlink" Target="https://hal.science/hal-04015934v1" TargetMode="External"/><Relationship Id="rId41" Type="http://schemas.openxmlformats.org/officeDocument/2006/relationships/hyperlink" Target="https://hal.science/hal-04015920v1" TargetMode="External"/><Relationship Id="rId42" Type="http://schemas.openxmlformats.org/officeDocument/2006/relationships/hyperlink" Target="https://u-picardie.hal.science/hal-04212825v1" TargetMode="External"/><Relationship Id="rId43" Type="http://schemas.openxmlformats.org/officeDocument/2006/relationships/hyperlink" Target="https://dx.doi.org/10.3917/cdle.055.0220" TargetMode="External"/><Relationship Id="rId44" Type="http://schemas.openxmlformats.org/officeDocument/2006/relationships/hyperlink" Target="https://u-picardie.hal.science/hal-04259054v1" TargetMode="External"/><Relationship Id="rId45" Type="http://schemas.openxmlformats.org/officeDocument/2006/relationships/hyperlink" Target="https://dx.doi.org/10.3917/cdle.055.0230" TargetMode="External"/><Relationship Id="rId46" Type="http://schemas.openxmlformats.org/officeDocument/2006/relationships/hyperlink" Target="https://hal.science/hal-04015949v1" TargetMode="External"/><Relationship Id="rId47" Type="http://schemas.openxmlformats.org/officeDocument/2006/relationships/hyperlink" Target="https://hal.science/hal-04015893v1" TargetMode="External"/><Relationship Id="rId48" Type="http://schemas.openxmlformats.org/officeDocument/2006/relationships/hyperlink" Target="https://hal.science/hal-04015870v1" TargetMode="External"/><Relationship Id="rId49" Type="http://schemas.openxmlformats.org/officeDocument/2006/relationships/hyperlink" Target="https://hal.science/hal-04015849v1" TargetMode="External"/><Relationship Id="rId50" Type="http://schemas.openxmlformats.org/officeDocument/2006/relationships/hyperlink" Target="https://hal.science/hal-04102116v1" TargetMode="External"/><Relationship Id="rId51" Type="http://schemas.openxmlformats.org/officeDocument/2006/relationships/hyperlink" Target="https://u-picardie.hal.science/hal-04259059v1" TargetMode="External"/><Relationship Id="rId52" Type="http://schemas.openxmlformats.org/officeDocument/2006/relationships/hyperlink" Target="https://dx.doi.org/10.3917/cdle.055.0203" TargetMode="External"/><Relationship Id="rId53" Type="http://schemas.openxmlformats.org/officeDocument/2006/relationships/hyperlink" Target="https://u-picardie.hal.science/hal-04259048v1" TargetMode="External"/><Relationship Id="rId54" Type="http://schemas.openxmlformats.org/officeDocument/2006/relationships/hyperlink" Target="https://dx.doi.org/10.3917/cdle.055.0212" TargetMode="External"/><Relationship Id="rId55" Type="http://schemas.openxmlformats.org/officeDocument/2006/relationships/hyperlink" Target="https://hal.science/hal-04147528v1" TargetMode="External"/><Relationship Id="rId56" Type="http://schemas.openxmlformats.org/officeDocument/2006/relationships/hyperlink" Target="https://hal.science/hal-04015929v1" TargetMode="External"/><Relationship Id="rId57" Type="http://schemas.openxmlformats.org/officeDocument/2006/relationships/hyperlink" Target="https://hal.science/hal-04015915v1" TargetMode="External"/><Relationship Id="rId58" Type="http://schemas.openxmlformats.org/officeDocument/2006/relationships/hyperlink" Target="https://u-picardie.hal.science/hal-03542532v1" TargetMode="External"/><Relationship Id="rId59" Type="http://schemas.openxmlformats.org/officeDocument/2006/relationships/hyperlink" Target="https://hal.science/hal-03696569v1" TargetMode="External"/><Relationship Id="rId60" Type="http://schemas.openxmlformats.org/officeDocument/2006/relationships/hyperlink" Target="https://hal.science/hal-03691776v1" TargetMode="External"/><Relationship Id="rId61" Type="http://schemas.openxmlformats.org/officeDocument/2006/relationships/hyperlink" Target="https://u-picardie.hal.science/hal-03783454v1" TargetMode="External"/><Relationship Id="rId62" Type="http://schemas.openxmlformats.org/officeDocument/2006/relationships/hyperlink" Target="https://dx.doi.org/10.3917/rphi.223.0303" TargetMode="External"/><Relationship Id="rId63" Type="http://schemas.openxmlformats.org/officeDocument/2006/relationships/hyperlink" Target="https://hal.science/hal-03691768v1" TargetMode="External"/><Relationship Id="rId64" Type="http://schemas.openxmlformats.org/officeDocument/2006/relationships/hyperlink" Target="https://hal.science/hal-03736433v1" TargetMode="External"/><Relationship Id="rId65" Type="http://schemas.openxmlformats.org/officeDocument/2006/relationships/hyperlink" Target="https://hal.science/hal-03974220v1" TargetMode="External"/><Relationship Id="rId66" Type="http://schemas.openxmlformats.org/officeDocument/2006/relationships/hyperlink" Target="https://dx.doi.org/10.3917/cdle.054.0007" TargetMode="External"/><Relationship Id="rId67" Type="http://schemas.openxmlformats.org/officeDocument/2006/relationships/hyperlink" Target="https://hal.science/hal-03687396v1" TargetMode="External"/><Relationship Id="rId68" Type="http://schemas.openxmlformats.org/officeDocument/2006/relationships/hyperlink" Target="https://hal.science/search/index/?q=*&amp;authFullName_s=Alain Maillard" TargetMode="External"/><Relationship Id="rId69" Type="http://schemas.openxmlformats.org/officeDocument/2006/relationships/hyperlink" Target="https://dx.doi.org/10.3917/cdle.053.0039" TargetMode="External"/><Relationship Id="rId70" Type="http://schemas.openxmlformats.org/officeDocument/2006/relationships/hyperlink" Target="https://hal.science/hal-03974227v1" TargetMode="External"/><Relationship Id="rId71" Type="http://schemas.openxmlformats.org/officeDocument/2006/relationships/hyperlink" Target="https://hal.science/hal-03691764v1" TargetMode="External"/><Relationship Id="rId72" Type="http://schemas.openxmlformats.org/officeDocument/2006/relationships/hyperlink" Target="https://u-picardie.hal.science/hal-03483213v1" TargetMode="External"/><Relationship Id="rId73" Type="http://schemas.openxmlformats.org/officeDocument/2006/relationships/hyperlink" Target="https://u-picardie.hal.science/hal-03483204v1" TargetMode="External"/><Relationship Id="rId74" Type="http://schemas.openxmlformats.org/officeDocument/2006/relationships/hyperlink" Target="https://u-picardie.hal.science/hal-03396678v1" TargetMode="External"/><Relationship Id="rId75" Type="http://schemas.openxmlformats.org/officeDocument/2006/relationships/hyperlink" Target="https://u-picardie.hal.science/hal-03349025v1" TargetMode="External"/><Relationship Id="rId76" Type="http://schemas.openxmlformats.org/officeDocument/2006/relationships/hyperlink" Target="https://dx.doi.org/10.3917/cdle.051.0193" TargetMode="External"/><Relationship Id="rId77" Type="http://schemas.openxmlformats.org/officeDocument/2006/relationships/hyperlink" Target="https://u-picardie.hal.science/hal-03348955v1" TargetMode="External"/><Relationship Id="rId78" Type="http://schemas.openxmlformats.org/officeDocument/2006/relationships/hyperlink" Target="https://u-picardie.hal.science/hal-03348941v1" TargetMode="External"/><Relationship Id="rId79" Type="http://schemas.openxmlformats.org/officeDocument/2006/relationships/hyperlink" Target="https://u-picardie.hal.science/hal-03348361v1" TargetMode="External"/><Relationship Id="rId80" Type="http://schemas.openxmlformats.org/officeDocument/2006/relationships/hyperlink" Target="https://dx.doi.org/10.3917/eph.714.0009" TargetMode="External"/><Relationship Id="rId81" Type="http://schemas.openxmlformats.org/officeDocument/2006/relationships/hyperlink" Target="https://u-picardie.hal.science/hal-03349014v1" TargetMode="External"/><Relationship Id="rId82" Type="http://schemas.openxmlformats.org/officeDocument/2006/relationships/hyperlink" Target="https://dx.doi.org/10.3917/cdle.050.0201" TargetMode="External"/><Relationship Id="rId83" Type="http://schemas.openxmlformats.org/officeDocument/2006/relationships/hyperlink" Target="https://u-picardie.hal.science/hal-03348791v1" TargetMode="External"/><Relationship Id="rId84" Type="http://schemas.openxmlformats.org/officeDocument/2006/relationships/hyperlink" Target="https://u-picardie.hal.science/hal-03349007v1" TargetMode="External"/><Relationship Id="rId85" Type="http://schemas.openxmlformats.org/officeDocument/2006/relationships/hyperlink" Target="https://dx.doi.org/10.3917/cdle.047.0278" TargetMode="External"/><Relationship Id="rId86" Type="http://schemas.openxmlformats.org/officeDocument/2006/relationships/hyperlink" Target="https://u-picardie.hal.science/hal-03349140v1" TargetMode="External"/><Relationship Id="rId87" Type="http://schemas.openxmlformats.org/officeDocument/2006/relationships/hyperlink" Target="https://dx.doi.org/10.3917/cdle.048.0171" TargetMode="External"/><Relationship Id="rId88" Type="http://schemas.openxmlformats.org/officeDocument/2006/relationships/hyperlink" Target="https://u-picardie.hal.science/hal-03349133v1" TargetMode="External"/><Relationship Id="rId89" Type="http://schemas.openxmlformats.org/officeDocument/2006/relationships/hyperlink" Target="https://u-picardie.hal.science/hal-03348374v1" TargetMode="External"/><Relationship Id="rId90" Type="http://schemas.openxmlformats.org/officeDocument/2006/relationships/hyperlink" Target="https://dx.doi.org/10.1515/kl-2019-0009" TargetMode="External"/><Relationship Id="rId91" Type="http://schemas.openxmlformats.org/officeDocument/2006/relationships/hyperlink" Target="https://u-picardie.hal.science/hal-03348971v1" TargetMode="External"/><Relationship Id="rId92" Type="http://schemas.openxmlformats.org/officeDocument/2006/relationships/hyperlink" Target="https://dx.doi.org/10.3917/cdle.045.0245" TargetMode="External"/><Relationship Id="rId93" Type="http://schemas.openxmlformats.org/officeDocument/2006/relationships/hyperlink" Target="https://u-picardie.hal.science/hal-03348996v1" TargetMode="External"/><Relationship Id="rId94" Type="http://schemas.openxmlformats.org/officeDocument/2006/relationships/hyperlink" Target="https://dx.doi.org/10.3917/cdle.046.0241" TargetMode="External"/><Relationship Id="rId95" Type="http://schemas.openxmlformats.org/officeDocument/2006/relationships/hyperlink" Target="https://u-picardie.hal.science/hal-03348363v1" TargetMode="External"/><Relationship Id="rId96" Type="http://schemas.openxmlformats.org/officeDocument/2006/relationships/hyperlink" Target="https://dx.doi.org/10.7202/1048618ar" TargetMode="External"/><Relationship Id="rId97" Type="http://schemas.openxmlformats.org/officeDocument/2006/relationships/hyperlink" Target="https://u-picardie.hal.science/hal-03348962v1" TargetMode="External"/><Relationship Id="rId98" Type="http://schemas.openxmlformats.org/officeDocument/2006/relationships/hyperlink" Target="https://u-picardie.hal.science/hal-03349002v1" TargetMode="External"/><Relationship Id="rId99" Type="http://schemas.openxmlformats.org/officeDocument/2006/relationships/hyperlink" Target="https://dx.doi.org/10.3917/cdle.043.0272" TargetMode="External"/><Relationship Id="rId100" Type="http://schemas.openxmlformats.org/officeDocument/2006/relationships/hyperlink" Target="https://u-picardie.hal.science/hal-03349130v1" TargetMode="External"/><Relationship Id="rId101" Type="http://schemas.openxmlformats.org/officeDocument/2006/relationships/hyperlink" Target="https://dx.doi.org/10.3917/cdle.044.0253" TargetMode="External"/><Relationship Id="rId102" Type="http://schemas.openxmlformats.org/officeDocument/2006/relationships/hyperlink" Target="https://u-picardie.hal.science/hal-03348603v1" TargetMode="External"/><Relationship Id="rId103" Type="http://schemas.openxmlformats.org/officeDocument/2006/relationships/hyperlink" Target="https://u-picardie.hal.science/hal-03348515v1" TargetMode="External"/><Relationship Id="rId104" Type="http://schemas.openxmlformats.org/officeDocument/2006/relationships/hyperlink" Target="https://u-picardie.hal.science/hal-03348683v1" TargetMode="External"/><Relationship Id="rId105" Type="http://schemas.openxmlformats.org/officeDocument/2006/relationships/hyperlink" Target="https://u-picardie.hal.science/hal-03348701v1" TargetMode="External"/><Relationship Id="rId106" Type="http://schemas.openxmlformats.org/officeDocument/2006/relationships/hyperlink" Target="https://u-picardie.hal.science/hal-03348769v1" TargetMode="External"/><Relationship Id="rId107" Type="http://schemas.openxmlformats.org/officeDocument/2006/relationships/hyperlink" Target="https://u-picardie.hal.science/hal-03348537v1" TargetMode="External"/><Relationship Id="rId108" Type="http://schemas.openxmlformats.org/officeDocument/2006/relationships/hyperlink" Target="https://u-picardie.hal.science/hal-03348703v1" TargetMode="External"/><Relationship Id="rId109" Type="http://schemas.openxmlformats.org/officeDocument/2006/relationships/hyperlink" Target="https://u-picardie.hal.science/hal-03349138v1" TargetMode="External"/><Relationship Id="rId110" Type="http://schemas.openxmlformats.org/officeDocument/2006/relationships/hyperlink" Target="https://dx.doi.org/10.3917/cdle.042.0241" TargetMode="External"/><Relationship Id="rId111" Type="http://schemas.openxmlformats.org/officeDocument/2006/relationships/hyperlink" Target="https://u-picardie.hal.science/hal-03348645v1" TargetMode="External"/><Relationship Id="rId112" Type="http://schemas.openxmlformats.org/officeDocument/2006/relationships/hyperlink" Target="https://u-picardie.hal.science/hal-03348762v1" TargetMode="External"/><Relationship Id="rId113" Type="http://schemas.openxmlformats.org/officeDocument/2006/relationships/hyperlink" Target="https://u-picardie.hal.science/hal-03348676v1" TargetMode="External"/><Relationship Id="rId114" Type="http://schemas.openxmlformats.org/officeDocument/2006/relationships/hyperlink" Target="https://u-picardie.hal.science/hal-03348540v1" TargetMode="External"/><Relationship Id="rId115" Type="http://schemas.openxmlformats.org/officeDocument/2006/relationships/hyperlink" Target="https://u-picardie.hal.science/hal-03348543v1" TargetMode="External"/><Relationship Id="rId116" Type="http://schemas.openxmlformats.org/officeDocument/2006/relationships/hyperlink" Target="https://u-picardie.hal.science/hal-03348552v1" TargetMode="External"/><Relationship Id="rId117" Type="http://schemas.openxmlformats.org/officeDocument/2006/relationships/hyperlink" Target="https://u-picardie.hal.science/hal-03348705v1" TargetMode="External"/><Relationship Id="rId118" Type="http://schemas.openxmlformats.org/officeDocument/2006/relationships/hyperlink" Target="https://u-picardie.hal.science/hal-03348612v1" TargetMode="External"/><Relationship Id="rId119" Type="http://schemas.openxmlformats.org/officeDocument/2006/relationships/hyperlink" Target="https://u-picardie.hal.science/hal-03348650v1" TargetMode="External"/><Relationship Id="rId120" Type="http://schemas.openxmlformats.org/officeDocument/2006/relationships/hyperlink" Target="https://u-picardie.hal.science/hal-03348631v1" TargetMode="External"/><Relationship Id="rId121" Type="http://schemas.openxmlformats.org/officeDocument/2006/relationships/hyperlink" Target="https://u-picardie.hal.science/hal-03348521v1" TargetMode="External"/><Relationship Id="rId122" Type="http://schemas.openxmlformats.org/officeDocument/2006/relationships/hyperlink" Target="https://u-picardie.hal.science/hal-03348767v1" TargetMode="External"/><Relationship Id="rId123" Type="http://schemas.openxmlformats.org/officeDocument/2006/relationships/hyperlink" Target="https://u-picardie.hal.science/hal-03348653v1" TargetMode="External"/><Relationship Id="rId124" Type="http://schemas.openxmlformats.org/officeDocument/2006/relationships/hyperlink" Target="https://u-picardie.hal.science/hal-03348660v1" TargetMode="External"/><Relationship Id="rId125" Type="http://schemas.openxmlformats.org/officeDocument/2006/relationships/hyperlink" Target="https://u-picardie.hal.science/hal-03348649v1" TargetMode="External"/><Relationship Id="rId126" Type="http://schemas.openxmlformats.org/officeDocument/2006/relationships/hyperlink" Target="https://u-picardie.hal.science/hal-03348553v1" TargetMode="External"/><Relationship Id="rId127" Type="http://schemas.openxmlformats.org/officeDocument/2006/relationships/hyperlink" Target="https://u-picardie.hal.science/hal-03348545v1" TargetMode="External"/><Relationship Id="rId128" Type="http://schemas.openxmlformats.org/officeDocument/2006/relationships/hyperlink" Target="https://u-picardie.hal.science/hal-03348760v1" TargetMode="External"/><Relationship Id="rId129" Type="http://schemas.openxmlformats.org/officeDocument/2006/relationships/hyperlink" Target="https://u-picardie.hal.science/hal-03348643v1" TargetMode="External"/><Relationship Id="rId130" Type="http://schemas.openxmlformats.org/officeDocument/2006/relationships/hyperlink" Target="https://u-picardie.hal.science/hal-03348704v1" TargetMode="External"/><Relationship Id="rId131" Type="http://schemas.openxmlformats.org/officeDocument/2006/relationships/hyperlink" Target="https://u-picardie.hal.science/hal-03348605v1" TargetMode="External"/><Relationship Id="rId132" Type="http://schemas.openxmlformats.org/officeDocument/2006/relationships/hyperlink" Target="https://u-picardie.hal.science/hal-03348533v1" TargetMode="External"/><Relationship Id="rId133" Type="http://schemas.openxmlformats.org/officeDocument/2006/relationships/hyperlink" Target="https://u-picardie.hal.science/hal-03348655v1" TargetMode="External"/><Relationship Id="rId134" Type="http://schemas.openxmlformats.org/officeDocument/2006/relationships/hyperlink" Target="https://u-picardie.hal.science/hal-03348614v1" TargetMode="External"/><Relationship Id="rId135" Type="http://schemas.openxmlformats.org/officeDocument/2006/relationships/hyperlink" Target="https://u-picardie.hal.science/hal-03348531v1" TargetMode="External"/><Relationship Id="rId136" Type="http://schemas.openxmlformats.org/officeDocument/2006/relationships/hyperlink" Target="https://u-picardie.hal.science/hal-03348662v1" TargetMode="External"/><Relationship Id="rId137" Type="http://schemas.openxmlformats.org/officeDocument/2006/relationships/hyperlink" Target="https://u-picardie.hal.science/hal-03348538v1" TargetMode="External"/><Relationship Id="rId138" Type="http://schemas.openxmlformats.org/officeDocument/2006/relationships/hyperlink" Target="https://u-picardie.hal.science/hal-03348751v1" TargetMode="External"/><Relationship Id="rId139" Type="http://schemas.openxmlformats.org/officeDocument/2006/relationships/hyperlink" Target="https://u-picardie.hal.science/hal-03348707v1" TargetMode="External"/><Relationship Id="rId140" Type="http://schemas.openxmlformats.org/officeDocument/2006/relationships/hyperlink" Target="https://u-picardie.hal.science/hal-03348702v1" TargetMode="External"/><Relationship Id="rId141" Type="http://schemas.openxmlformats.org/officeDocument/2006/relationships/hyperlink" Target="https://u-picardie.hal.science/hal-03348527v1" TargetMode="External"/><Relationship Id="rId142" Type="http://schemas.openxmlformats.org/officeDocument/2006/relationships/hyperlink" Target="https://u-picardie.hal.science/hal-03348754v1" TargetMode="External"/><Relationship Id="rId143" Type="http://schemas.openxmlformats.org/officeDocument/2006/relationships/hyperlink" Target="https://u-picardie.hal.science/hal-03348530v1" TargetMode="External"/><Relationship Id="rId144" Type="http://schemas.openxmlformats.org/officeDocument/2006/relationships/hyperlink" Target="https://u-picardie.hal.science/hal-03348668v1" TargetMode="External"/><Relationship Id="rId145" Type="http://schemas.openxmlformats.org/officeDocument/2006/relationships/hyperlink" Target="https://u-picardie.hal.science/hal-03348535v1" TargetMode="External"/><Relationship Id="rId146" Type="http://schemas.openxmlformats.org/officeDocument/2006/relationships/hyperlink" Target="https://u-picardie.hal.science/hal-03348646v1" TargetMode="External"/><Relationship Id="rId147" Type="http://schemas.openxmlformats.org/officeDocument/2006/relationships/hyperlink" Target="https://u-picardie.hal.science/hal-03348541v1" TargetMode="External"/><Relationship Id="rId148" Type="http://schemas.openxmlformats.org/officeDocument/2006/relationships/hyperlink" Target="https://u-picardie.hal.science/hal-03348661v1" TargetMode="External"/><Relationship Id="rId149" Type="http://schemas.openxmlformats.org/officeDocument/2006/relationships/hyperlink" Target="https://hal.science/hal-04045846v1" TargetMode="External"/><Relationship Id="rId150" Type="http://schemas.openxmlformats.org/officeDocument/2006/relationships/hyperlink" Target="https://u-picardie.hal.science/hal-03348610v1" TargetMode="External"/><Relationship Id="rId151" Type="http://schemas.openxmlformats.org/officeDocument/2006/relationships/hyperlink" Target="https://u-picardie.hal.science/hal-03348607v1" TargetMode="External"/><Relationship Id="rId152" Type="http://schemas.openxmlformats.org/officeDocument/2006/relationships/hyperlink" Target="https://u-picardie.hal.science/hal-03348635v1" TargetMode="External"/><Relationship Id="rId153" Type="http://schemas.openxmlformats.org/officeDocument/2006/relationships/hyperlink" Target="https://u-picardie.hal.science/hal-03348536v1" TargetMode="External"/><Relationship Id="rId154" Type="http://schemas.openxmlformats.org/officeDocument/2006/relationships/hyperlink" Target="https://u-picardie.hal.science/hal-03348640v1" TargetMode="External"/><Relationship Id="rId155" Type="http://schemas.openxmlformats.org/officeDocument/2006/relationships/hyperlink" Target="https://u-picardie.hal.science/hal-03348768v1" TargetMode="External"/><Relationship Id="rId156" Type="http://schemas.openxmlformats.org/officeDocument/2006/relationships/hyperlink" Target="https://u-picardie.hal.science/hal-03348773v1" TargetMode="External"/><Relationship Id="rId157" Type="http://schemas.openxmlformats.org/officeDocument/2006/relationships/hyperlink" Target="https://u-picardie.hal.science/hal-03348539v1" TargetMode="External"/><Relationship Id="rId158" Type="http://schemas.openxmlformats.org/officeDocument/2006/relationships/hyperlink" Target="https://u-picardie.hal.science/hal-03348752v1" TargetMode="External"/><Relationship Id="rId159" Type="http://schemas.openxmlformats.org/officeDocument/2006/relationships/hyperlink" Target="https://u-picardie.hal.science/hal-03348681v1" TargetMode="External"/><Relationship Id="rId160" Type="http://schemas.openxmlformats.org/officeDocument/2006/relationships/hyperlink" Target="https://u-picardie.hal.science/hal-03348659v1" TargetMode="External"/><Relationship Id="rId161" Type="http://schemas.openxmlformats.org/officeDocument/2006/relationships/hyperlink" Target="https://u-picardie.hal.science/hal-03348700v1" TargetMode="External"/><Relationship Id="rId162" Type="http://schemas.openxmlformats.org/officeDocument/2006/relationships/hyperlink" Target="https://u-picardie.hal.science/hal-03348666v1" TargetMode="External"/><Relationship Id="rId163" Type="http://schemas.openxmlformats.org/officeDocument/2006/relationships/hyperlink" Target="https://u-picardie.hal.science/hal-03348520v1" TargetMode="External"/><Relationship Id="rId164" Type="http://schemas.openxmlformats.org/officeDocument/2006/relationships/hyperlink" Target="https://u-picardie.hal.science/hal-03348600v1" TargetMode="External"/><Relationship Id="rId165" Type="http://schemas.openxmlformats.org/officeDocument/2006/relationships/hyperlink" Target="https://u-picardie.hal.science/hal-03348528v1" TargetMode="External"/><Relationship Id="rId166" Type="http://schemas.openxmlformats.org/officeDocument/2006/relationships/hyperlink" Target="https://u-picardie.hal.science/hal-03348759v1" TargetMode="External"/><Relationship Id="rId167" Type="http://schemas.openxmlformats.org/officeDocument/2006/relationships/hyperlink" Target="https://u-picardie.hal.science/hal-03348657v1" TargetMode="External"/><Relationship Id="rId168" Type="http://schemas.openxmlformats.org/officeDocument/2006/relationships/hyperlink" Target="https://u-picardie.hal.science/hal-03348550v1" TargetMode="External"/><Relationship Id="rId169" Type="http://schemas.openxmlformats.org/officeDocument/2006/relationships/hyperlink" Target="https://u-picardie.hal.science/hal-03348602v1" TargetMode="External"/><Relationship Id="rId170" Type="http://schemas.openxmlformats.org/officeDocument/2006/relationships/hyperlink" Target="https://u-picardie.hal.science/hal-03348617v1" TargetMode="External"/><Relationship Id="rId171" Type="http://schemas.openxmlformats.org/officeDocument/2006/relationships/hyperlink" Target="https://u-picardie.hal.science/hal-03348674v1" TargetMode="External"/><Relationship Id="rId172" Type="http://schemas.openxmlformats.org/officeDocument/2006/relationships/hyperlink" Target="https://u-picardie.hal.science/hal-03348685v1" TargetMode="External"/><Relationship Id="rId173" Type="http://schemas.openxmlformats.org/officeDocument/2006/relationships/hyperlink" Target="https://u-picardie.hal.science/hal-03348688v1" TargetMode="External"/><Relationship Id="rId174" Type="http://schemas.openxmlformats.org/officeDocument/2006/relationships/hyperlink" Target="https://u-picardie.hal.science/hal-03348763v1" TargetMode="External"/><Relationship Id="rId175" Type="http://schemas.openxmlformats.org/officeDocument/2006/relationships/hyperlink" Target="https://u-picardie.hal.science/hal-03348758v1" TargetMode="External"/><Relationship Id="rId176" Type="http://schemas.openxmlformats.org/officeDocument/2006/relationships/hyperlink" Target="https://u-picardie.hal.science/hal-03348525v1" TargetMode="External"/><Relationship Id="rId177" Type="http://schemas.openxmlformats.org/officeDocument/2006/relationships/hyperlink" Target="https://u-picardie.hal.science/hal-03348757v1" TargetMode="External"/><Relationship Id="rId178" Type="http://schemas.openxmlformats.org/officeDocument/2006/relationships/hyperlink" Target="https://u-picardie.hal.science/hal-03348353v1" TargetMode="External"/><Relationship Id="rId179" Type="http://schemas.openxmlformats.org/officeDocument/2006/relationships/hyperlink" Target="https://dx.doi.org/10.3917/rphi.082.0133" TargetMode="External"/><Relationship Id="rId180" Type="http://schemas.openxmlformats.org/officeDocument/2006/relationships/hyperlink" Target="https://u-picardie.hal.science/hal-03348423v1" TargetMode="External"/><Relationship Id="rId181" Type="http://schemas.openxmlformats.org/officeDocument/2006/relationships/hyperlink" Target="https://u-picardie.hal.science/hal-03348386v1" TargetMode="External"/><Relationship Id="rId182" Type="http://schemas.openxmlformats.org/officeDocument/2006/relationships/hyperlink" Target="https://u-picardie.hal.science/hal-03348402v1" TargetMode="External"/><Relationship Id="rId183" Type="http://schemas.openxmlformats.org/officeDocument/2006/relationships/hyperlink" Target="https://u-picardie.hal.science/hal-03348404v1" TargetMode="External"/><Relationship Id="rId184" Type="http://schemas.openxmlformats.org/officeDocument/2006/relationships/hyperlink" Target="https://hal.science/hal-05582656v2" TargetMode="External"/><Relationship Id="rId185" Type="http://schemas.openxmlformats.org/officeDocument/2006/relationships/hyperlink" Target="https://hal.science/hal-05124222v1" TargetMode="External"/><Relationship Id="rId186" Type="http://schemas.openxmlformats.org/officeDocument/2006/relationships/hyperlink" Target="https://hal.science/hal-04434126v1" TargetMode="External"/><Relationship Id="rId187" Type="http://schemas.openxmlformats.org/officeDocument/2006/relationships/hyperlink" Target="https://hal.science/hal-04434232v1" TargetMode="External"/><Relationship Id="rId188" Type="http://schemas.openxmlformats.org/officeDocument/2006/relationships/hyperlink" Target="https://hal.science/hal-04292711v1" TargetMode="External"/><Relationship Id="rId189" Type="http://schemas.openxmlformats.org/officeDocument/2006/relationships/hyperlink" Target="https://hal.science/hal-04277040v1" TargetMode="External"/><Relationship Id="rId190" Type="http://schemas.openxmlformats.org/officeDocument/2006/relationships/hyperlink" Target="https://hal.science/hal-04030326v1" TargetMode="External"/><Relationship Id="rId191" Type="http://schemas.openxmlformats.org/officeDocument/2006/relationships/hyperlink" Target="https://hal.science/hal-04030366v1" TargetMode="External"/><Relationship Id="rId192" Type="http://schemas.openxmlformats.org/officeDocument/2006/relationships/hyperlink" Target="https://hal.science/hal-04030429v1" TargetMode="External"/><Relationship Id="rId193" Type="http://schemas.openxmlformats.org/officeDocument/2006/relationships/hyperlink" Target="https://hal.science/hal-04030564v1" TargetMode="External"/><Relationship Id="rId194" Type="http://schemas.openxmlformats.org/officeDocument/2006/relationships/hyperlink" Target="https://hal.science/hal-04032249v2" TargetMode="External"/><Relationship Id="rId195" Type="http://schemas.openxmlformats.org/officeDocument/2006/relationships/hyperlink" Target="https://hal.science/hal-04033325v1" TargetMode="External"/><Relationship Id="rId196" Type="http://schemas.openxmlformats.org/officeDocument/2006/relationships/hyperlink" Target="https://hal.science/hal-04031123v1" TargetMode="External"/><Relationship Id="rId197" Type="http://schemas.openxmlformats.org/officeDocument/2006/relationships/hyperlink" Target="https://hal.science/hal-03177220v1" TargetMode="External"/><Relationship Id="rId198" Type="http://schemas.openxmlformats.org/officeDocument/2006/relationships/hyperlink" Target="https://hal.science/hal-04033316v1" TargetMode="External"/><Relationship Id="rId199" Type="http://schemas.openxmlformats.org/officeDocument/2006/relationships/hyperlink" Target="https://hal.science/hal-04033309v1" TargetMode="External"/><Relationship Id="rId200" Type="http://schemas.openxmlformats.org/officeDocument/2006/relationships/hyperlink" Target="https://hal.science/hal-04032736v1" TargetMode="External"/><Relationship Id="rId201" Type="http://schemas.openxmlformats.org/officeDocument/2006/relationships/hyperlink" Target="https://hal.science/hal-04033342v1" TargetMode="External"/><Relationship Id="rId202" Type="http://schemas.openxmlformats.org/officeDocument/2006/relationships/hyperlink" Target="https://hal.science/hal-04033330v1" TargetMode="External"/><Relationship Id="rId203" Type="http://schemas.openxmlformats.org/officeDocument/2006/relationships/hyperlink" Target="https://hal.science/hal-04033336v1" TargetMode="External"/><Relationship Id="rId204" Type="http://schemas.openxmlformats.org/officeDocument/2006/relationships/hyperlink" Target="https://hal.science/hal-04033302v1" TargetMode="External"/><Relationship Id="rId205" Type="http://schemas.openxmlformats.org/officeDocument/2006/relationships/hyperlink" Target="https://hal.science/hal-04033348v1" TargetMode="External"/><Relationship Id="rId206" Type="http://schemas.openxmlformats.org/officeDocument/2006/relationships/hyperlink" Target="https://hal.science/hal-04033376v1" TargetMode="External"/><Relationship Id="rId207" Type="http://schemas.openxmlformats.org/officeDocument/2006/relationships/hyperlink" Target="https://hal.science/hal-04033363v1" TargetMode="External"/><Relationship Id="rId208" Type="http://schemas.openxmlformats.org/officeDocument/2006/relationships/hyperlink" Target="https://hal.science/hal-04033388v1" TargetMode="External"/><Relationship Id="rId209" Type="http://schemas.openxmlformats.org/officeDocument/2006/relationships/hyperlink" Target="https://hal.science/hal-04029620v1" TargetMode="External"/><Relationship Id="rId210" Type="http://schemas.openxmlformats.org/officeDocument/2006/relationships/hyperlink" Target="https://hal.science/hal-03349951v1" TargetMode="External"/><Relationship Id="rId211" Type="http://schemas.openxmlformats.org/officeDocument/2006/relationships/hyperlink" Target="https://hal.science/hal-04029634v1" TargetMode="External"/><Relationship Id="rId212" Type="http://schemas.openxmlformats.org/officeDocument/2006/relationships/hyperlink" Target="https://u-picardie.hal.science/hal-04031500v1" TargetMode="External"/><Relationship Id="rId213" Type="http://schemas.openxmlformats.org/officeDocument/2006/relationships/hyperlink" Target="https://u-picardie.hal.science/hal-04031494v1" TargetMode="External"/><Relationship Id="rId214" Type="http://schemas.openxmlformats.org/officeDocument/2006/relationships/hyperlink" Target="https://hal.science/hal-04033432v1" TargetMode="External"/><Relationship Id="rId215" Type="http://schemas.openxmlformats.org/officeDocument/2006/relationships/hyperlink" Target="https://hal.science/hal-04029666v1" TargetMode="External"/><Relationship Id="rId216" Type="http://schemas.openxmlformats.org/officeDocument/2006/relationships/hyperlink" Target="https://hal.science/hal-04029675v1" TargetMode="External"/><Relationship Id="rId217" Type="http://schemas.openxmlformats.org/officeDocument/2006/relationships/hyperlink" Target="https://hal.science/hal-04033451v1" TargetMode="External"/><Relationship Id="rId218" Type="http://schemas.openxmlformats.org/officeDocument/2006/relationships/hyperlink" Target="https://hal.science/hal-04033474v1" TargetMode="External"/><Relationship Id="rId219" Type="http://schemas.openxmlformats.org/officeDocument/2006/relationships/hyperlink" Target="https://hal.science/hal-04032194v1" TargetMode="External"/><Relationship Id="rId220" Type="http://schemas.openxmlformats.org/officeDocument/2006/relationships/hyperlink" Target="https://u-picardie.hal.science/hal-03348598v1" TargetMode="External"/><Relationship Id="rId221" Type="http://schemas.openxmlformats.org/officeDocument/2006/relationships/hyperlink" Target="https://u-picardie.hal.science/hal-03353154v1" TargetMode="External"/><Relationship Id="rId222" Type="http://schemas.openxmlformats.org/officeDocument/2006/relationships/hyperlink" Target="https://hal.science/hal-04033602v1" TargetMode="External"/><Relationship Id="rId223" Type="http://schemas.openxmlformats.org/officeDocument/2006/relationships/hyperlink" Target="https://hal.science/hal-04033506v1" TargetMode="External"/><Relationship Id="rId224" Type="http://schemas.openxmlformats.org/officeDocument/2006/relationships/hyperlink" Target="https://u-picardie.hal.science/hal-03353161v1" TargetMode="External"/><Relationship Id="rId225" Type="http://schemas.openxmlformats.org/officeDocument/2006/relationships/hyperlink" Target="https://hal.science/hal-04030275v1" TargetMode="External"/><Relationship Id="rId226" Type="http://schemas.openxmlformats.org/officeDocument/2006/relationships/hyperlink" Target="https://hal.science/hal-04033521v1" TargetMode="External"/><Relationship Id="rId227" Type="http://schemas.openxmlformats.org/officeDocument/2006/relationships/hyperlink" Target="https://hal.science/hal-04030300v1" TargetMode="External"/><Relationship Id="rId228" Type="http://schemas.openxmlformats.org/officeDocument/2006/relationships/hyperlink" Target="https://hal.science/hal-04033551v1" TargetMode="External"/><Relationship Id="rId229" Type="http://schemas.openxmlformats.org/officeDocument/2006/relationships/hyperlink" Target="https://hal.science/hal-04033673v1" TargetMode="External"/><Relationship Id="rId230" Type="http://schemas.openxmlformats.org/officeDocument/2006/relationships/hyperlink" Target="https://u-picardie.hal.science/hal-05473732v1" TargetMode="External"/><Relationship Id="rId231" Type="http://schemas.openxmlformats.org/officeDocument/2006/relationships/hyperlink" Target="https://hal.science/search/index/?q=*&amp;authFullName_s=Dominique M&#233;loni" TargetMode="External"/><Relationship Id="rId232" Type="http://schemas.openxmlformats.org/officeDocument/2006/relationships/hyperlink" Target="https://u-picardie.hal.science/hal-03348507v1" TargetMode="External"/><Relationship Id="rId233" Type="http://schemas.openxmlformats.org/officeDocument/2006/relationships/hyperlink" Target="https://hal.science/hal-03903095v1" TargetMode="External"/><Relationship Id="rId234" Type="http://schemas.openxmlformats.org/officeDocument/2006/relationships/hyperlink" Target="https://hal.science/search/index/?q=*&amp;authFullName_s=Isma&#239;l Ferhat" TargetMode="External"/><Relationship Id="rId235" Type="http://schemas.openxmlformats.org/officeDocument/2006/relationships/hyperlink" Target="https://hal.science/search/index/?q=*&amp;authFullName_s=Xavier Boniface" TargetMode="External"/><Relationship Id="rId236" Type="http://schemas.openxmlformats.org/officeDocument/2006/relationships/hyperlink" Target="https://hal.science/search/index/?q=*&amp;authFullName_s=Julien Cahon" TargetMode="External"/><Relationship Id="rId237" Type="http://schemas.openxmlformats.org/officeDocument/2006/relationships/hyperlink" Target="https://hal.science/search/index/?q=*&amp;authFullName_s=Bruno Poucet" TargetMode="External"/><Relationship Id="rId238" Type="http://schemas.openxmlformats.org/officeDocument/2006/relationships/hyperlink" Target="https://u-picardie.hal.science/hal-03348381v1" TargetMode="External"/><Relationship Id="rId239" Type="http://schemas.openxmlformats.org/officeDocument/2006/relationships/hyperlink" Target="https://u-picardie.hal.science/hal-03348399v1" TargetMode="External"/><Relationship Id="rId240" Type="http://schemas.openxmlformats.org/officeDocument/2006/relationships/hyperlink" Target="https://hal.science/search/index/?q=*&amp;authFullName_s=Henri Bergson" TargetMode="External"/><Relationship Id="rId241" Type="http://schemas.openxmlformats.org/officeDocument/2006/relationships/hyperlink" Target="https://hal.science/search/index/?q=*&amp;authFullName_s=Jean-Louis Vieillard-Baron" TargetMode="External"/><Relationship Id="rId242" Type="http://schemas.openxmlformats.org/officeDocument/2006/relationships/hyperlink" Target="https://u-picardie.hal.science/hal-03348397v1" TargetMode="External"/><Relationship Id="rId243" Type="http://schemas.openxmlformats.org/officeDocument/2006/relationships/hyperlink" Target="https://hal.science/search/index/?q=*&amp;authFullName_s=J&#233;r&#244;me Laurent" TargetMode="External"/><Relationship Id="rId244" Type="http://schemas.openxmlformats.org/officeDocument/2006/relationships/hyperlink" Target="https://u-picardie.hal.science/hal-03348441v1" TargetMode="External"/><Relationship Id="rId245" Type="http://schemas.openxmlformats.org/officeDocument/2006/relationships/hyperlink" Target="https://hal.science/search/index/?q=*&amp;authFullName_s=Bernard Bourgeois" TargetMode="External"/><Relationship Id="rId246" Type="http://schemas.openxmlformats.org/officeDocument/2006/relationships/hyperlink" Target="https://hal.science/search/index/?q=*&amp;authFullName_s=Fr&#233;d&#233;ric Worms" TargetMode="External"/><Relationship Id="rId247" Type="http://schemas.openxmlformats.org/officeDocument/2006/relationships/hyperlink" Target="https://hal.science/search/index/?q=*&amp;authFullName_s=Camille Riquier" TargetMode="External"/><Relationship Id="rId248" Type="http://schemas.openxmlformats.org/officeDocument/2006/relationships/hyperlink" Target="https://hal.science/search/index/?q=*&amp;authFullName_s=Arnaud Fran&#231;ois" TargetMode="External"/><Relationship Id="rId249" Type="http://schemas.openxmlformats.org/officeDocument/2006/relationships/hyperlink" Target="https://hal.science/search/index/?q=*&amp;authFullName_s=Elie During" TargetMode="External"/><Relationship Id="rId250" Type="http://schemas.openxmlformats.org/officeDocument/2006/relationships/hyperlink" Target="https://u-picardie.hal.science/hal-03348498v1" TargetMode="External"/><Relationship Id="rId251" Type="http://schemas.openxmlformats.org/officeDocument/2006/relationships/hyperlink" Target="https://u-picardie.hal.science/hal-03348500v1" TargetMode="External"/><Relationship Id="rId252" Type="http://schemas.openxmlformats.org/officeDocument/2006/relationships/hyperlink" Target="https://u-picardie.hal.science/hal-03348443v1" TargetMode="External"/><Relationship Id="rId253" Type="http://schemas.openxmlformats.org/officeDocument/2006/relationships/hyperlink" Target="https://hal.science/search/index/?q=*&amp;authFullName_s=Jean-Fran&#231;ois Marquet" TargetMode="External"/><Relationship Id="rId254" Type="http://schemas.openxmlformats.org/officeDocument/2006/relationships/hyperlink" Target="https://hal.science/search/index/?q=*&amp;authFullName_s=Francis Kaplan" TargetMode="External"/><Relationship Id="rId255" Type="http://schemas.openxmlformats.org/officeDocument/2006/relationships/hyperlink" Target="https://hal.science/search/index/?q=*&amp;authFullName_s=Herv&#233; Barreau" TargetMode="External"/><Relationship Id="rId256" Type="http://schemas.openxmlformats.org/officeDocument/2006/relationships/hyperlink" Target="https://hal.science/search/index/?q=*&amp;authFullName_s=Louis Lavelle" TargetMode="External"/><Relationship Id="rId257" Type="http://schemas.openxmlformats.org/officeDocument/2006/relationships/hyperlink" Target="https://u-picardie.hal.science/hal-03348428v1" TargetMode="External"/><Relationship Id="rId258" Type="http://schemas.openxmlformats.org/officeDocument/2006/relationships/hyperlink" Target="https://u-picardie.hal.science/hal-03348434v1" TargetMode="External"/><Relationship Id="rId259" Type="http://schemas.openxmlformats.org/officeDocument/2006/relationships/hyperlink" Target="https://hal.science/search/index/?q=*&amp;authFullName_s=Michel Adam" TargetMode="External"/><Relationship Id="rId260" Type="http://schemas.openxmlformats.org/officeDocument/2006/relationships/hyperlink" Target="https://hal.science/search/index/?q=*&amp;authFullName_s=Christophe Bouton" TargetMode="External"/><Relationship Id="rId261" Type="http://schemas.openxmlformats.org/officeDocument/2006/relationships/hyperlink" Target="https://hal.science/search/index/?q=*&amp;authFullName_s=St&#233;phane Robilliard" TargetMode="External"/><Relationship Id="rId262" Type="http://schemas.openxmlformats.org/officeDocument/2006/relationships/hyperlink" Target="https://u-picardie.hal.science/hal-03348396v1" TargetMode="External"/><Relationship Id="rId263" Type="http://schemas.openxmlformats.org/officeDocument/2006/relationships/hyperlink" Target="https://u-picardie.hal.science/hal-03348438v1" TargetMode="External"/><Relationship Id="rId264" Type="http://schemas.openxmlformats.org/officeDocument/2006/relationships/hyperlink" Target="https://hal.science/hal-05381950v1" TargetMode="External"/><Relationship Id="rId265" Type="http://schemas.openxmlformats.org/officeDocument/2006/relationships/hyperlink" Target="https://www.septentrion.com/fr/book/?GCOI=27574100057080#h2tabtableContents" TargetMode="External"/><Relationship Id="rId266" Type="http://schemas.openxmlformats.org/officeDocument/2006/relationships/hyperlink" Target="https://hal.science/hal-05382858v1" TargetMode="External"/><Relationship Id="rId267" Type="http://schemas.openxmlformats.org/officeDocument/2006/relationships/hyperlink" Target="https://hal.science/hal-05382940v1" TargetMode="External"/><Relationship Id="rId268" Type="http://schemas.openxmlformats.org/officeDocument/2006/relationships/hyperlink" Target="https://hal.science/hal-05381608v1" TargetMode="External"/><Relationship Id="rId269" Type="http://schemas.openxmlformats.org/officeDocument/2006/relationships/hyperlink" Target="https://hal.science/hal-05382883v1" TargetMode="External"/><Relationship Id="rId270" Type="http://schemas.openxmlformats.org/officeDocument/2006/relationships/hyperlink" Target="https://hal.science/hal-04434185v1" TargetMode="External"/><Relationship Id="rId271" Type="http://schemas.openxmlformats.org/officeDocument/2006/relationships/hyperlink" Target="https://shs.cairn.info/quelle-philosophie-de-l-esprit--9791037033574-page-161?lang=fr&amp;amp;tab=premieres-lignes" TargetMode="External"/><Relationship Id="rId272" Type="http://schemas.openxmlformats.org/officeDocument/2006/relationships/hyperlink" Target="https://hal.science/hal-04015771v1" TargetMode="External"/><Relationship Id="rId273" Type="http://schemas.openxmlformats.org/officeDocument/2006/relationships/hyperlink" Target="https://u-picardie.hal.science/hal-03547969v1" TargetMode="External"/><Relationship Id="rId274" Type="http://schemas.openxmlformats.org/officeDocument/2006/relationships/hyperlink" Target="https://u-picardie.hal.science/hal-03348503v1" TargetMode="External"/><Relationship Id="rId275" Type="http://schemas.openxmlformats.org/officeDocument/2006/relationships/hyperlink" Target="https://u-picardie.hal.science/hal-03348379v1" TargetMode="External"/><Relationship Id="rId276" Type="http://schemas.openxmlformats.org/officeDocument/2006/relationships/hyperlink" Target="https://hal.science/hal-05266215v1" TargetMode="External"/><Relationship Id="rId277" Type="http://schemas.openxmlformats.org/officeDocument/2006/relationships/hyperlink" Target="https://hal.science/hal-03164244v1" TargetMode="External"/><Relationship Id="rId278" Type="http://schemas.openxmlformats.org/officeDocument/2006/relationships/hyperlink" Target="https://www.editions-harmattan.fr/index.asp?navig=catalogue&amp;amp;obj=livre&amp;amp;no=54582" TargetMode="External"/><Relationship Id="rId279" Type="http://schemas.openxmlformats.org/officeDocument/2006/relationships/hyperlink" Target="https://u-picardie.hal.science/hal-03348573v1" TargetMode="External"/><Relationship Id="rId280" Type="http://schemas.openxmlformats.org/officeDocument/2006/relationships/hyperlink" Target="https://u-picardie.hal.science/hal-03348495v1" TargetMode="External"/><Relationship Id="rId281" Type="http://schemas.openxmlformats.org/officeDocument/2006/relationships/hyperlink" Target="https://u-picardie.hal.science/hal-03348493v1" TargetMode="External"/><Relationship Id="rId282" Type="http://schemas.openxmlformats.org/officeDocument/2006/relationships/hyperlink" Target="https://hal.science/hal-03909176v2" TargetMode="External"/><Relationship Id="rId283" Type="http://schemas.openxmlformats.org/officeDocument/2006/relationships/hyperlink" Target="https://hal.science/search/index/?q=*&amp;authFullName_s=Sylvain Matton" TargetMode="External"/><Relationship Id="rId284" Type="http://schemas.openxmlformats.org/officeDocument/2006/relationships/hyperlink" Target="https://hal.science/search/index/?q=*&amp;authFullName_s=Mireille Delbraccio" TargetMode="External"/><Relationship Id="rId285" Type="http://schemas.openxmlformats.org/officeDocument/2006/relationships/hyperlink" Target="https://u-picardie.hal.science/hal-03348401v1" TargetMode="External"/><Relationship Id="rId286" Type="http://schemas.openxmlformats.org/officeDocument/2006/relationships/hyperlink" Target="https://hal.science/hal-03157266v1" TargetMode="External"/><Relationship Id="rId287" Type="http://schemas.openxmlformats.org/officeDocument/2006/relationships/hyperlink" Target="https://hal.science/hal-03157258v1" TargetMode="External"/><Relationship Id="rId288" Type="http://schemas.openxmlformats.org/officeDocument/2006/relationships/hyperlink" Target="https://dx.doi.org/10.1522/cla.leg.psy2)" TargetMode="External"/><Relationship Id="rId289" Type="http://schemas.openxmlformats.org/officeDocument/2006/relationships/hyperlink" Target="https://u-picardie.hal.science/hal-03348497v1" TargetMode="External"/><Relationship Id="rId290" Type="http://schemas.openxmlformats.org/officeDocument/2006/relationships/hyperlink" Target="https://u-picardie.hal.science/hal-03348496v1" TargetMode="External"/><Relationship Id="rId291" Type="http://schemas.openxmlformats.org/officeDocument/2006/relationships/hyperlink" Target="https://hal.science/hal-03157284v1" TargetMode="External"/><Relationship Id="rId292" Type="http://schemas.openxmlformats.org/officeDocument/2006/relationships/hyperlink" Target="https://u-picardie.hal.science/hal-03348409v1" TargetMode="External"/><Relationship Id="rId293" Type="http://schemas.openxmlformats.org/officeDocument/2006/relationships/hyperlink" Target="https://u-picardie.hal.science/hal-03348372v1" TargetMode="External"/><Relationship Id="rId294" Type="http://schemas.openxmlformats.org/officeDocument/2006/relationships/hyperlink" Target="https://dx.doi.org/10.3917/puf.vieil.2004.01.0025" TargetMode="External"/><Relationship Id="rId295" Type="http://schemas.openxmlformats.org/officeDocument/2006/relationships/hyperlink" Target="https://u-picardie.hal.science/hal-03349182v1" TargetMode="External"/><Relationship Id="rId296" Type="http://schemas.openxmlformats.org/officeDocument/2006/relationships/hyperlink" Target="https://u-picardie.hal.science/hal-03349195v1" TargetMode="External"/><Relationship Id="rId297" Type="http://schemas.openxmlformats.org/officeDocument/2006/relationships/hyperlink" Target="https://u-picardie.hal.science/hal-03349177v1" TargetMode="External"/><Relationship Id="rId298" Type="http://schemas.openxmlformats.org/officeDocument/2006/relationships/hyperlink" Target="https://u-picardie.hal.science/hal-03349163v1" TargetMode="External"/><Relationship Id="rId299" Type="http://schemas.openxmlformats.org/officeDocument/2006/relationships/hyperlink" Target="https://u-picardie.hal.science/hal-03349189v1" TargetMode="External"/><Relationship Id="rId300" Type="http://schemas.openxmlformats.org/officeDocument/2006/relationships/hyperlink" Target="https://u-picardie.hal.science/hal-03349156v1" TargetMode="External"/><Relationship Id="rId301" Type="http://schemas.openxmlformats.org/officeDocument/2006/relationships/hyperlink" Target="https://u-picardie.hal.science/hal-03349198v1" TargetMode="External"/><Relationship Id="rId302" Type="http://schemas.openxmlformats.org/officeDocument/2006/relationships/hyperlink" Target="https://hal.science/hal-04032169v1" TargetMode="External"/><Relationship Id="rId303" Type="http://schemas.openxmlformats.org/officeDocument/2006/relationships/hyperlink" Target="https://hal.science/hal-04670441v1" TargetMode="External"/><Relationship Id="rId304" Type="http://schemas.openxmlformats.org/officeDocument/2006/relationships/hyperlink" Target="https://hal.science/hal-03156426v1" TargetMode="External"/><Relationship Id="rId305" Type="http://schemas.openxmlformats.org/officeDocument/2006/relationships/hyperlink" Target="https://hal.science/hal-03156779v1" TargetMode="External"/><Relationship Id="rId306" Type="http://schemas.openxmlformats.org/officeDocument/2006/relationships/hyperlink" Target="https://hal.science/hal-04162566v1" TargetMode="External"/><Relationship Id="rId307" Type="http://schemas.openxmlformats.org/officeDocument/2006/relationships/hyperlink" Target="https://u-picardie.hal.science/tel-03348513v1" TargetMode="External"/><Relationship Id="rId308" Type="http://schemas.openxmlformats.org/officeDocument/2006/relationships/hyperlink" Target="https://www.theses.fr/" TargetMode="External"/><Relationship Id="rId3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PANERO</dc:title>
  <dc:description>CV</dc:description>
  <dc:subject/>
  <cp:keywords/>
  <cp:category/>
  <cp:lastModifiedBy/>
  <dcterms:created xsi:type="dcterms:W3CDTF">2026-05-16T03:54:43+02:00</dcterms:created>
  <dcterms:modified xsi:type="dcterms:W3CDTF">2026-05-16T03:54:43+02:00</dcterms:modified>
</cp:coreProperties>
</file>

<file path=docProps/custom.xml><?xml version="1.0" encoding="utf-8"?>
<Properties xmlns="http://schemas.openxmlformats.org/officeDocument/2006/custom-properties" xmlns:vt="http://schemas.openxmlformats.org/officeDocument/2006/docPropsVTypes"/>
</file>