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Grataloup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OPERADIC DEFORMATION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 and Operadic Calculus</w:t>
            </w:r>
            <w:r>
              <w:rPr/>
              <w:t xml:space="preserve">, Springer Nature Switzerland, pp.59-158, 2025, Advanced Courses in Mathematics - CRM Barcelona,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⟨10.1007/978-3-031-77779-0_2⟩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Lagrangian Fibration on The Derived Critical 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2022, 23 (1), pp.1-35.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⟨10.1017/S147474802200041X⟩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hal-04784799v1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715v1" TargetMode="External"/><Relationship Id="rId8" Type="http://schemas.openxmlformats.org/officeDocument/2006/relationships/hyperlink" Target="https://hal.science/search/index/?q=*&amp;authFullName_s=Ricardo Campos" TargetMode="External"/><Relationship Id="rId9" Type="http://schemas.openxmlformats.org/officeDocument/2006/relationships/hyperlink" Target="https://hal.science/search/index/?q=*&amp;authFullName_s=Albin Grataloup" TargetMode="External"/><Relationship Id="rId10" Type="http://schemas.openxmlformats.org/officeDocument/2006/relationships/hyperlink" Target="https://dx.doi.org/10.1007/978-3-031-77779-0_2" TargetMode="External"/><Relationship Id="rId11" Type="http://schemas.openxmlformats.org/officeDocument/2006/relationships/hyperlink" Target="https://hal.science/hal-04784799v1" TargetMode="External"/><Relationship Id="rId12" Type="http://schemas.openxmlformats.org/officeDocument/2006/relationships/hyperlink" Target="https://dx.doi.org/10.1017/S147474802200041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Grataloup</dc:title>
  <dc:description>CV</dc:description>
  <dc:subject/>
  <cp:keywords/>
  <cp:category/>
  <cp:lastModifiedBy/>
  <dcterms:created xsi:type="dcterms:W3CDTF">2026-05-18T02:00:18+02:00</dcterms:created>
  <dcterms:modified xsi:type="dcterms:W3CDTF">2026-05-18T02:00:18+02:00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