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Albine COURDENT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 de recherche</w:t>
      </w:r>
    </w:p>
    <w:p>
      <w:pPr/>
      <w:r>
        <w:rPr/>
        <w:t xml:space="preserve">Didactique des Sciences de la Vie et de la Terre</w:t>
      </w:r>
    </w:p>
    <w:p>
      <w:pPr/>
      <w:r>
        <w:rPr/>
        <w:t xml:space="preserve">La mise en récit dans l'enseignement des sciences</w:t>
      </w:r>
    </w:p>
    <w:p>
      <w:pPr/>
      <w:r>
        <w:rPr/>
        <w:t xml:space="preserve">La maîtrise de la langue dans les apprentissages scientifiques</w:t>
      </w:r>
    </w:p>
    <w:p>
      <w:pPr/>
      <w:r>
        <w:rPr/>
        <w:t xml:space="preserve">Les conditions de transmission des connaissances et compétences sicentifiques dans les sphères scolaires et extra-scolaires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De 2014 à 2021: Co-pilotage pour l'INSPE-Lille-Hauts-de-France de la formation continue en lien avec le rectorat de l'Académie de Lille</w:t>
      </w:r>
    </w:p>
    <w:p>
      <w:pPr/>
      <w:r>
        <w:rPr/>
        <w:t xml:space="preserve">De 2014 à 2022: Responsable de la mention pratiques et Ingénierie de la formation du master MEFF à l'INSPE-Lille-Hauts-de-France</w:t>
      </w:r>
    </w:p>
    <w:p>
      <w:pPr/>
      <w:r>
        <w:rPr/>
        <w:t xml:space="preserve">Depuis 2021: Directrice de la Maison Pour la Science en Nord-Pas-de-Calais</w:t>
      </w:r>
    </w:p>
    <w:p>
      <w:pPr/>
      <w:r>
        <w:rPr>
          <w:b w:val="1"/>
          <w:bCs w:val="1"/>
        </w:rPr>
        <w:t xml:space="preserve">Parcours universitaires</w:t>
      </w:r>
    </w:p>
    <w:p>
      <w:pPr/>
      <w:r>
        <w:rPr/>
        <w:t xml:space="preserve">1998: Thèse en biologie cellulaire en moléculaire &amp;quot;Implication du proto-oncogène c-ets-1 dans les phénomènes de migration cellulaire&amp;quot;</w:t>
      </w:r>
    </w:p>
    <w:p>
      <w:pPr/>
      <w:r>
        <w:rPr/>
        <w:t xml:space="preserve">2009: Thèse en sciences de l'éducation &amp;quot;Pratiques langagières et image des sciences&amp;quot;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dans l’éducation scientifique au service du Lire-Dire. Effet de l’élaboration d’énigmes par les élèves sur les apprentissages scientifiques et langagiers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Clémence Deligne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Versele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64, pp.113-140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hal-03771195v1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langagières favorisent-elles la réalisation d’un outil didactique au service de la diffusion de connaissances ? Exemple de la maladie d’Alzheimer.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2017, Éducation à la Santé, regards didactiques, 16, pp.9-32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hal-03778847v1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L’EIST, une pédagogie de projet possible au collège: Cas d’une collaboration CM2-6ème.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Albine Delannoy-Courdent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L’enseignement intégré de science et de technologie (EIST) au collège : à la recherche d’un curriculum, 52, p. 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intégré de science et technologie (EIST) : À la recherche d’un curriculum,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pp.103-129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procédés de diffusion de l'enseignement et de la vulgarisation scientifique : des témoins de stratégies, des vecteurs de contenus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2011, 48,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langagières du maître et construction d’un rapport aux pratiques d’enseignement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Delcambre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Aster</w:t>
            </w:r>
            <w:r>
              <w:rPr/>
              <w:t xml:space="preserve">, 2007, 45, pp.113-138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récit pour apprendre. De quelle manière une mise en récit par les élèves peut leur permettre de construire des savoirs scientifiques ? Une narration conceptualisante.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Rencontres de l’ARDIST</w:t>
            </w:r>
            <w:r>
              <w:rPr/>
              <w:t xml:space="preserve">, ARDIST,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en jeu à travers la mise en récit des élèves, vers la construction de savoirs scientifiques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Dehestru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Science-Drawing Science</w:t>
            </w:r>
            <w:r>
              <w:rPr/>
              <w:t xml:space="preserve">, Cécile de Hosson; Laurence Bordenave, Nov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quelles conditions une formation menée par des chercheurs peut-elle répondre aux attentes et aux besoins des enseignants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Mimoune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inter-réseaux de la main à la pâte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perspective d'une mise en récit et sa réalisation peuvent favoriser les apprentissages scientifiques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Telling Science-Drawing Science : Sciences en récit, Sciences en images.</w:t>
            </w:r>
            <w:r>
              <w:rPr/>
              <w:t xml:space="preserve">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pour l’enseignement scientifique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XIIèmes rencontres scientifiques de l'Ardist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par le jeu. Le développement des compétences enseignantes à travers un escape game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11èmes Rencontres Scientifiques de l'ARDiST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comme outil de formation des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Deledicq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en récit, science en image, 2e édition (TSDS#2)</w:t>
            </w:r>
            <w:r>
              <w:rPr/>
              <w:t xml:space="preserve">, May 2019,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SEG pour réinvestir ses connaissances en sciences, exemple avec un public d’étudiants futurs professeurs des écoles.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Serious Ecape Game</w:t>
            </w:r>
            <w:r>
              <w:rPr/>
              <w:t xml:space="preserve">, Dec 2018, ESPE Lille Nord-de-France,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hal-03779097v1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long terme chercheurs-élèves: mécanismes cérébraux en jeu dans la mise en récit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10e Rencontres de l’ARDIST, Saint-Malo</w:t>
            </w:r>
            <w:r>
              <w:rPr/>
              <w:t xml:space="preserve">, Mar 2018,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Serious Escape Game pour réinvestir ses connaissances en sciences, exemple avec un public d’étudiants futurs professeurs des écoles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Serious Escape Game</w:t>
            </w:r>
            <w:r>
              <w:rPr/>
              <w:t xml:space="preserve">, ESPE Lille Nord de France, Dec 2018,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hal-04241628v1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l’élaboration de fictions produites par les élèves en écho à leurs interactions avec des chercheurs sont-elles favorables aux apprentissages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pour apprendre, enseigner, former : Approche transdisciplinaire du récit</w:t>
            </w:r>
            <w:r>
              <w:rPr/>
              <w:t xml:space="preserve">, ESPE Lille Nord de France, Dec 2018,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 : Une BD interactive au service des aidants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dans le cadre du Cluster Senior University : « Seniors et défis sociaux de demain »</w:t>
            </w:r>
            <w:r>
              <w:rPr/>
              <w:t xml:space="preserve">, Université d'Artois, May 2016,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pratiques langagières favorisent la conception d’un outil didactique au service de la diffusion de connaissances scientifiques ? http://www.ardist.org/wp-content/Actes-ARDiST-Lens-2016.pdf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9e Rencontres de l’ARDIST</w:t>
            </w:r>
            <w:r>
              <w:rPr/>
              <w:t xml:space="preserve">, Apr 2016, Université d’Artois - Faculté des sciences Jean Perrin,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beaux documents, choisis pour leur exemplarité. À la recherche de la notion de document patrimonial dans le cas de l’enseignement des sciences de la vie et de la Terre : l’exemple du cerveau. 1925- 2011.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« documents patrimoniaux » aux « documents culturels authentiques » : À la recherche d’une éducation au patrimoine dans les politiques curriculaires contemporaines (formation des maîtres, formation des élèves)</w:t>
            </w:r>
            <w:r>
              <w:rPr/>
              <w:t xml:space="preserve">, Laboratoire FRAMESPA (UMR 5136); Université de Toulouse - Le Mirail, Mar 2012,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caractérisation de l’image des sciences enseignées renvoie à des actes d’inférence?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séminaire international des méthodes de recherche en didactique</w:t>
            </w:r>
            <w:r>
              <w:rPr/>
              <w:t xml:space="preserve">, IUFM de Villeneuve d’Ascq, Jun 2008,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d’enseignement et élaboration d’une image des sciences : quelles ressources pour la formation des maîtres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didactiques et leurs rapports à l’enseignement et à la formation : Quel statut épistémologique de leurs modèles et de leur résultats ?</w:t>
            </w:r>
            <w:r>
              <w:rPr/>
              <w:t xml:space="preserve">, 2008, Université Bordeaux IV,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pratiques langagières du maître en cours de sciences et détermination d’un rapport aux sciences.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Isabelle Delcambre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de l’ARDIST, association pour la recherche en didactique des sciences et des technologies</w:t>
            </w:r>
            <w:r>
              <w:rPr/>
              <w:t xml:space="preserve">, 2007, l’IUFM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hal-03779075v1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raconter permet d’apprendre. Le récit dans l’enseignement et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Presses universitaires du Septentrion. , 2022, Education et didactiques, Cora Cohen-Azria; Abdelkarim Zaid, 978-2-7574-3723-O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raconter permet d'apprendre - Le récit dans l'enseignement et la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Septentrion, Presses Universitaires,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expérimentales et technologies. Hatier Concours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Dessobry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Josyane Vuala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Vianney</w:t>
              </w:r>
            </w:hyperlink>
          </w:p>
          <w:p>
            <w:pPr/>
            <w:r>
              <w:rPr/>
              <w:t xml:space="preserve">Hatier,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hal-03778916v1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pour l’enseignement scientifique. Dans quelles conditions une formation menée par des chercheurs peut-elle répondre aux attentes et aux besoins des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Mehdi Mimoune</w:t>
              </w:r>
            </w:hyperlink>
          </w:p>
          <w:p>
            <w:pPr/>
            <w:r>
              <w:rPr/>
              <w:t xml:space="preserve">Editions de l'ARDIST. </w:t>
            </w:r>
            <w:r>
              <w:rPr>
                <w:i w:val="1"/>
                <w:iCs w:val="1"/>
              </w:rPr>
              <w:t xml:space="preserve">Après les 12 èmes rencontres scientifiques … Actualité des recherches en didactique des sciences et des technologies</w:t>
            </w:r>
            <w:r>
              <w:rPr/>
              <w:t xml:space="preserve">, pp.447-462, 2024, 978-2-9577091-1-3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un escape game peut-il constituer un outil de formation des enseignants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Albine Courdent. </w:t>
            </w:r>
            <w:r>
              <w:rPr>
                <w:i w:val="1"/>
                <w:iCs w:val="1"/>
              </w:rPr>
              <w:t xml:space="preserve">Quand raconter permet d’apprendre. Le récit dans l’enseignement et la formation.</w:t>
            </w:r>
            <w:r>
              <w:rPr/>
              <w:t xml:space="preserve">, Presses Universitaires du Septentrion, 2022,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⟨10.4000/books.septentrion.138369⟩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hal-03778884v1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quoi, dans le cadre d’interactions entre élèves et chercheurs, les conditions installées pour et par les mises en récit peuvent-elles favoriser les apprentissages scientifiques.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Séverine Alvain</w:t>
              </w:r>
            </w:hyperlink>
          </w:p>
          <w:p>
            <w:pPr/>
            <w:r>
              <w:rPr/>
              <w:t xml:space="preserve">Albine Courdent. </w:t>
            </w:r>
            <w:r>
              <w:rPr>
                <w:i w:val="1"/>
                <w:iCs w:val="1"/>
              </w:rPr>
              <w:t xml:space="preserve">Quand raconter permet d’apprendre. Le récit dans l’enseignement et la formation.</w:t>
            </w:r>
            <w:r>
              <w:rPr/>
              <w:t xml:space="preserve">, Septentrion, Presses Universitaires.,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hal-03771211v1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escape game pour réinvestir ses connaissances en astronomie. Retour d’expérience auprès de jeunes enseignants et d’enseignants expérimentés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Albine Courdent. </w:t>
            </w:r>
            <w:r>
              <w:rPr>
                <w:i w:val="1"/>
                <w:iCs w:val="1"/>
              </w:rPr>
              <w:t xml:space="preserve">L’Astronomie pour l’éducation dans l’espace francophone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Editions Le Manuscrit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pratiques langagières favorisent la conception d’un outil didactique au service de la diffusion de connaissances scientifiques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</w:p>
          <w:p>
            <w:pPr/>
            <w:r>
              <w:rPr/>
              <w:t xml:space="preserve">Kermen I. </w:t>
            </w:r>
            <w:r>
              <w:rPr>
                <w:i w:val="1"/>
                <w:iCs w:val="1"/>
              </w:rPr>
              <w:t xml:space="preserve">Diversité des approches en didactique des sciences et des technologies</w:t>
            </w:r>
            <w:r>
              <w:rPr/>
              <w:t xml:space="preserve">, Artois presses Université,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hal-03778893v1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beaux documents, choisis pour leur exemplarité. À la recherche de la notion de document patrimonial dans le cas de l'enseignement des Sciences de la Vie et de la Terre. L'exemple du cerveau (1925-2011)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Albine Delannoy-Courdent</w:t>
              </w:r>
            </w:hyperlink>
          </w:p>
          <w:p>
            <w:pPr/>
            <w:r>
              <w:rPr/>
              <w:t xml:space="preserve">Castagnet, Véronique. </w:t>
            </w:r>
            <w:r>
              <w:rPr>
                <w:i w:val="1"/>
                <w:iCs w:val="1"/>
              </w:rPr>
              <w:t xml:space="preserve">L'éducation au patrimoine : de la recherche scientifique aux pratiques pédagogiques</w:t>
            </w:r>
            <w:r>
              <w:rPr/>
              <w:t xml:space="preserve">, Presses universitaires du Septentrion, pp.271-286,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beaux documents, choisis pour leur exemplarité. À la recherche de la notion de document patrimonial dans le cas de l’enseignement des sciences de la vie et de la Terre : l’exemple du cerveau. 1925-2011.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Castagnet-Lars V. </w:t>
            </w:r>
            <w:r>
              <w:rPr>
                <w:i w:val="1"/>
                <w:iCs w:val="1"/>
              </w:rPr>
              <w:t xml:space="preserve">L'éducation au patrimoine de la recherche scientifique aux pratiques pédagogiques</w:t>
            </w:r>
            <w:r>
              <w:rPr/>
              <w:t xml:space="preserve">, Presses Universitaires du Septentrion,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hal-03778903v1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expérimentales et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Dessobry</w:t>
              </w:r>
            </w:hyperlink>
          </w:p>
          <w:p>
            <w:pPr/>
            <w:r>
              <w:rPr/>
              <w:t xml:space="preserve">R. Charnay; P. Dorange; M. Mantes. </w:t>
            </w:r>
            <w:r>
              <w:rPr>
                <w:i w:val="1"/>
                <w:iCs w:val="1"/>
              </w:rPr>
              <w:t xml:space="preserve">Annales corrigées, épreuves d’admissibilité du concours de professeur des écoles</w:t>
            </w:r>
            <w:r>
              <w:rPr/>
              <w:t xml:space="preserve">, Editions Hatier,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CM2, programmes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CM1, programmes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CP, édition revue et enrichie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hal-04237532v1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6ème, édition pour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hal-04237544v1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CE2, édition revue et enrichie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CE1, édition revue et enrichie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hal-04237533v1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CM1, édition revue et enrichie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CM2, édition revue et enrichie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CE2, édition pour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CM2, édition pour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CP, édition pour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CM1, édition pour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hal-04237503v1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CE1, édition pour le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Jerôme Blondel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guide de l'enseignant, cycle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guide de l'enseignant, cycle 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hal-03581473v1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CM2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CM1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CE2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Luciole, CP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Blondel Jerôme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Anne-Amandine Decroix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lors de manifestations scientifiques : la fête de la science octobre 2016, Village des sciences organisé par la ComUE Lille Nord de France, Gare Saint Sauveur à Lille *Table ronde « YouTube, un outil de médiation scientifique ? » Regard sur la portée éducative des outils de diffusion des sciences *Atelier de diffusion scientifique : Cycles de vie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hal-03779102v1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» CE2, CM1 et CM2, Paris : éditions Hatier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Feriati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Dessobry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hal-03779063v1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maîtres à la culture scientifique : quelques repères à l’élaboration d’outils mis en place lors de la formation initiale universitaire des étudiants se préparant au professorat des écoles. Thème-2 « Accéder et développer la culture scientifique : adaptation des programmes et des pratiques scolaires à la diversité des apprenants − Accéder à la culture scientifique », 2ème Journées d’étude S-TEAM, Grenoble, France, http://iufm.ujf-grenoble.fr/images/Documents/S-TEAM/ALBINE_DELANNOY- COURDENT.pdf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Johann-Günther Egginger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la luciole » CP et CE1, Paris : éditions Hatier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Feriati 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Dessobry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Lemiègre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caractérisation de l’image des sciences enseignées renvoie à des actes d’inférence? Communication au séminaire international des méthodes de recherche en didactique , organisé par l’IUFM de Villeneuve d’Ascq et le laboratoire Théodile CIREL EA 4354 de Lille 3. Publié dans C. Cohen-Azria et N. Sayac (éds), Questionner l’implicite, Presses Universitaires du Septentrion, collection « éducation et didactiques », 211-225, 2009. http://www.septentrion.com/fr/livre/?GCOI=27574100812080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Albine Courdent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hal-03778973v1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71195v1" TargetMode="External"/><Relationship Id="rId9" Type="http://schemas.openxmlformats.org/officeDocument/2006/relationships/hyperlink" Target="https://hal.science/search/index/?q=*&amp;authFullName_s=Albine Courdent" TargetMode="External"/><Relationship Id="rId10" Type="http://schemas.openxmlformats.org/officeDocument/2006/relationships/hyperlink" Target="https://hal.science/search/index/?q=*&amp;authFullName_s=Cl&#233;mence Deligne" TargetMode="External"/><Relationship Id="rId11" Type="http://schemas.openxmlformats.org/officeDocument/2006/relationships/hyperlink" Target="https://hal.science/search/index/?q=*&amp;authFullName_s=Romain Versele" TargetMode="External"/><Relationship Id="rId12" Type="http://schemas.openxmlformats.org/officeDocument/2006/relationships/hyperlink" Target="https://hal.science/hal-03778847v1" TargetMode="External"/><Relationship Id="rId13" Type="http://schemas.openxmlformats.org/officeDocument/2006/relationships/hyperlink" Target="https://hal.science/search/index/?q=*&amp;authFullName_s=Johann-G&#252;nther Egginger" TargetMode="External"/><Relationship Id="rId14" Type="http://schemas.openxmlformats.org/officeDocument/2006/relationships/hyperlink" Target="https://hal.science/hal-03778856v1" TargetMode="External"/><Relationship Id="rId15" Type="http://schemas.openxmlformats.org/officeDocument/2006/relationships/hyperlink" Target="https://hal.science/hal-03687215v1" TargetMode="External"/><Relationship Id="rId16" Type="http://schemas.openxmlformats.org/officeDocument/2006/relationships/hyperlink" Target="https://hal.science/search/index/?q=*&amp;authFullName_s=Albine Delannoy-Courdent" TargetMode="External"/><Relationship Id="rId17" Type="http://schemas.openxmlformats.org/officeDocument/2006/relationships/hyperlink" Target="https://hal.science/hal-03778861v1" TargetMode="External"/><Relationship Id="rId18" Type="http://schemas.openxmlformats.org/officeDocument/2006/relationships/hyperlink" Target="https://hal.science/hal-03778863v1" TargetMode="External"/><Relationship Id="rId19" Type="http://schemas.openxmlformats.org/officeDocument/2006/relationships/hyperlink" Target="https://hal.science/hal-03778873v1" TargetMode="External"/><Relationship Id="rId20" Type="http://schemas.openxmlformats.org/officeDocument/2006/relationships/hyperlink" Target="https://hal.science/search/index/?q=*&amp;authFullName_s=Isabelle Delcambre" TargetMode="External"/><Relationship Id="rId21" Type="http://schemas.openxmlformats.org/officeDocument/2006/relationships/hyperlink" Target="https://hal.science/hal-04687470v1" TargetMode="External"/><Relationship Id="rId22" Type="http://schemas.openxmlformats.org/officeDocument/2006/relationships/hyperlink" Target="https://hal.science/hal-04952381v1" TargetMode="External"/><Relationship Id="rId23" Type="http://schemas.openxmlformats.org/officeDocument/2006/relationships/hyperlink" Target="https://hal.science/search/index/?q=*&amp;authFullName_s=Florence Dehestru" TargetMode="External"/><Relationship Id="rId24" Type="http://schemas.openxmlformats.org/officeDocument/2006/relationships/hyperlink" Target="https://hal.science/hal-04542993v1" TargetMode="External"/><Relationship Id="rId25" Type="http://schemas.openxmlformats.org/officeDocument/2006/relationships/hyperlink" Target="https://hal.science/search/index/?q=*&amp;authFullName_s=Anne-Amandine Decroix" TargetMode="External"/><Relationship Id="rId26" Type="http://schemas.openxmlformats.org/officeDocument/2006/relationships/hyperlink" Target="https://hal.science/search/index/?q=*&amp;authFullName_s=Mehdi Mimoune" TargetMode="External"/><Relationship Id="rId27" Type="http://schemas.openxmlformats.org/officeDocument/2006/relationships/hyperlink" Target="https://hal.science/hal-03778947v1" TargetMode="External"/><Relationship Id="rId28" Type="http://schemas.openxmlformats.org/officeDocument/2006/relationships/hyperlink" Target="https://hal.science/hal-04237035v1" TargetMode="External"/><Relationship Id="rId29" Type="http://schemas.openxmlformats.org/officeDocument/2006/relationships/hyperlink" Target="https://hal.science/hal-03374039v1" TargetMode="External"/><Relationship Id="rId30" Type="http://schemas.openxmlformats.org/officeDocument/2006/relationships/hyperlink" Target="https://hal.science/hal-03373881v1" TargetMode="External"/><Relationship Id="rId31" Type="http://schemas.openxmlformats.org/officeDocument/2006/relationships/hyperlink" Target="https://hal.science/search/index/?q=*&amp;authFullName_s=Romain Deledicq" TargetMode="External"/><Relationship Id="rId32" Type="http://schemas.openxmlformats.org/officeDocument/2006/relationships/hyperlink" Target="https://hal.science/hal-03779097v1" TargetMode="External"/><Relationship Id="rId33" Type="http://schemas.openxmlformats.org/officeDocument/2006/relationships/hyperlink" Target="https://hal.science/hal-03778957v1" TargetMode="External"/><Relationship Id="rId34" Type="http://schemas.openxmlformats.org/officeDocument/2006/relationships/hyperlink" Target="https://hal.science/hal-04241628v1" TargetMode="External"/><Relationship Id="rId35" Type="http://schemas.openxmlformats.org/officeDocument/2006/relationships/hyperlink" Target="https://hal.science/hal-03779092v1" TargetMode="External"/><Relationship Id="rId36" Type="http://schemas.openxmlformats.org/officeDocument/2006/relationships/hyperlink" Target="https://hal.science/hal-03778961v1" TargetMode="External"/><Relationship Id="rId37" Type="http://schemas.openxmlformats.org/officeDocument/2006/relationships/hyperlink" Target="https://hal.science/hal-03778966v1" TargetMode="External"/><Relationship Id="rId38" Type="http://schemas.openxmlformats.org/officeDocument/2006/relationships/hyperlink" Target="https://hal.science/hal-03779091v1" TargetMode="External"/><Relationship Id="rId39" Type="http://schemas.openxmlformats.org/officeDocument/2006/relationships/hyperlink" Target="https://hal.science/hal-03771215v1" TargetMode="External"/><Relationship Id="rId40" Type="http://schemas.openxmlformats.org/officeDocument/2006/relationships/hyperlink" Target="https://hal.science/hal-03779073v1" TargetMode="External"/><Relationship Id="rId41" Type="http://schemas.openxmlformats.org/officeDocument/2006/relationships/hyperlink" Target="https://hal.science/hal-03779075v1" TargetMode="External"/><Relationship Id="rId42" Type="http://schemas.openxmlformats.org/officeDocument/2006/relationships/hyperlink" Target="https://hal.science/hal-04303768v1" TargetMode="External"/><Relationship Id="rId43" Type="http://schemas.openxmlformats.org/officeDocument/2006/relationships/hyperlink" Target="https://hal.science/hal-03778877v1" TargetMode="External"/><Relationship Id="rId44" Type="http://schemas.openxmlformats.org/officeDocument/2006/relationships/hyperlink" Target="https://hal.science/hal-03778916v1" TargetMode="External"/><Relationship Id="rId45" Type="http://schemas.openxmlformats.org/officeDocument/2006/relationships/hyperlink" Target="https://hal.science/search/index/?q=*&amp;authFullName_s=Dominique Dessobry" TargetMode="External"/><Relationship Id="rId46" Type="http://schemas.openxmlformats.org/officeDocument/2006/relationships/hyperlink" Target="https://hal.science/search/index/?q=*&amp;authFullName_s=Josyane Vuala" TargetMode="External"/><Relationship Id="rId47" Type="http://schemas.openxmlformats.org/officeDocument/2006/relationships/hyperlink" Target="https://hal.science/search/index/?q=*&amp;authFullName_s=Florence Vianney" TargetMode="External"/><Relationship Id="rId48" Type="http://schemas.openxmlformats.org/officeDocument/2006/relationships/hyperlink" Target="https://hal.science/hal-04542713v1" TargetMode="External"/><Relationship Id="rId49" Type="http://schemas.openxmlformats.org/officeDocument/2006/relationships/hyperlink" Target="https://hal.science/hal-03778884v1" TargetMode="External"/><Relationship Id="rId50" Type="http://schemas.openxmlformats.org/officeDocument/2006/relationships/hyperlink" Target="https://dx.doi.org/10.4000/books.septentrion.138369" TargetMode="External"/><Relationship Id="rId51" Type="http://schemas.openxmlformats.org/officeDocument/2006/relationships/hyperlink" Target="https://hal.science/hal-03771211v1" TargetMode="External"/><Relationship Id="rId52" Type="http://schemas.openxmlformats.org/officeDocument/2006/relationships/hyperlink" Target="https://hal.science/search/index/?q=*&amp;authFullName_s=S&#233;verine Alvain" TargetMode="External"/><Relationship Id="rId53" Type="http://schemas.openxmlformats.org/officeDocument/2006/relationships/hyperlink" Target="https://hal.science/hal-03717636v1" TargetMode="External"/><Relationship Id="rId54" Type="http://schemas.openxmlformats.org/officeDocument/2006/relationships/hyperlink" Target="https://lemanuscrit.fr/" TargetMode="External"/><Relationship Id="rId55" Type="http://schemas.openxmlformats.org/officeDocument/2006/relationships/hyperlink" Target="https://hal.science/hal-03778893v1" TargetMode="External"/><Relationship Id="rId56" Type="http://schemas.openxmlformats.org/officeDocument/2006/relationships/hyperlink" Target="https://hal.science/hal-03687312v1" TargetMode="External"/><Relationship Id="rId57" Type="http://schemas.openxmlformats.org/officeDocument/2006/relationships/hyperlink" Target="https://hal.science/hal-03778903v1" TargetMode="External"/><Relationship Id="rId58" Type="http://schemas.openxmlformats.org/officeDocument/2006/relationships/hyperlink" Target="https://hal.science/hal-03778939v1" TargetMode="External"/><Relationship Id="rId59" Type="http://schemas.openxmlformats.org/officeDocument/2006/relationships/hyperlink" Target="https://hal.science/hal-04543003v1" TargetMode="External"/><Relationship Id="rId60" Type="http://schemas.openxmlformats.org/officeDocument/2006/relationships/hyperlink" Target="https://hal.science/search/index/?q=*&amp;authFullName_s=Jer&#244;me Blondel" TargetMode="External"/><Relationship Id="rId61" Type="http://schemas.openxmlformats.org/officeDocument/2006/relationships/hyperlink" Target="https://hal.science/hal-04543005v1" TargetMode="External"/><Relationship Id="rId62" Type="http://schemas.openxmlformats.org/officeDocument/2006/relationships/hyperlink" Target="https://hal.science/search/index/?q=*&amp;authFullName_s=J&#233;r&#244;me Blondel" TargetMode="External"/><Relationship Id="rId63" Type="http://schemas.openxmlformats.org/officeDocument/2006/relationships/hyperlink" Target="https://hal.science/hal-04237532v1" TargetMode="External"/><Relationship Id="rId64" Type="http://schemas.openxmlformats.org/officeDocument/2006/relationships/hyperlink" Target="https://hal.science/hal-04237544v1" TargetMode="External"/><Relationship Id="rId65" Type="http://schemas.openxmlformats.org/officeDocument/2006/relationships/hyperlink" Target="https://hal.science/hal-04237535v1" TargetMode="External"/><Relationship Id="rId66" Type="http://schemas.openxmlformats.org/officeDocument/2006/relationships/hyperlink" Target="https://hal.science/hal-04237533v1" TargetMode="External"/><Relationship Id="rId67" Type="http://schemas.openxmlformats.org/officeDocument/2006/relationships/hyperlink" Target="https://hal.science/hal-04237522v1" TargetMode="External"/><Relationship Id="rId68" Type="http://schemas.openxmlformats.org/officeDocument/2006/relationships/hyperlink" Target="https://hal.science/hal-04237525v1" TargetMode="External"/><Relationship Id="rId69" Type="http://schemas.openxmlformats.org/officeDocument/2006/relationships/hyperlink" Target="https://hal.science/hal-04237498v1" TargetMode="External"/><Relationship Id="rId70" Type="http://schemas.openxmlformats.org/officeDocument/2006/relationships/hyperlink" Target="https://hal.science/hal-04237507v1" TargetMode="External"/><Relationship Id="rId71" Type="http://schemas.openxmlformats.org/officeDocument/2006/relationships/hyperlink" Target="https://hal.science/hal-04237077v1" TargetMode="External"/><Relationship Id="rId72" Type="http://schemas.openxmlformats.org/officeDocument/2006/relationships/hyperlink" Target="https://hal.science/hal-04237503v1" TargetMode="External"/><Relationship Id="rId73" Type="http://schemas.openxmlformats.org/officeDocument/2006/relationships/hyperlink" Target="https://hal.science/hal-04237494v1" TargetMode="External"/><Relationship Id="rId74" Type="http://schemas.openxmlformats.org/officeDocument/2006/relationships/hyperlink" Target="https://hal.science/hal-03581472v1" TargetMode="External"/><Relationship Id="rId75" Type="http://schemas.openxmlformats.org/officeDocument/2006/relationships/hyperlink" Target="https://hal.science/search/index/?q=*&amp;authFullName_s=Blondel Jer&#244;me" TargetMode="External"/><Relationship Id="rId76" Type="http://schemas.openxmlformats.org/officeDocument/2006/relationships/hyperlink" Target="https://hal.science/hal-03581473v1" TargetMode="External"/><Relationship Id="rId77" Type="http://schemas.openxmlformats.org/officeDocument/2006/relationships/hyperlink" Target="https://hal.science/hal-03581469v1" TargetMode="External"/><Relationship Id="rId78" Type="http://schemas.openxmlformats.org/officeDocument/2006/relationships/hyperlink" Target="https://hal.science/hal-03581460v1" TargetMode="External"/><Relationship Id="rId79" Type="http://schemas.openxmlformats.org/officeDocument/2006/relationships/hyperlink" Target="https://hal.science/hal-03581456v1" TargetMode="External"/><Relationship Id="rId80" Type="http://schemas.openxmlformats.org/officeDocument/2006/relationships/hyperlink" Target="https://hal.science/hal-03581454v1" TargetMode="External"/><Relationship Id="rId81" Type="http://schemas.openxmlformats.org/officeDocument/2006/relationships/hyperlink" Target="https://hal.science/hal-03581451v1" TargetMode="External"/><Relationship Id="rId82" Type="http://schemas.openxmlformats.org/officeDocument/2006/relationships/hyperlink" Target="https://hal.science/hal-03779102v1" TargetMode="External"/><Relationship Id="rId83" Type="http://schemas.openxmlformats.org/officeDocument/2006/relationships/hyperlink" Target="https://hal.science/hal-03779063v1" TargetMode="External"/><Relationship Id="rId84" Type="http://schemas.openxmlformats.org/officeDocument/2006/relationships/hyperlink" Target="https://hal.science/search/index/?q=*&amp;authFullName_s=Feriati A" TargetMode="External"/><Relationship Id="rId85" Type="http://schemas.openxmlformats.org/officeDocument/2006/relationships/hyperlink" Target="https://hal.science/search/index/?q=*&amp;authFullName_s=Lo&#239;c Lemi&#232;gre" TargetMode="External"/><Relationship Id="rId86" Type="http://schemas.openxmlformats.org/officeDocument/2006/relationships/hyperlink" Target="https://hal.science/hal-03779083v1" TargetMode="External"/><Relationship Id="rId87" Type="http://schemas.openxmlformats.org/officeDocument/2006/relationships/hyperlink" Target="https://hal.science/hal-03779068v1" TargetMode="External"/><Relationship Id="rId88" Type="http://schemas.openxmlformats.org/officeDocument/2006/relationships/hyperlink" Target="https://hal.science/hal-0377897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Albine COURDENT</dc:title>
  <dc:description>CV</dc:description>
  <dc:subject/>
  <cp:keywords/>
  <cp:category/>
  <cp:lastModifiedBy/>
  <dcterms:created xsi:type="dcterms:W3CDTF">2026-05-01T13:53:03+02:00</dcterms:created>
  <dcterms:modified xsi:type="dcterms:W3CDTF">2026-05-01T13:53:03+02:00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