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Aleix Pineda Guijarro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aleix-pineda-guijarro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0009-0005-8109-5447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«“Cuestionamiento ético, respuesta política, PMA-GPA” - Una entrevista con Daniel Borrillo»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Borrillo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Aleix Guijarro Pineda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Vinci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Gleye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idéal dans le mouvement végétariano-naturiste catalan (1908–1936)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Aleix Guijarro 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SémiNat — exposition Paradis Naturistes</w:t>
            </w:r>
            <w:r>
              <w:rPr/>
              <w:t xml:space="preserve">, Musée des Civilisations de l’Europe et de la Méditerranée (MUCEM),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Bosque, monte y regeneración: pensar el bosque en el vegetariano-naturismo en el ámbito catalán (1895-1939)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Aleix Guijarro 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dans les mondes ibériques et ibéro-américains</w:t>
            </w:r>
            <w:r>
              <w:rPr/>
              <w:t xml:space="preserve">, Société Française des Hispanistes et Ibéro-Américanistes (SoFHIA), Jun 2024, Limoges,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cuina vegetariana a Catalunya (1895–1939): tipologia, innovacions, influències, virtuts»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Aleix Guijarro 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Entaulats: cuines, festins, gastronomia</w:t>
            </w:r>
            <w:r>
              <w:rPr/>
              <w:t xml:space="preserve">, Association Française des Catalanistes (AFC),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«Qüestions i reptes de l’estudi del vegetarianisme a Catalunya i a València»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Aleix Guijarro 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Catalanes du CRIMIC</w:t>
            </w:r>
            <w:r>
              <w:rPr/>
              <w:t xml:space="preserve">, CRIMIC; Centre d'Études Catalanes; Sorbonne Université,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table du végétarien : la cuisine végétarienne et le premier mouvement végétariano-naturiste barcelonais (1895-1915)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Aleix Guijarro 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Journée doctorale du CRITIC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hal-03976831v1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EE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ix-pineda-guijarro" TargetMode="External"/><Relationship Id="rId8" Type="http://schemas.openxmlformats.org/officeDocument/2006/relationships/hyperlink" Target="https://orcid.org/0009-0005-8109-5447" TargetMode="External"/><Relationship Id="rId9" Type="http://schemas.openxmlformats.org/officeDocument/2006/relationships/hyperlink" Target="https://hal.sorbonne-universite.fr/hal-03950303v1" TargetMode="External"/><Relationship Id="rId10" Type="http://schemas.openxmlformats.org/officeDocument/2006/relationships/hyperlink" Target="https://hal.science/search/index/?q=*&amp;authFullName_s=Daniel Borrillo" TargetMode="External"/><Relationship Id="rId11" Type="http://schemas.openxmlformats.org/officeDocument/2006/relationships/hyperlink" Target="https://hal.science/search/index/?q=*&amp;authFullName_s=Aleix Guijarro Pineda" TargetMode="External"/><Relationship Id="rId12" Type="http://schemas.openxmlformats.org/officeDocument/2006/relationships/hyperlink" Target="https://hal.science/search/index/?q=*&amp;authFullName_s=Anouk Vinci" TargetMode="External"/><Relationship Id="rId13" Type="http://schemas.openxmlformats.org/officeDocument/2006/relationships/hyperlink" Target="https://hal.science/search/index/?q=*&amp;authFullName_s=Aur&#233;lie Gleye" TargetMode="External"/><Relationship Id="rId14" Type="http://schemas.openxmlformats.org/officeDocument/2006/relationships/hyperlink" Target="https://hal.science/hal-04914397v1" TargetMode="External"/><Relationship Id="rId15" Type="http://schemas.openxmlformats.org/officeDocument/2006/relationships/hyperlink" Target="https://hal.science/hal-04914334v1" TargetMode="External"/><Relationship Id="rId16" Type="http://schemas.openxmlformats.org/officeDocument/2006/relationships/hyperlink" Target="https://hal.science/hal-04914364v1" TargetMode="External"/><Relationship Id="rId17" Type="http://schemas.openxmlformats.org/officeDocument/2006/relationships/hyperlink" Target="https://hal.sorbonne-universite.fr/hal-04136454v1" TargetMode="External"/><Relationship Id="rId18" Type="http://schemas.openxmlformats.org/officeDocument/2006/relationships/hyperlink" Target="https://hal.sorbonne-universite.fr/hal-0397683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Aleix Pineda Guijarro</dc:title>
  <dc:description>CV</dc:description>
  <dc:subject/>
  <cp:keywords/>
  <cp:category/>
  <cp:lastModifiedBy/>
  <dcterms:created xsi:type="dcterms:W3CDTF">2026-05-31T02:24:14+02:00</dcterms:created>
  <dcterms:modified xsi:type="dcterms:W3CDTF">2026-05-31T02:24:14+02:00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