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PALERMO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One on social networks: a successful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</w:t>
            </w:r>
            <w:r>
              <w:rPr/>
              <w:t xml:space="preserve">, 2023, 28 (54), pp.13-29.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⟨10.1387/zer.23803⟩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 and the New Sport Consumption Habits of Youths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Paideutika. Quaderni di formazione e cultura</w:t>
            </w:r>
            <w:r>
              <w:rPr/>
              <w:t xml:space="preserve">, 2023, L'educazione e gli schermi (38), pp.103-115.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⟨10.57609/paideutika.vi38.6339⟩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content for business and user engagement on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responsabilità sociale dei giornalisti nella narrazione sportiva: media, diversità,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2016, La responsabilità sociale dei giornalisti (15),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Soggetto, conoscenza e senso in Husserl, Wittgenstein, Schutz e la ricerca etnometodologica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2015, Parole-chiave delle scienze umane (12),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sport con le app e i social network in Francia : nuove abitudini e nuove pratiche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RN27 Midterm Conference Territories, Communities and Sustainability: views from Southern Europe</w:t>
            </w:r>
            <w:r>
              <w:rPr/>
              <w:t xml:space="preserve">, ESA Research Network on Southern European Societies,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challengs for womens athletes on social media at the Olympics Game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SUMMIT 2023 Communication and Sport</w:t>
            </w:r>
            <w:r>
              <w:rPr/>
              <w:t xml:space="preserve">, Universitat Autònoma de Barcelona; University of Alabama,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sportives et réseaux sociaux : enjeux de genre au cœur des JO 2020. Congrès International « Enjeux des Jeux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Montpellier;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médiaux sociaux dans la visibilité et la promotion des valeurs olympiques par les athlètes : l’exemple de l’égalité des genres”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CNOSF, Des valeurs olympiques à la marque olympique : regards croisés entre chercheurs en sciences sociales</w:t>
            </w:r>
            <w:r>
              <w:rPr/>
              <w:t xml:space="preserve">, ANOF (Académie nationale olympique française); CEOF (Centre d'Etudes Olympiques Français); Maison du Sport Français, Comité National Olympique et Sportif français,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sport the promotion of sport tourism in Italy: Digital Communication for Half-Marathon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Tourism and Local Sustainable Development</w:t>
            </w:r>
            <w:r>
              <w:rPr/>
              <w:t xml:space="preserve">, Cambridge Scholars Publishing, pp.103-120, 2022, 1-5275-7815-1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Fans e community degli esports: abitudini e motivazioni. Esports: giochi elettronici o sport digitale?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mondo degli esports : attori, processi, regole e mercati</w:t>
            </w:r>
            <w:r>
              <w:rPr/>
              <w:t xml:space="preserve">, editpress, pp.171-188, 2021, 9788897826873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communication of the universities on the social network: to involve and to communicate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Approaches in Social Science Researches</w:t>
            </w:r>
            <w:r>
              <w:rPr/>
              <w:t xml:space="preserve">, Bialystok, pp.391-398, 2019, 978-83-953142-1-6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Social Media Content and the Business Dialogic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Communication: Innovation &amp; Quality</w:t>
            </w:r>
            <w:r>
              <w:rPr/>
              <w:t xml:space="preserve">, 154, Springer International Publishing, pp.381-390, 2019, Studies in Systems, Decision and Control,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⟨10.1007/978-3-319-91860-0_22⟩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lo sport diventa social di Alessandra Palermo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Game. Stili e linguaggi della comunicazione sportiva.</w:t>
            </w:r>
            <w:r>
              <w:rPr/>
              <w:t xml:space="preserve">, Lulu.com, pp.145-164, 2018, 0244073287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laureati/iscritti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Unibook. Per un database sull'Università.</w:t>
            </w:r>
            <w:r>
              <w:rPr/>
              <w:t xml:space="preserve">, FrancoAngeli, pp.106-118, 2017, Scienze della comunicazione - Open Access, 9788891764812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L’area accademica di Scienze della comunicazione. Offerta formativa e opportunità lavorative: lo stato dell’arte nel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University of Rome, Italy.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dell’arte della Comunicazione in Italia. Report Scienze.com a.a.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University of Rome, Italy.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Appealing or not appealing? Scegliere comunicazione in Italia e alla Sapienza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Università di Roma, Rome, Italy.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hal-04530642v1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5995v1" TargetMode="External"/><Relationship Id="rId8" Type="http://schemas.openxmlformats.org/officeDocument/2006/relationships/hyperlink" Target="https://hal.science/search/index/?q=*&amp;authFullName_s=Alessandra Palermo" TargetMode="External"/><Relationship Id="rId9" Type="http://schemas.openxmlformats.org/officeDocument/2006/relationships/hyperlink" Target="https://hal.science/search/index/?q=*&amp;authFullName_s=Guillaume Delaine" TargetMode="External"/><Relationship Id="rId10" Type="http://schemas.openxmlformats.org/officeDocument/2006/relationships/hyperlink" Target="https://dx.doi.org/10.1387/zer.23803" TargetMode="External"/><Relationship Id="rId11" Type="http://schemas.openxmlformats.org/officeDocument/2006/relationships/hyperlink" Target="https://hal.science/hal-04506018v1" TargetMode="External"/><Relationship Id="rId12" Type="http://schemas.openxmlformats.org/officeDocument/2006/relationships/hyperlink" Target="https://hal.science/search/index/?q=*&amp;authFullName_s=Pascal Bourgeois" TargetMode="External"/><Relationship Id="rId13" Type="http://schemas.openxmlformats.org/officeDocument/2006/relationships/hyperlink" Target="https://dx.doi.org/10.57609/paideutika.vi38.6339" TargetMode="External"/><Relationship Id="rId14" Type="http://schemas.openxmlformats.org/officeDocument/2006/relationships/hyperlink" Target="https://hal.science/hal-04506065v1" TargetMode="External"/><Relationship Id="rId15" Type="http://schemas.openxmlformats.org/officeDocument/2006/relationships/hyperlink" Target="https://hal.science/search/index/?q=*&amp;authFullName_s=Barbara Mazza" TargetMode="External"/><Relationship Id="rId16" Type="http://schemas.openxmlformats.org/officeDocument/2006/relationships/hyperlink" Target="https://hal.science/hal-04530528v1" TargetMode="External"/><Relationship Id="rId17" Type="http://schemas.openxmlformats.org/officeDocument/2006/relationships/hyperlink" Target="https://hal.science/hal-04530535v1" TargetMode="External"/><Relationship Id="rId18" Type="http://schemas.openxmlformats.org/officeDocument/2006/relationships/hyperlink" Target="https://hal.science/search/index/?q=*&amp;authFullName_s=Chiara Landi" TargetMode="External"/><Relationship Id="rId19" Type="http://schemas.openxmlformats.org/officeDocument/2006/relationships/hyperlink" Target="https://hal.science/hal-04530702v1" TargetMode="External"/><Relationship Id="rId20" Type="http://schemas.openxmlformats.org/officeDocument/2006/relationships/hyperlink" Target="https://cyu.hal.science/hal-04760540v1" TargetMode="External"/><Relationship Id="rId21" Type="http://schemas.openxmlformats.org/officeDocument/2006/relationships/hyperlink" Target="https://hal.science/search/index/?q=*&amp;authFullName_s=Marie-St&#233;phanie Abouna" TargetMode="External"/><Relationship Id="rId22" Type="http://schemas.openxmlformats.org/officeDocument/2006/relationships/hyperlink" Target="https://hal.science/hal-04752425v1" TargetMode="External"/><Relationship Id="rId23" Type="http://schemas.openxmlformats.org/officeDocument/2006/relationships/hyperlink" Target="https://cyu.hal.science/hal-04760612v1" TargetMode="External"/><Relationship Id="rId24" Type="http://schemas.openxmlformats.org/officeDocument/2006/relationships/hyperlink" Target="https://hal.science/hal-04530432v1" TargetMode="External"/><Relationship Id="rId25" Type="http://schemas.openxmlformats.org/officeDocument/2006/relationships/hyperlink" Target="https://hal.science/hal-04530444v1" TargetMode="External"/><Relationship Id="rId26" Type="http://schemas.openxmlformats.org/officeDocument/2006/relationships/hyperlink" Target="https://hal.science/hal-04530475v1" TargetMode="External"/><Relationship Id="rId27" Type="http://schemas.openxmlformats.org/officeDocument/2006/relationships/hyperlink" Target="https://hal.science/hal-04530489v1" TargetMode="External"/><Relationship Id="rId28" Type="http://schemas.openxmlformats.org/officeDocument/2006/relationships/hyperlink" Target="https://dx.doi.org/10.1007/978-3-319-91860-0_22" TargetMode="External"/><Relationship Id="rId29" Type="http://schemas.openxmlformats.org/officeDocument/2006/relationships/hyperlink" Target="https://hal.science/hal-04530509v1" TargetMode="External"/><Relationship Id="rId30" Type="http://schemas.openxmlformats.org/officeDocument/2006/relationships/hyperlink" Target="https://hal.science/hal-04530578v1" TargetMode="External"/><Relationship Id="rId31" Type="http://schemas.openxmlformats.org/officeDocument/2006/relationships/hyperlink" Target="https://hal.science/hal-04530664v1" TargetMode="External"/><Relationship Id="rId32" Type="http://schemas.openxmlformats.org/officeDocument/2006/relationships/hyperlink" Target="https://hal.science/hal-04530653v1" TargetMode="External"/><Relationship Id="rId33" Type="http://schemas.openxmlformats.org/officeDocument/2006/relationships/hyperlink" Target="https://hal.science/hal-0453064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PALERMO</dc:title>
  <dc:description>CV</dc:description>
  <dc:subject/>
  <cp:keywords/>
  <cp:category/>
  <cp:lastModifiedBy/>
  <dcterms:created xsi:type="dcterms:W3CDTF">2026-03-15T06:49:11+01:00</dcterms:created>
  <dcterms:modified xsi:type="dcterms:W3CDTF">2026-03-15T06:49:11+01:00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