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Alexa Dufraisse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Forest Herding and Tree Foddering in Neolithic Europe: Comparing δ13C Values in Caprine Enamel with Archaeobotanical Evidence at Lake Shore Settlements in Switzerland and the French Jura</w:t>
              </w:r>
            </w:hyperlink>
          </w:p>
          <w:p>
            <w:pPr/>
            <w:hyperlink r:id="rId8" w:history="1">
              <w:r>
                <w:rPr>
                  <w:color w:val="#410a8c"/>
                  <w:u w:val="single"/>
                </w:rPr>
                <w:t xml:space="preserve">Marie Balasse</w:t>
              </w:r>
            </w:hyperlink>
            <w:r>
              <w:rPr/>
              <w:t xml:space="preserve">,</w:t>
            </w:r>
            <w:hyperlink r:id="rId9" w:history="1">
              <w:r>
                <w:rPr>
                  <w:color w:val="#410a8c"/>
                  <w:u w:val="single"/>
                </w:rPr>
                <w:t xml:space="preserve">Alexa Dufraisse</w:t>
              </w:r>
            </w:hyperlink>
            <w:r>
              <w:rPr/>
              <w:t xml:space="preserve">,</w:t>
            </w:r>
            <w:hyperlink r:id="rId10" w:history="1">
              <w:r>
                <w:rPr>
                  <w:color w:val="#410a8c"/>
                  <w:u w:val="single"/>
                </w:rPr>
                <w:t xml:space="preserve">Laurent Emmanuel</w:t>
              </w:r>
            </w:hyperlink>
            <w:r>
              <w:rPr/>
              <w:t xml:space="preserve">,</w:t>
            </w:r>
            <w:hyperlink r:id="rId11" w:history="1">
              <w:r>
                <w:rPr>
                  <w:color w:val="#410a8c"/>
                  <w:u w:val="single"/>
                </w:rPr>
                <w:t xml:space="preserve">Denis Fiorillo</w:t>
              </w:r>
            </w:hyperlink>
            <w:r>
              <w:rPr/>
              <w:t xml:space="preserve">,</w:t>
            </w:r>
            <w:hyperlink r:id="rId12" w:history="1">
              <w:r>
                <w:rPr>
                  <w:color w:val="#410a8c"/>
                  <w:u w:val="single"/>
                </w:rPr>
                <w:t xml:space="preserve">Rose-Marie Arbogast</w:t>
              </w:r>
            </w:hyperlink>
            <w:r>
              <w:rPr/>
              <w:t xml:space="preserve">et al.</w:t>
            </w:r>
          </w:p>
          <w:p>
            <w:pPr/>
            <w:r>
              <w:rPr>
                <w:i w:val="1"/>
                <w:iCs w:val="1"/>
              </w:rPr>
              <w:t xml:space="preserve">Journal of Archaeological Method and Theory</w:t>
            </w:r>
            <w:r>
              <w:rPr/>
              <w:t xml:space="preserve">, 2026, 33, pp.38. </w:t>
            </w:r>
            <w:hyperlink r:id="rId13" w:history="1">
              <w:r>
                <w:rPr>
                  <w:color w:val="#410a8c"/>
                  <w:u w:val="single"/>
                </w:rPr>
                <w:t xml:space="preserve">⟨10.1007/s10816-026-09773-5⟩</w:t>
              </w:r>
            </w:hyperlink>
          </w:p>
          <w:p>
            <w:pPr/>
            <w:r>
              <w:rPr/>
              <w:t xml:space="preserve">Article dans une revue</w:t>
            </w:r>
          </w:p>
          <w:p>
            <w:pPr/>
            <w:hyperlink r:id="rId7" w:history="1">
              <w:r>
                <w:rPr>
                  <w:color w:val="#410a8c"/>
                  <w:u w:val="single"/>
                </w:rPr>
                <w:t xml:space="preserve">halshs-05560967v1</w:t>
              </w:r>
            </w:hyperlink>
          </w:p>
        </w:tc>
      </w:tr>
      <w:tr>
        <w:trPr/>
        <w:tc>
          <w:tcPr>
            <w:noWrap/>
          </w:tcPr>
          <w:p>
            <w:pPr>
              <w:spacing w:after="200"/>
            </w:pPr>
            <w:hyperlink r:id="rId14" w:history="1">
              <w:r>
                <w:rPr>
                  <w:color w:val="1e198e"/>
                  <w:b w:val="1"/>
                  <w:bCs w:val="1"/>
                  <w:u w:val="single"/>
                </w:rPr>
                <w:t xml:space="preserve">Preservation of δ&amp;lt;sup&amp;gt;13&amp;lt;/sup&amp;gt;C signatures in oak charred wood: Application to the &amp;quot;forest&amp;quot; of Notre-Dame de Paris</w:t>
              </w:r>
            </w:hyperlink>
          </w:p>
          <w:p>
            <w:pPr/>
            <w:hyperlink r:id="rId15" w:history="1">
              <w:r>
                <w:rPr>
                  <w:color w:val="#410a8c"/>
                  <w:u w:val="single"/>
                </w:rPr>
                <w:t xml:space="preserve">Eva Rocha</w:t>
              </w:r>
            </w:hyperlink>
            <w:r>
              <w:rPr/>
              <w:t xml:space="preserve">,</w:t>
            </w:r>
            <w:hyperlink r:id="rId9" w:history="1">
              <w:r>
                <w:rPr>
                  <w:color w:val="#410a8c"/>
                  <w:u w:val="single"/>
                </w:rPr>
                <w:t xml:space="preserve">Alexa Dufraisse</w:t>
              </w:r>
            </w:hyperlink>
            <w:r>
              <w:rPr/>
              <w:t xml:space="preserve">,</w:t>
            </w:r>
            <w:hyperlink r:id="rId16" w:history="1">
              <w:r>
                <w:rPr>
                  <w:color w:val="#410a8c"/>
                  <w:u w:val="single"/>
                </w:rPr>
                <w:t xml:space="preserve">Katja Rinne-Garmston</w:t>
              </w:r>
            </w:hyperlink>
            <w:r>
              <w:rPr/>
              <w:t xml:space="preserve">,</w:t>
            </w:r>
            <w:hyperlink r:id="rId17" w:history="1">
              <w:r>
                <w:rPr>
                  <w:color w:val="#410a8c"/>
                  <w:u w:val="single"/>
                </w:rPr>
                <w:t xml:space="preserve">Elina Sahlstedt</w:t>
              </w:r>
            </w:hyperlink>
            <w:r>
              <w:rPr/>
              <w:t xml:space="preserve">,</w:t>
            </w:r>
            <w:hyperlink r:id="rId18" w:history="1">
              <w:r>
                <w:rPr>
                  <w:color w:val="#410a8c"/>
                  <w:u w:val="single"/>
                </w:rPr>
                <w:t xml:space="preserve">Mercedes Mendez-Millan</w:t>
              </w:r>
            </w:hyperlink>
            <w:r>
              <w:rPr/>
              <w:t xml:space="preserve">et al.</w:t>
            </w:r>
          </w:p>
          <w:p>
            <w:pPr/>
            <w:r>
              <w:rPr>
                <w:i w:val="1"/>
                <w:iCs w:val="1"/>
              </w:rPr>
              <w:t xml:space="preserve">Journal of Archaeological Science: Reports</w:t>
            </w:r>
            <w:r>
              <w:rPr/>
              <w:t xml:space="preserve">, 2025, 61, pp.104894. </w:t>
            </w:r>
            <w:hyperlink r:id="rId19" w:history="1">
              <w:r>
                <w:rPr>
                  <w:color w:val="#410a8c"/>
                  <w:u w:val="single"/>
                </w:rPr>
                <w:t xml:space="preserve">⟨10.1016/j.jasrep.2024.104894⟩</w:t>
              </w:r>
            </w:hyperlink>
          </w:p>
          <w:p>
            <w:pPr/>
            <w:r>
              <w:rPr/>
              <w:t xml:space="preserve">Article dans une revue</w:t>
            </w:r>
          </w:p>
          <w:p>
            <w:pPr/>
            <w:hyperlink r:id="rId14" w:history="1">
              <w:r>
                <w:rPr>
                  <w:color w:val="#410a8c"/>
                  <w:u w:val="single"/>
                </w:rPr>
                <w:t xml:space="preserve">hal-04820068v1</w:t>
              </w:r>
            </w:hyperlink>
          </w:p>
        </w:tc>
      </w:tr>
      <w:tr>
        <w:trPr/>
        <w:tc>
          <w:tcPr>
            <w:noWrap/>
          </w:tcPr>
          <w:p>
            <w:pPr>
              <w:spacing w:after="200"/>
            </w:pPr>
            <w:hyperlink r:id="rId20" w:history="1">
              <w:r>
                <w:rPr>
                  <w:color w:val="1e198e"/>
                  <w:b w:val="1"/>
                  <w:bCs w:val="1"/>
                  <w:u w:val="single"/>
                </w:rPr>
                <w:t xml:space="preserve">Trunk-and branch-data derived radial increments of Pinus brutia Ten., Cupressus sempervirens L., and Quercus pubescens Willd. subsp. pubescens from Crete for dendro-and anthraco-typological analysis</w:t>
              </w:r>
            </w:hyperlink>
          </w:p>
          <w:p>
            <w:pPr/>
            <w:hyperlink r:id="rId21" w:history="1">
              <w:r>
                <w:rPr>
                  <w:color w:val="#410a8c"/>
                  <w:u w:val="single"/>
                </w:rPr>
                <w:t xml:space="preserve">Léane Levillain</w:t>
              </w:r>
            </w:hyperlink>
            <w:r>
              <w:rPr/>
              <w:t xml:space="preserve">,</w:t>
            </w:r>
            <w:hyperlink r:id="rId22" w:history="1">
              <w:r>
                <w:rPr>
                  <w:color w:val="#410a8c"/>
                  <w:u w:val="single"/>
                </w:rPr>
                <w:t xml:space="preserve">Mélanie Saulnier</w:t>
              </w:r>
            </w:hyperlink>
            <w:r>
              <w:rPr/>
              <w:t xml:space="preserve">,</w:t>
            </w:r>
            <w:hyperlink r:id="rId9" w:history="1">
              <w:r>
                <w:rPr>
                  <w:color w:val="#410a8c"/>
                  <w:u w:val="single"/>
                </w:rPr>
                <w:t xml:space="preserve">Alexa Dufraisse</w:t>
              </w:r>
            </w:hyperlink>
            <w:r>
              <w:rPr/>
              <w:t xml:space="preserve">,</w:t>
            </w:r>
            <w:hyperlink r:id="rId23" w:history="1">
              <w:r>
                <w:rPr>
                  <w:color w:val="#410a8c"/>
                  <w:u w:val="single"/>
                </w:rPr>
                <w:t xml:space="preserve">Laurent Larrieu</w:t>
              </w:r>
            </w:hyperlink>
            <w:r>
              <w:rPr/>
              <w:t xml:space="preserve">,</w:t>
            </w:r>
            <w:hyperlink r:id="rId24" w:history="1">
              <w:r>
                <w:rPr>
                  <w:color w:val="#410a8c"/>
                  <w:u w:val="single"/>
                </w:rPr>
                <w:t xml:space="preserve">Maria Ntinou</w:t>
              </w:r>
            </w:hyperlink>
            <w:r>
              <w:rPr/>
              <w:t xml:space="preserve">et al.</w:t>
            </w:r>
          </w:p>
          <w:p>
            <w:pPr/>
            <w:r>
              <w:rPr>
                <w:i w:val="1"/>
                <w:iCs w:val="1"/>
              </w:rPr>
              <w:t xml:space="preserve">Data in Brief</w:t>
            </w:r>
            <w:r>
              <w:rPr/>
              <w:t xml:space="preserve">, 2025, 64, pp.112307. </w:t>
            </w:r>
            <w:hyperlink r:id="rId25" w:history="1">
              <w:r>
                <w:rPr>
                  <w:color w:val="#410a8c"/>
                  <w:u w:val="single"/>
                </w:rPr>
                <w:t xml:space="preserve">⟨10.1016/j.dib.2025.112307⟩</w:t>
              </w:r>
            </w:hyperlink>
          </w:p>
          <w:p>
            <w:pPr/>
            <w:r>
              <w:rPr/>
              <w:t xml:space="preserve">Article dans une revue</w:t>
            </w:r>
          </w:p>
          <w:p>
            <w:pPr/>
            <w:hyperlink r:id="rId20" w:history="1">
              <w:r>
                <w:rPr>
                  <w:color w:val="#410a8c"/>
                  <w:u w:val="single"/>
                </w:rPr>
                <w:t xml:space="preserve">halshs-05390629v2</w:t>
              </w:r>
            </w:hyperlink>
          </w:p>
        </w:tc>
      </w:tr>
      <w:tr>
        <w:trPr/>
        <w:tc>
          <w:tcPr>
            <w:noWrap/>
          </w:tcPr>
          <w:p>
            <w:pPr>
              <w:spacing w:after="200"/>
            </w:pPr>
            <w:hyperlink r:id="rId26" w:history="1">
              <w:r>
                <w:rPr>
                  <w:color w:val="1e198e"/>
                  <w:b w:val="1"/>
                  <w:bCs w:val="1"/>
                  <w:u w:val="single"/>
                </w:rPr>
                <w:t xml:space="preserve">L’apport de la datation dendrochronologique des charpentes à l’histoire médiévale de Notre-Dame de Paris</w:t>
              </w:r>
            </w:hyperlink>
          </w:p>
          <w:p>
            <w:pPr/>
            <w:hyperlink r:id="rId27" w:history="1">
              <w:r>
                <w:rPr>
                  <w:color w:val="#410a8c"/>
                  <w:u w:val="single"/>
                </w:rPr>
                <w:t xml:space="preserve">Jean-Yves Hunot</w:t>
              </w:r>
            </w:hyperlink>
            <w:r>
              <w:rPr/>
              <w:t xml:space="preserve">,</w:t>
            </w:r>
            <w:hyperlink r:id="rId28" w:history="1">
              <w:r>
                <w:rPr>
                  <w:color w:val="#410a8c"/>
                  <w:u w:val="single"/>
                </w:rPr>
                <w:t xml:space="preserve">Clara Penagos</w:t>
              </w:r>
            </w:hyperlink>
            <w:r>
              <w:rPr/>
              <w:t xml:space="preserve">,</w:t>
            </w:r>
            <w:hyperlink r:id="rId29" w:history="1">
              <w:r>
                <w:rPr>
                  <w:color w:val="#410a8c"/>
                  <w:u w:val="single"/>
                </w:rPr>
                <w:t xml:space="preserve">Olivier Girardclos</w:t>
              </w:r>
            </w:hyperlink>
            <w:r>
              <w:rPr/>
              <w:t xml:space="preserve">,</w:t>
            </w:r>
            <w:hyperlink r:id="rId30" w:history="1">
              <w:r>
                <w:rPr>
                  <w:color w:val="#410a8c"/>
                  <w:u w:val="single"/>
                </w:rPr>
                <w:t xml:space="preserve">Benoît Brossier</w:t>
              </w:r>
            </w:hyperlink>
            <w:r>
              <w:rPr/>
              <w:t xml:space="preserve">,</w:t>
            </w:r>
            <w:hyperlink r:id="rId31" w:history="1">
              <w:r>
                <w:rPr>
                  <w:color w:val="#410a8c"/>
                  <w:u w:val="single"/>
                </w:rPr>
                <w:t xml:space="preserve">Michel Lemoine</w:t>
              </w:r>
            </w:hyperlink>
            <w:r>
              <w:rPr/>
              <w:t xml:space="preserve">et al.</w:t>
            </w:r>
          </w:p>
          <w:p>
            <w:pPr/>
            <w:r>
              <w:rPr>
                <w:i w:val="1"/>
                <w:iCs w:val="1"/>
              </w:rPr>
              <w:t xml:space="preserve">Bulletin Monumental</w:t>
            </w:r>
            <w:r>
              <w:rPr/>
              <w:t xml:space="preserve">, 2024, 182-4, pp.395-402</w:t>
            </w:r>
          </w:p>
          <w:p>
            <w:pPr/>
            <w:r>
              <w:rPr/>
              <w:t xml:space="preserve">Article dans une revue</w:t>
            </w:r>
          </w:p>
          <w:p>
            <w:pPr/>
            <w:hyperlink r:id="rId26" w:history="1">
              <w:r>
                <w:rPr>
                  <w:color w:val="#410a8c"/>
                  <w:u w:val="single"/>
                </w:rPr>
                <w:t xml:space="preserve">hal-05565680v1</w:t>
              </w:r>
            </w:hyperlink>
          </w:p>
        </w:tc>
      </w:tr>
      <w:tr>
        <w:trPr/>
        <w:tc>
          <w:tcPr>
            <w:noWrap/>
          </w:tcPr>
          <w:p>
            <w:pPr>
              <w:spacing w:after="200"/>
            </w:pPr>
            <w:hyperlink r:id="rId32" w:history="1">
              <w:r>
                <w:rPr>
                  <w:color w:val="1e198e"/>
                  <w:b w:val="1"/>
                  <w:bCs w:val="1"/>
                  <w:u w:val="single"/>
                </w:rPr>
                <w:t xml:space="preserve">Post-fire studies of Notre Dame's framework: Historical and environmental wood memory of the medieval period between the 11th and 13th centuries. Birth of an interdisciplinary project</w:t>
              </w:r>
            </w:hyperlink>
          </w:p>
          <w:p>
            <w:pPr/>
            <w:hyperlink r:id="rId9" w:history="1">
              <w:r>
                <w:rPr>
                  <w:color w:val="#410a8c"/>
                  <w:u w:val="single"/>
                </w:rPr>
                <w:t xml:space="preserve">Alexa Dufraisse</w:t>
              </w:r>
            </w:hyperlink>
          </w:p>
          <w:p>
            <w:pPr/>
            <w:r>
              <w:rPr>
                <w:i w:val="1"/>
                <w:iCs w:val="1"/>
              </w:rPr>
              <w:t xml:space="preserve">Journal of Cultural Heritage</w:t>
            </w:r>
            <w:r>
              <w:rPr/>
              <w:t xml:space="preserve">, 2024, SI: Notre-Dame de Paris, 65, pp.17-20. </w:t>
            </w:r>
            <w:hyperlink r:id="rId33" w:history="1">
              <w:r>
                <w:rPr>
                  <w:color w:val="#410a8c"/>
                  <w:u w:val="single"/>
                </w:rPr>
                <w:t xml:space="preserve">⟨10.1016/j.culher.2023.09.015⟩</w:t>
              </w:r>
            </w:hyperlink>
          </w:p>
          <w:p>
            <w:pPr/>
            <w:r>
              <w:rPr/>
              <w:t xml:space="preserve">Article dans une revue</w:t>
            </w:r>
          </w:p>
          <w:p>
            <w:pPr/>
            <w:hyperlink r:id="rId32" w:history="1">
              <w:r>
                <w:rPr>
                  <w:color w:val="#410a8c"/>
                  <w:u w:val="single"/>
                </w:rPr>
                <w:t xml:space="preserve">hal-04266616v1</w:t>
              </w:r>
            </w:hyperlink>
          </w:p>
        </w:tc>
      </w:tr>
      <w:tr>
        <w:trPr/>
        <w:tc>
          <w:tcPr>
            <w:noWrap/>
          </w:tcPr>
          <w:p>
            <w:pPr>
              <w:spacing w:after="200"/>
            </w:pPr>
            <w:hyperlink r:id="rId34" w:history="1">
              <w:r>
                <w:rPr>
                  <w:color w:val="1e198e"/>
                  <w:b w:val="1"/>
                  <w:bCs w:val="1"/>
                  <w:u w:val="single"/>
                </w:rPr>
                <w:t xml:space="preserve">Valle Salado. Explotación salinera neolítica en la UP 48</w:t>
              </w:r>
            </w:hyperlink>
          </w:p>
          <w:p>
            <w:pPr/>
            <w:hyperlink r:id="rId35" w:history="1">
              <w:r>
                <w:rPr>
                  <w:color w:val="#410a8c"/>
                  <w:u w:val="single"/>
                </w:rPr>
                <w:t xml:space="preserve">J.M. Martinez Torrecilla</w:t>
              </w:r>
            </w:hyperlink>
            <w:r>
              <w:rPr/>
              <w:t xml:space="preserve">,</w:t>
            </w:r>
            <w:hyperlink r:id="rId36" w:history="1">
              <w:r>
                <w:rPr>
                  <w:color w:val="#410a8c"/>
                  <w:u w:val="single"/>
                </w:rPr>
                <w:t xml:space="preserve">Alberto Plata Montero</w:t>
              </w:r>
            </w:hyperlink>
            <w:r>
              <w:rPr/>
              <w:t xml:space="preserve">,</w:t>
            </w:r>
            <w:hyperlink r:id="rId37" w:history="1">
              <w:r>
                <w:rPr>
                  <w:color w:val="#410a8c"/>
                  <w:u w:val="single"/>
                </w:rPr>
                <w:t xml:space="preserve">Olivier Weller</w:t>
              </w:r>
            </w:hyperlink>
            <w:r>
              <w:rPr/>
              <w:t xml:space="preserve">,</w:t>
            </w:r>
            <w:hyperlink r:id="rId38" w:history="1">
              <w:r>
                <w:rPr>
                  <w:color w:val="#410a8c"/>
                  <w:u w:val="single"/>
                </w:rPr>
                <w:t xml:space="preserve">Dominique Sordoillet</w:t>
              </w:r>
            </w:hyperlink>
            <w:r>
              <w:rPr/>
              <w:t xml:space="preserve">,</w:t>
            </w:r>
            <w:hyperlink r:id="rId9" w:history="1">
              <w:r>
                <w:rPr>
                  <w:color w:val="#410a8c"/>
                  <w:u w:val="single"/>
                </w:rPr>
                <w:t xml:space="preserve">Alexa Dufraisse</w:t>
              </w:r>
            </w:hyperlink>
          </w:p>
          <w:p>
            <w:pPr/>
            <w:r>
              <w:rPr>
                <w:i w:val="1"/>
                <w:iCs w:val="1"/>
              </w:rPr>
              <w:t xml:space="preserve">Arkeoikuska</w:t>
            </w:r>
            <w:r>
              <w:rPr/>
              <w:t xml:space="preserve">, 2024, 22, pp.34-36</w:t>
            </w:r>
          </w:p>
          <w:p>
            <w:pPr/>
            <w:r>
              <w:rPr/>
              <w:t xml:space="preserve">Article dans une revue</w:t>
            </w:r>
          </w:p>
          <w:p>
            <w:pPr/>
            <w:hyperlink r:id="rId34" w:history="1">
              <w:r>
                <w:rPr>
                  <w:color w:val="#410a8c"/>
                  <w:u w:val="single"/>
                </w:rPr>
                <w:t xml:space="preserve">hal-04849324v1</w:t>
              </w:r>
            </w:hyperlink>
          </w:p>
        </w:tc>
      </w:tr>
      <w:tr>
        <w:trPr/>
        <w:tc>
          <w:tcPr>
            <w:noWrap/>
          </w:tcPr>
          <w:p>
            <w:pPr>
              <w:spacing w:after="200"/>
            </w:pPr>
            <w:hyperlink r:id="rId39" w:history="1">
              <w:r>
                <w:rPr>
                  <w:color w:val="1e198e"/>
                  <w:b w:val="1"/>
                  <w:bCs w:val="1"/>
                  <w:u w:val="single"/>
                </w:rPr>
                <w:t xml:space="preserve">Short-term modifications in the chemical structure of wood charcoals: Implications for anthracological investigations</w:t>
              </w:r>
            </w:hyperlink>
          </w:p>
          <w:p>
            <w:pPr/>
            <w:hyperlink r:id="rId40" w:history="1">
              <w:r>
                <w:rPr>
                  <w:color w:val="#410a8c"/>
                  <w:u w:val="single"/>
                </w:rPr>
                <w:t xml:space="preserve">Frédéric Delarue</w:t>
              </w:r>
            </w:hyperlink>
            <w:r>
              <w:rPr/>
              <w:t xml:space="preserve">,</w:t>
            </w:r>
            <w:hyperlink r:id="rId41" w:history="1">
              <w:r>
                <w:rPr>
                  <w:color w:val="#410a8c"/>
                  <w:u w:val="single"/>
                </w:rPr>
                <w:t xml:space="preserve">Amir Ghavidel</w:t>
              </w:r>
            </w:hyperlink>
            <w:r>
              <w:rPr/>
              <w:t xml:space="preserve">,</w:t>
            </w:r>
            <w:hyperlink r:id="rId42" w:history="1">
              <w:r>
                <w:rPr>
                  <w:color w:val="#410a8c"/>
                  <w:u w:val="single"/>
                </w:rPr>
                <w:t xml:space="preserve">Katell Quénéa</w:t>
              </w:r>
            </w:hyperlink>
            <w:r>
              <w:rPr/>
              <w:t xml:space="preserve">,</w:t>
            </w:r>
            <w:hyperlink r:id="rId43" w:history="1">
              <w:r>
                <w:rPr>
                  <w:color w:val="#410a8c"/>
                  <w:u w:val="single"/>
                </w:rPr>
                <w:t xml:space="preserve">Ludovic Bellot-Gurlet</w:t>
              </w:r>
            </w:hyperlink>
            <w:r>
              <w:rPr/>
              <w:t xml:space="preserve">,</w:t>
            </w:r>
            <w:hyperlink r:id="rId15" w:history="1">
              <w:r>
                <w:rPr>
                  <w:color w:val="#410a8c"/>
                  <w:u w:val="single"/>
                </w:rPr>
                <w:t xml:space="preserve">Eva Rocha</w:t>
              </w:r>
            </w:hyperlink>
            <w:r>
              <w:rPr/>
              <w:t xml:space="preserve">et al.</w:t>
            </w:r>
          </w:p>
          <w:p>
            <w:pPr/>
            <w:r>
              <w:rPr>
                <w:i w:val="1"/>
                <w:iCs w:val="1"/>
              </w:rPr>
              <w:t xml:space="preserve">Journal of Archaeological Science: Reports</w:t>
            </w:r>
            <w:r>
              <w:rPr/>
              <w:t xml:space="preserve">, 2024, 57, pp.104672. </w:t>
            </w:r>
            <w:hyperlink r:id="rId44" w:history="1">
              <w:r>
                <w:rPr>
                  <w:color w:val="#410a8c"/>
                  <w:u w:val="single"/>
                </w:rPr>
                <w:t xml:space="preserve">⟨10.1016/j.jasrep.2024.104672⟩</w:t>
              </w:r>
            </w:hyperlink>
          </w:p>
          <w:p>
            <w:pPr/>
            <w:r>
              <w:rPr/>
              <w:t xml:space="preserve">Article dans une revue</w:t>
            </w:r>
          </w:p>
          <w:p>
            <w:pPr/>
            <w:hyperlink r:id="rId39" w:history="1">
              <w:r>
                <w:rPr>
                  <w:color w:val="#410a8c"/>
                  <w:u w:val="single"/>
                </w:rPr>
                <w:t xml:space="preserve">hal-04653709v1</w:t>
              </w:r>
            </w:hyperlink>
          </w:p>
        </w:tc>
      </w:tr>
      <w:tr>
        <w:trPr/>
        <w:tc>
          <w:tcPr>
            <w:noWrap/>
          </w:tcPr>
          <w:p>
            <w:pPr>
              <w:spacing w:after="200"/>
            </w:pPr>
            <w:hyperlink r:id="rId45" w:history="1">
              <w:r>
                <w:rPr>
                  <w:color w:val="1e198e"/>
                  <w:b w:val="1"/>
                  <w:bCs w:val="1"/>
                  <w:u w:val="single"/>
                </w:rPr>
                <w:t xml:space="preserve">Naming, relocating and dating the woods of Notre-Dame “forest”, first results based on collated data and archaeological surveys of the remains</w:t>
              </w:r>
            </w:hyperlink>
          </w:p>
          <w:p>
            <w:pPr/>
            <w:hyperlink r:id="rId28" w:history="1">
              <w:r>
                <w:rPr>
                  <w:color w:val="#410a8c"/>
                  <w:u w:val="single"/>
                </w:rPr>
                <w:t xml:space="preserve">Clara Penagos</w:t>
              </w:r>
            </w:hyperlink>
            <w:r>
              <w:rPr/>
              <w:t xml:space="preserve">,</w:t>
            </w:r>
            <w:hyperlink r:id="rId29" w:history="1">
              <w:r>
                <w:rPr>
                  <w:color w:val="#410a8c"/>
                  <w:u w:val="single"/>
                </w:rPr>
                <w:t xml:space="preserve">Olivier Girardclos</w:t>
              </w:r>
            </w:hyperlink>
            <w:r>
              <w:rPr/>
              <w:t xml:space="preserve">,</w:t>
            </w:r>
            <w:hyperlink r:id="rId27" w:history="1">
              <w:r>
                <w:rPr>
                  <w:color w:val="#410a8c"/>
                  <w:u w:val="single"/>
                </w:rPr>
                <w:t xml:space="preserve">Jean-Yves Hunot</w:t>
              </w:r>
            </w:hyperlink>
            <w:r>
              <w:rPr/>
              <w:t xml:space="preserve">,</w:t>
            </w:r>
            <w:hyperlink r:id="rId46" w:history="1">
              <w:r>
                <w:rPr>
                  <w:color w:val="#410a8c"/>
                  <w:u w:val="single"/>
                </w:rPr>
                <w:t xml:space="preserve">Chloé Martin</w:t>
              </w:r>
            </w:hyperlink>
            <w:r>
              <w:rPr/>
              <w:t xml:space="preserve">,</w:t>
            </w:r>
            <w:hyperlink r:id="rId47" w:history="1">
              <w:r>
                <w:rPr>
                  <w:color w:val="#410a8c"/>
                  <w:u w:val="single"/>
                </w:rPr>
                <w:t xml:space="preserve">Kévin Jacquot</w:t>
              </w:r>
            </w:hyperlink>
            <w:r>
              <w:rPr/>
              <w:t xml:space="preserve">et al.</w:t>
            </w:r>
          </w:p>
          <w:p>
            <w:pPr/>
            <w:r>
              <w:rPr>
                <w:i w:val="1"/>
                <w:iCs w:val="1"/>
              </w:rPr>
              <w:t xml:space="preserve">Journal of Cultural Heritage</w:t>
            </w:r>
            <w:r>
              <w:rPr/>
              <w:t xml:space="preserve">, 2024, SI: Notre-Dame de Paris, 65, pp.21-31. </w:t>
            </w:r>
            <w:hyperlink r:id="rId48" w:history="1">
              <w:r>
                <w:rPr>
                  <w:color w:val="#410a8c"/>
                  <w:u w:val="single"/>
                </w:rPr>
                <w:t xml:space="preserve">⟨10.1016/j.culher.2022.09.004⟩</w:t>
              </w:r>
            </w:hyperlink>
          </w:p>
          <w:p>
            <w:pPr/>
            <w:r>
              <w:rPr/>
              <w:t xml:space="preserve">Article dans une revue</w:t>
            </w:r>
          </w:p>
          <w:p>
            <w:pPr/>
            <w:hyperlink r:id="rId45" w:history="1">
              <w:r>
                <w:rPr>
                  <w:color w:val="#410a8c"/>
                  <w:u w:val="single"/>
                </w:rPr>
                <w:t xml:space="preserve">hal-03707489v1</w:t>
              </w:r>
            </w:hyperlink>
          </w:p>
        </w:tc>
      </w:tr>
      <w:tr>
        <w:trPr/>
        <w:tc>
          <w:tcPr>
            <w:noWrap/>
          </w:tcPr>
          <w:p>
            <w:pPr>
              <w:spacing w:after="200"/>
            </w:pPr>
            <w:hyperlink r:id="rId49" w:history="1">
              <w:r>
                <w:rPr>
                  <w:color w:val="1e198e"/>
                  <w:b w:val="1"/>
                  <w:bCs w:val="1"/>
                  <w:u w:val="single"/>
                </w:rPr>
                <w:t xml:space="preserve">Pyre wood fuel and food remains in a necropolis of Barcino (Barcelona, NE Iberian Peninsula): The case of Sant Antoni Market site (1st century CE)</w:t>
              </w:r>
            </w:hyperlink>
          </w:p>
          <w:p>
            <w:pPr/>
            <w:hyperlink r:id="rId50" w:history="1">
              <w:r>
                <w:rPr>
                  <w:color w:val="#410a8c"/>
                  <w:u w:val="single"/>
                </w:rPr>
                <w:t xml:space="preserve">Sabrina Bianco</w:t>
              </w:r>
            </w:hyperlink>
            <w:r>
              <w:rPr/>
              <w:t xml:space="preserve">,</w:t>
            </w:r>
            <w:hyperlink r:id="rId51" w:history="1">
              <w:r>
                <w:rPr>
                  <w:color w:val="#410a8c"/>
                  <w:u w:val="single"/>
                </w:rPr>
                <w:t xml:space="preserve">Miguel Tarongi</w:t>
              </w:r>
            </w:hyperlink>
            <w:r>
              <w:rPr/>
              <w:t xml:space="preserve">,</w:t>
            </w:r>
            <w:hyperlink r:id="rId52" w:history="1">
              <w:r>
                <w:rPr>
                  <w:color w:val="#410a8c"/>
                  <w:u w:val="single"/>
                </w:rPr>
                <w:t xml:space="preserve">Ethel Allué</w:t>
              </w:r>
            </w:hyperlink>
            <w:r>
              <w:rPr/>
              <w:t xml:space="preserve">,</w:t>
            </w:r>
            <w:hyperlink r:id="rId53" w:history="1">
              <w:r>
                <w:rPr>
                  <w:color w:val="#410a8c"/>
                  <w:u w:val="single"/>
                </w:rPr>
                <w:t xml:space="preserve">Llorenç Picornell-Gelabert</w:t>
              </w:r>
            </w:hyperlink>
            <w:r>
              <w:rPr/>
              <w:t xml:space="preserve">,</w:t>
            </w:r>
            <w:hyperlink r:id="rId54" w:history="1">
              <w:r>
                <w:rPr>
                  <w:color w:val="#410a8c"/>
                  <w:u w:val="single"/>
                </w:rPr>
                <w:t xml:space="preserve">Emiliano Hinojo</w:t>
              </w:r>
            </w:hyperlink>
            <w:r>
              <w:rPr/>
              <w:t xml:space="preserve">et al.</w:t>
            </w:r>
          </w:p>
          <w:p>
            <w:pPr/>
            <w:r>
              <w:rPr>
                <w:i w:val="1"/>
                <w:iCs w:val="1"/>
              </w:rPr>
              <w:t xml:space="preserve">Quaternary International</w:t>
            </w:r>
            <w:r>
              <w:rPr/>
              <w:t xml:space="preserve">, 2023, 3 (1-3), pp.464-511. </w:t>
            </w:r>
            <w:hyperlink r:id="rId55" w:history="1">
              <w:r>
                <w:rPr>
                  <w:color w:val="#410a8c"/>
                  <w:u w:val="single"/>
                </w:rPr>
                <w:t xml:space="preserve">⟨10.1016/j.quaint.2023.10.008⟩</w:t>
              </w:r>
            </w:hyperlink>
          </w:p>
          <w:p>
            <w:pPr/>
            <w:r>
              <w:rPr/>
              <w:t xml:space="preserve">Article dans une revue</w:t>
            </w:r>
          </w:p>
          <w:p>
            <w:pPr/>
            <w:hyperlink r:id="rId49" w:history="1">
              <w:r>
                <w:rPr>
                  <w:color w:val="#410a8c"/>
                  <w:u w:val="single"/>
                </w:rPr>
                <w:t xml:space="preserve">hal-04266612v1</w:t>
              </w:r>
            </w:hyperlink>
          </w:p>
        </w:tc>
      </w:tr>
      <w:tr>
        <w:trPr/>
        <w:tc>
          <w:tcPr>
            <w:noWrap/>
          </w:tcPr>
          <w:p>
            <w:pPr>
              <w:spacing w:after="200"/>
            </w:pPr>
            <w:hyperlink r:id="rId56" w:history="1">
              <w:r>
                <w:rPr>
                  <w:color w:val="1e198e"/>
                  <w:b w:val="1"/>
                  <w:bCs w:val="1"/>
                  <w:u w:val="single"/>
                </w:rPr>
                <w:t xml:space="preserve">Impact of carbonization on oak wood δ$^1$$^8$O: A preliminary study</w:t>
              </w:r>
            </w:hyperlink>
          </w:p>
          <w:p>
            <w:pPr/>
            <w:hyperlink r:id="rId57" w:history="1">
              <w:r>
                <w:rPr>
                  <w:color w:val="#410a8c"/>
                  <w:u w:val="single"/>
                </w:rPr>
                <w:t xml:space="preserve">Diane Du Boisgueheneuc</w:t>
              </w:r>
            </w:hyperlink>
            <w:r>
              <w:rPr/>
              <w:t xml:space="preserve">,</w:t>
            </w:r>
            <w:hyperlink r:id="rId40" w:history="1">
              <w:r>
                <w:rPr>
                  <w:color w:val="#410a8c"/>
                  <w:u w:val="single"/>
                </w:rPr>
                <w:t xml:space="preserve">Frédéric Delarue</w:t>
              </w:r>
            </w:hyperlink>
            <w:r>
              <w:rPr/>
              <w:t xml:space="preserve">,</w:t>
            </w:r>
            <w:hyperlink r:id="rId58" w:history="1">
              <w:r>
                <w:rPr>
                  <w:color w:val="#410a8c"/>
                  <w:u w:val="single"/>
                </w:rPr>
                <w:t xml:space="preserve">Valérie Daux</w:t>
              </w:r>
            </w:hyperlink>
            <w:r>
              <w:rPr/>
              <w:t xml:space="preserve">,</w:t>
            </w:r>
            <w:hyperlink r:id="rId59" w:history="1">
              <w:r>
                <w:rPr>
                  <w:color w:val="#410a8c"/>
                  <w:u w:val="single"/>
                </w:rPr>
                <w:t xml:space="preserve">Thanh Thuy Nguyen Tu</w:t>
              </w:r>
            </w:hyperlink>
            <w:r>
              <w:rPr/>
              <w:t xml:space="preserve">,</w:t>
            </w:r>
            <w:hyperlink r:id="rId60" w:history="1">
              <w:r>
                <w:rPr>
                  <w:color w:val="#410a8c"/>
                  <w:u w:val="single"/>
                </w:rPr>
                <w:t xml:space="preserve">François Baudin</w:t>
              </w:r>
            </w:hyperlink>
            <w:r>
              <w:rPr/>
              <w:t xml:space="preserve">et al.</w:t>
            </w:r>
          </w:p>
          <w:p>
            <w:pPr/>
            <w:r>
              <w:rPr>
                <w:i w:val="1"/>
                <w:iCs w:val="1"/>
              </w:rPr>
              <w:t xml:space="preserve">Journal of Analytical and Applied Pyrolysis</w:t>
            </w:r>
            <w:r>
              <w:rPr/>
              <w:t xml:space="preserve">, 2023, 175, pp.106198. </w:t>
            </w:r>
            <w:hyperlink r:id="rId61" w:history="1">
              <w:r>
                <w:rPr>
                  <w:color w:val="#410a8c"/>
                  <w:u w:val="single"/>
                </w:rPr>
                <w:t xml:space="preserve">⟨10.1016/j.jaap.2023.106198⟩</w:t>
              </w:r>
            </w:hyperlink>
          </w:p>
          <w:p>
            <w:pPr/>
            <w:r>
              <w:rPr/>
              <w:t xml:space="preserve">Article dans une revue</w:t>
            </w:r>
          </w:p>
          <w:p>
            <w:pPr/>
            <w:hyperlink r:id="rId56" w:history="1">
              <w:r>
                <w:rPr>
                  <w:color w:val="#410a8c"/>
                  <w:u w:val="single"/>
                </w:rPr>
                <w:t xml:space="preserve">hal-04234813v1</w:t>
              </w:r>
            </w:hyperlink>
          </w:p>
        </w:tc>
      </w:tr>
      <w:tr>
        <w:trPr/>
        <w:tc>
          <w:tcPr>
            <w:noWrap/>
          </w:tcPr>
          <w:p>
            <w:pPr>
              <w:spacing w:after="200"/>
            </w:pPr>
            <w:hyperlink r:id="rId62" w:history="1">
              <w:r>
                <w:rPr>
                  <w:color w:val="1e198e"/>
                  <w:b w:val="1"/>
                  <w:bCs w:val="1"/>
                  <w:u w:val="single"/>
                </w:rPr>
                <w:t xml:space="preserve">The emergence of monumental architecture in Atlantic Europe: a fortified fifth-millennium BC enclosure in western France</w:t>
              </w:r>
            </w:hyperlink>
          </w:p>
          <w:p>
            <w:pPr/>
            <w:hyperlink r:id="rId63" w:history="1">
              <w:r>
                <w:rPr>
                  <w:color w:val="#410a8c"/>
                  <w:u w:val="single"/>
                </w:rPr>
                <w:t xml:space="preserve">Vincent Ard</w:t>
              </w:r>
            </w:hyperlink>
            <w:r>
              <w:rPr/>
              <w:t xml:space="preserve">,</w:t>
            </w:r>
            <w:hyperlink r:id="rId64" w:history="1">
              <w:r>
                <w:rPr>
                  <w:color w:val="#410a8c"/>
                  <w:u w:val="single"/>
                </w:rPr>
                <w:t xml:space="preserve">Marylise Onfray</w:t>
              </w:r>
            </w:hyperlink>
            <w:r>
              <w:rPr/>
              <w:t xml:space="preserve">,</w:t>
            </w:r>
            <w:hyperlink r:id="rId65" w:history="1">
              <w:r>
                <w:rPr>
                  <w:color w:val="#410a8c"/>
                  <w:u w:val="single"/>
                </w:rPr>
                <w:t xml:space="preserve">David Aoustin</w:t>
              </w:r>
            </w:hyperlink>
            <w:r>
              <w:rPr/>
              <w:t xml:space="preserve">,</w:t>
            </w:r>
            <w:hyperlink r:id="rId66" w:history="1">
              <w:r>
                <w:rPr>
                  <w:color w:val="#410a8c"/>
                  <w:u w:val="single"/>
                </w:rPr>
                <w:t xml:space="preserve">Éric Bouchet</w:t>
              </w:r>
            </w:hyperlink>
            <w:r>
              <w:rPr/>
              <w:t xml:space="preserve">,</w:t>
            </w:r>
            <w:hyperlink r:id="rId67" w:history="1">
              <w:r>
                <w:rPr>
                  <w:color w:val="#410a8c"/>
                  <w:u w:val="single"/>
                </w:rPr>
                <w:t xml:space="preserve">Guillaume Bruniaux</w:t>
              </w:r>
            </w:hyperlink>
            <w:r>
              <w:rPr/>
              <w:t xml:space="preserve">et al.</w:t>
            </w:r>
          </w:p>
          <w:p>
            <w:pPr/>
            <w:r>
              <w:rPr>
                <w:i w:val="1"/>
                <w:iCs w:val="1"/>
              </w:rPr>
              <w:t xml:space="preserve">Antiquity</w:t>
            </w:r>
            <w:r>
              <w:rPr/>
              <w:t xml:space="preserve">, 2023, 97 (391), pp.50-69. </w:t>
            </w:r>
            <w:hyperlink r:id="rId68" w:history="1">
              <w:r>
                <w:rPr>
                  <w:color w:val="#410a8c"/>
                  <w:u w:val="single"/>
                </w:rPr>
                <w:t xml:space="preserve">⟨10.15184/aqy.2022.169⟩</w:t>
              </w:r>
            </w:hyperlink>
          </w:p>
          <w:p>
            <w:pPr/>
            <w:r>
              <w:rPr/>
              <w:t xml:space="preserve">Article dans une revue</w:t>
            </w:r>
          </w:p>
          <w:p>
            <w:pPr/>
            <w:hyperlink r:id="rId62" w:history="1">
              <w:r>
                <w:rPr>
                  <w:color w:val="#410a8c"/>
                  <w:u w:val="single"/>
                </w:rPr>
                <w:t xml:space="preserve">hal-04001251v1</w:t>
              </w:r>
            </w:hyperlink>
          </w:p>
        </w:tc>
      </w:tr>
      <w:tr>
        <w:trPr/>
        <w:tc>
          <w:tcPr>
            <w:noWrap/>
          </w:tcPr>
          <w:p>
            <w:pPr>
              <w:spacing w:after="200"/>
            </w:pPr>
            <w:hyperlink r:id="rId69" w:history="1">
              <w:r>
                <w:rPr>
                  <w:color w:val="1e198e"/>
                  <w:b w:val="1"/>
                  <w:bCs w:val="1"/>
                  <w:u w:val="single"/>
                </w:rPr>
                <w:t xml:space="preserve">The Holocene history of grapevine (Vitis vinifera) and viticulture in France retraced from a large-scale archaeobotanical dataset</w:t>
              </w:r>
            </w:hyperlink>
          </w:p>
          <w:p>
            <w:pPr/>
            <w:hyperlink r:id="rId70" w:history="1">
              <w:r>
                <w:rPr>
                  <w:color w:val="#410a8c"/>
                  <w:u w:val="single"/>
                </w:rPr>
                <w:t xml:space="preserve">Laurent Bouby</w:t>
              </w:r>
            </w:hyperlink>
            <w:r>
              <w:rPr/>
              <w:t xml:space="preserve">,</w:t>
            </w:r>
            <w:hyperlink r:id="rId71" w:history="1">
              <w:r>
                <w:rPr>
                  <w:color w:val="#410a8c"/>
                  <w:u w:val="single"/>
                </w:rPr>
                <w:t xml:space="preserve">Lucie Chabal</w:t>
              </w:r>
            </w:hyperlink>
            <w:r>
              <w:rPr/>
              <w:t xml:space="preserve">,</w:t>
            </w:r>
            <w:hyperlink r:id="rId72" w:history="1">
              <w:r>
                <w:rPr>
                  <w:color w:val="#410a8c"/>
                  <w:u w:val="single"/>
                </w:rPr>
                <w:t xml:space="preserve">Vincent Bonhomme</w:t>
              </w:r>
            </w:hyperlink>
            <w:r>
              <w:rPr/>
              <w:t xml:space="preserve">,</w:t>
            </w:r>
            <w:hyperlink r:id="rId73" w:history="1">
              <w:r>
                <w:rPr>
                  <w:color w:val="#410a8c"/>
                  <w:u w:val="single"/>
                </w:rPr>
                <w:t xml:space="preserve">Isabelle Baly</w:t>
              </w:r>
            </w:hyperlink>
            <w:r>
              <w:rPr/>
              <w:t xml:space="preserve">,</w:t>
            </w:r>
            <w:hyperlink r:id="rId74" w:history="1">
              <w:r>
                <w:rPr>
                  <w:color w:val="#410a8c"/>
                  <w:u w:val="single"/>
                </w:rPr>
                <w:t xml:space="preserve">Janet Battentier</w:t>
              </w:r>
            </w:hyperlink>
            <w:r>
              <w:rPr/>
              <w:t xml:space="preserve">et al.</w:t>
            </w:r>
          </w:p>
          <w:p>
            <w:pPr/>
            <w:r>
              <w:rPr>
                <w:i w:val="1"/>
                <w:iCs w:val="1"/>
              </w:rPr>
              <w:t xml:space="preserve">Palaeogeography, Palaeoclimatology, Palaeoecology</w:t>
            </w:r>
            <w:r>
              <w:rPr/>
              <w:t xml:space="preserve">, 2023, 625, </w:t>
            </w:r>
            <w:hyperlink r:id="rId75" w:history="1">
              <w:r>
                <w:rPr>
                  <w:color w:val="#410a8c"/>
                  <w:u w:val="single"/>
                </w:rPr>
                <w:t xml:space="preserve">⟨10.1016/j.palaeo.2023.111655⟩</w:t>
              </w:r>
            </w:hyperlink>
          </w:p>
          <w:p>
            <w:pPr/>
            <w:r>
              <w:rPr/>
              <w:t xml:space="preserve">Article dans une revue</w:t>
            </w:r>
          </w:p>
          <w:p>
            <w:pPr/>
            <w:hyperlink r:id="rId69" w:history="1">
              <w:r>
                <w:rPr>
                  <w:color w:val="#410a8c"/>
                  <w:u w:val="single"/>
                </w:rPr>
                <w:t xml:space="preserve">hal-04164708v1</w:t>
              </w:r>
            </w:hyperlink>
          </w:p>
        </w:tc>
      </w:tr>
      <w:tr>
        <w:trPr/>
        <w:tc>
          <w:tcPr>
            <w:noWrap/>
          </w:tcPr>
          <w:p>
            <w:pPr>
              <w:spacing w:after="200"/>
            </w:pPr>
            <w:hyperlink r:id="rId76" w:history="1">
              <w:r>
                <w:rPr>
                  <w:color w:val="1e198e"/>
                  <w:b w:val="1"/>
                  <w:bCs w:val="1"/>
                  <w:u w:val="single"/>
                </w:rPr>
                <w:t xml:space="preserve">Multi-elemental and Strontium-Neodymium Isotopic Signatures in Charred Wood: Potential for Wood Provenance Studies</w:t>
              </w:r>
            </w:hyperlink>
          </w:p>
          <w:p>
            <w:pPr/>
            <w:hyperlink r:id="rId77" w:history="1">
              <w:r>
                <w:rPr>
                  <w:color w:val="#410a8c"/>
                  <w:u w:val="single"/>
                </w:rPr>
                <w:t xml:space="preserve">Anna Imbert Štulc</w:t>
              </w:r>
            </w:hyperlink>
            <w:r>
              <w:rPr/>
              <w:t xml:space="preserve">,</w:t>
            </w:r>
            <w:hyperlink r:id="rId78" w:history="1">
              <w:r>
                <w:rPr>
                  <w:color w:val="#410a8c"/>
                  <w:u w:val="single"/>
                </w:rPr>
                <w:t xml:space="preserve">Anne Poszwa</w:t>
              </w:r>
            </w:hyperlink>
            <w:r>
              <w:rPr/>
              <w:t xml:space="preserve">,</w:t>
            </w:r>
            <w:hyperlink r:id="rId79" w:history="1">
              <w:r>
                <w:rPr>
                  <w:color w:val="#410a8c"/>
                  <w:u w:val="single"/>
                </w:rPr>
                <w:t xml:space="preserve">Stéphane Ponton</w:t>
              </w:r>
            </w:hyperlink>
            <w:r>
              <w:rPr/>
              <w:t xml:space="preserve">,</w:t>
            </w:r>
            <w:hyperlink r:id="rId80" w:history="1">
              <w:r>
                <w:rPr>
                  <w:color w:val="#410a8c"/>
                  <w:u w:val="single"/>
                </w:rPr>
                <w:t xml:space="preserve">Jean-Luc Dupouey</w:t>
              </w:r>
            </w:hyperlink>
            <w:r>
              <w:rPr/>
              <w:t xml:space="preserve">,</w:t>
            </w:r>
            <w:hyperlink r:id="rId81" w:history="1">
              <w:r>
                <w:rPr>
                  <w:color w:val="#410a8c"/>
                  <w:u w:val="single"/>
                </w:rPr>
                <w:t xml:space="preserve">Julien Bouchez</w:t>
              </w:r>
            </w:hyperlink>
            <w:r>
              <w:rPr/>
              <w:t xml:space="preserve">et al.</w:t>
            </w:r>
          </w:p>
          <w:p>
            <w:pPr/>
            <w:r>
              <w:rPr>
                <w:i w:val="1"/>
                <w:iCs w:val="1"/>
              </w:rPr>
              <w:t xml:space="preserve">International Journal of Wood Culture</w:t>
            </w:r>
            <w:r>
              <w:rPr/>
              <w:t xml:space="preserve">, 2023, 3, </w:t>
            </w:r>
            <w:hyperlink r:id="rId82" w:history="1">
              <w:r>
                <w:rPr>
                  <w:color w:val="#410a8c"/>
                  <w:u w:val="single"/>
                </w:rPr>
                <w:t xml:space="preserve">⟨10.1163/27723194-bja10019⟩</w:t>
              </w:r>
            </w:hyperlink>
          </w:p>
          <w:p>
            <w:pPr/>
            <w:r>
              <w:rPr/>
              <w:t xml:space="preserve">Article dans une revue</w:t>
            </w:r>
          </w:p>
          <w:p>
            <w:pPr/>
            <w:hyperlink r:id="rId76" w:history="1">
              <w:r>
                <w:rPr>
                  <w:color w:val="#410a8c"/>
                  <w:u w:val="single"/>
                </w:rPr>
                <w:t xml:space="preserve">hal-04001076v1</w:t>
              </w:r>
            </w:hyperlink>
          </w:p>
        </w:tc>
      </w:tr>
      <w:tr>
        <w:trPr/>
        <w:tc>
          <w:tcPr>
            <w:noWrap/>
          </w:tcPr>
          <w:p>
            <w:pPr>
              <w:spacing w:after="200"/>
            </w:pPr>
            <w:hyperlink r:id="rId83" w:history="1">
              <w:r>
                <w:rPr>
                  <w:color w:val="1e198e"/>
                  <w:b w:val="1"/>
                  <w:bCs w:val="1"/>
                  <w:u w:val="single"/>
                </w:rPr>
                <w:t xml:space="preserve">Assessing the carbonisation temperatures recorded by ancient charcoals for δ13C-based palaeoclimate reconstruction</w:t>
              </w:r>
            </w:hyperlink>
          </w:p>
          <w:p>
            <w:pPr/>
            <w:hyperlink r:id="rId84" w:history="1">
              <w:r>
                <w:rPr>
                  <w:color w:val="#410a8c"/>
                  <w:u w:val="single"/>
                </w:rPr>
                <w:t xml:space="preserve">Camille Mouraux</w:t>
              </w:r>
            </w:hyperlink>
            <w:r>
              <w:rPr/>
              <w:t xml:space="preserve">,</w:t>
            </w:r>
            <w:hyperlink r:id="rId40" w:history="1">
              <w:r>
                <w:rPr>
                  <w:color w:val="#410a8c"/>
                  <w:u w:val="single"/>
                </w:rPr>
                <w:t xml:space="preserve">Frédéric Delarue</w:t>
              </w:r>
            </w:hyperlink>
            <w:r>
              <w:rPr/>
              <w:t xml:space="preserve">,</w:t>
            </w:r>
            <w:hyperlink r:id="rId85" w:history="1">
              <w:r>
                <w:rPr>
                  <w:color w:val="#410a8c"/>
                  <w:u w:val="single"/>
                </w:rPr>
                <w:t xml:space="preserve">Jérémie Bardin</w:t>
              </w:r>
            </w:hyperlink>
            <w:r>
              <w:rPr/>
              <w:t xml:space="preserve">,</w:t>
            </w:r>
            <w:hyperlink r:id="rId59" w:history="1">
              <w:r>
                <w:rPr>
                  <w:color w:val="#410a8c"/>
                  <w:u w:val="single"/>
                </w:rPr>
                <w:t xml:space="preserve">Thanh Thuy Nguyen Tu</w:t>
              </w:r>
            </w:hyperlink>
            <w:r>
              <w:rPr/>
              <w:t xml:space="preserve">,</w:t>
            </w:r>
            <w:hyperlink r:id="rId43" w:history="1">
              <w:r>
                <w:rPr>
                  <w:color w:val="#410a8c"/>
                  <w:u w:val="single"/>
                </w:rPr>
                <w:t xml:space="preserve">Ludovic Bellot-Gurlet</w:t>
              </w:r>
            </w:hyperlink>
            <w:r>
              <w:rPr/>
              <w:t xml:space="preserve">et al.</w:t>
            </w:r>
          </w:p>
          <w:p>
            <w:pPr/>
            <w:r>
              <w:rPr>
                <w:i w:val="1"/>
                <w:iCs w:val="1"/>
              </w:rPr>
              <w:t xml:space="preserve">Scientific Reports</w:t>
            </w:r>
            <w:r>
              <w:rPr/>
              <w:t xml:space="preserve">, 2022, 12 (1), pp.14662. </w:t>
            </w:r>
            <w:hyperlink r:id="rId86" w:history="1">
              <w:r>
                <w:rPr>
                  <w:color w:val="#410a8c"/>
                  <w:u w:val="single"/>
                </w:rPr>
                <w:t xml:space="preserve">⟨10.1038/s41598-022-17836-2⟩</w:t>
              </w:r>
            </w:hyperlink>
          </w:p>
          <w:p>
            <w:pPr/>
            <w:r>
              <w:rPr/>
              <w:t xml:space="preserve">Article dans une revue</w:t>
            </w:r>
          </w:p>
          <w:p>
            <w:pPr/>
            <w:hyperlink r:id="rId83" w:history="1">
              <w:r>
                <w:rPr>
                  <w:color w:val="#410a8c"/>
                  <w:u w:val="single"/>
                </w:rPr>
                <w:t xml:space="preserve">hal-03769510v1</w:t>
              </w:r>
            </w:hyperlink>
          </w:p>
        </w:tc>
      </w:tr>
      <w:tr>
        <w:trPr/>
        <w:tc>
          <w:tcPr>
            <w:noWrap/>
          </w:tcPr>
          <w:p>
            <w:pPr>
              <w:spacing w:after="200"/>
            </w:pPr>
            <w:hyperlink r:id="rId87" w:history="1">
              <w:r>
                <w:rPr>
                  <w:color w:val="1e198e"/>
                  <w:b w:val="1"/>
                  <w:bCs w:val="1"/>
                  <w:u w:val="single"/>
                </w:rPr>
                <w:t xml:space="preserve">Taming Trees, Shaping Forests, and Managing Woodlands as Resources for Understanding Past Societies. Contributions and Current Limits of Dendro-Anthracology and Anthraco-Isotopy</w:t>
              </w:r>
            </w:hyperlink>
          </w:p>
          <w:p>
            <w:pPr/>
            <w:hyperlink r:id="rId9" w:history="1">
              <w:r>
                <w:rPr>
                  <w:color w:val="#410a8c"/>
                  <w:u w:val="single"/>
                </w:rPr>
                <w:t xml:space="preserve">Alexa Dufraisse</w:t>
              </w:r>
            </w:hyperlink>
            <w:r>
              <w:rPr/>
              <w:t xml:space="preserve">,</w:t>
            </w:r>
            <w:hyperlink r:id="rId88" w:history="1">
              <w:r>
                <w:rPr>
                  <w:color w:val="#410a8c"/>
                  <w:u w:val="single"/>
                </w:rPr>
                <w:t xml:space="preserve">Sylvie Coubray</w:t>
              </w:r>
            </w:hyperlink>
            <w:r>
              <w:rPr/>
              <w:t xml:space="preserve">,</w:t>
            </w:r>
            <w:hyperlink r:id="rId53" w:history="1">
              <w:r>
                <w:rPr>
                  <w:color w:val="#410a8c"/>
                  <w:u w:val="single"/>
                </w:rPr>
                <w:t xml:space="preserve">Llorenç Picornell-Gelabert</w:t>
              </w:r>
            </w:hyperlink>
            <w:r>
              <w:rPr/>
              <w:t xml:space="preserve">,</w:t>
            </w:r>
            <w:hyperlink r:id="rId89" w:history="1">
              <w:r>
                <w:rPr>
                  <w:color w:val="#410a8c"/>
                  <w:u w:val="single"/>
                </w:rPr>
                <w:t xml:space="preserve">Marta Alcolea</w:t>
              </w:r>
            </w:hyperlink>
            <w:r>
              <w:rPr/>
              <w:t xml:space="preserve">,</w:t>
            </w:r>
            <w:hyperlink r:id="rId29" w:history="1">
              <w:r>
                <w:rPr>
                  <w:color w:val="#410a8c"/>
                  <w:u w:val="single"/>
                </w:rPr>
                <w:t xml:space="preserve">Olivier Girardclos</w:t>
              </w:r>
            </w:hyperlink>
            <w:r>
              <w:rPr/>
              <w:t xml:space="preserve">et al.</w:t>
            </w:r>
          </w:p>
          <w:p>
            <w:pPr/>
            <w:r>
              <w:rPr>
                <w:i w:val="1"/>
                <w:iCs w:val="1"/>
              </w:rPr>
              <w:t xml:space="preserve">Frontiers in Ecology and Evolution</w:t>
            </w:r>
            <w:r>
              <w:rPr/>
              <w:t xml:space="preserve">, 2022, 10, </w:t>
            </w:r>
            <w:hyperlink r:id="rId90" w:history="1">
              <w:r>
                <w:rPr>
                  <w:color w:val="#410a8c"/>
                  <w:u w:val="single"/>
                </w:rPr>
                <w:t xml:space="preserve">⟨10.3389/fevo.2022.823968⟩</w:t>
              </w:r>
            </w:hyperlink>
          </w:p>
          <w:p>
            <w:pPr/>
            <w:r>
              <w:rPr/>
              <w:t xml:space="preserve">Article dans une revue</w:t>
            </w:r>
          </w:p>
          <w:p>
            <w:pPr/>
            <w:hyperlink r:id="rId87" w:history="1">
              <w:r>
                <w:rPr>
                  <w:color w:val="#410a8c"/>
                  <w:u w:val="single"/>
                </w:rPr>
                <w:t xml:space="preserve">hal-03777423v1</w:t>
              </w:r>
            </w:hyperlink>
          </w:p>
        </w:tc>
      </w:tr>
      <w:tr>
        <w:trPr/>
        <w:tc>
          <w:tcPr>
            <w:noWrap/>
          </w:tcPr>
          <w:p>
            <w:pPr>
              <w:spacing w:after="200"/>
            </w:pPr>
            <w:hyperlink r:id="rId91" w:history="1">
              <w:r>
                <w:rPr>
                  <w:color w:val="1e198e"/>
                  <w:b w:val="1"/>
                  <w:bCs w:val="1"/>
                  <w:u w:val="single"/>
                </w:rPr>
                <w:t xml:space="preserve">Late Holocene Aleppo pine (Pinus halepensis Miller) woodlands in Mallorca (Balearic Islands, Western Mediterranean): investigation of their distribution and the role of human management based on anthracological, dendro-anthracological and archaeopalynological data</w:t>
              </w:r>
            </w:hyperlink>
          </w:p>
          <w:p>
            <w:pPr/>
            <w:hyperlink r:id="rId53" w:history="1">
              <w:r>
                <w:rPr>
                  <w:color w:val="#410a8c"/>
                  <w:u w:val="single"/>
                </w:rPr>
                <w:t xml:space="preserve">Llorenç Picornell-Gelabert</w:t>
              </w:r>
            </w:hyperlink>
            <w:r>
              <w:rPr/>
              <w:t xml:space="preserve">,</w:t>
            </w:r>
            <w:hyperlink r:id="rId92" w:history="1">
              <w:r>
                <w:rPr>
                  <w:color w:val="#410a8c"/>
                  <w:u w:val="single"/>
                </w:rPr>
                <w:t xml:space="preserve">Gabriel Servera-Vives</w:t>
              </w:r>
            </w:hyperlink>
            <w:r>
              <w:rPr/>
              <w:t xml:space="preserve">,</w:t>
            </w:r>
            <w:hyperlink r:id="rId93" w:history="1">
              <w:r>
                <w:rPr>
                  <w:color w:val="#410a8c"/>
                  <w:u w:val="single"/>
                </w:rPr>
                <w:t xml:space="preserve">Yolanda Carrión Marco</w:t>
              </w:r>
            </w:hyperlink>
            <w:r>
              <w:rPr/>
              <w:t xml:space="preserve">,</w:t>
            </w:r>
            <w:hyperlink r:id="rId94" w:history="1">
              <w:r>
                <w:rPr>
                  <w:color w:val="#410a8c"/>
                  <w:u w:val="single"/>
                </w:rPr>
                <w:t xml:space="preserve">Francesc Burjachs</w:t>
              </w:r>
            </w:hyperlink>
            <w:r>
              <w:rPr/>
              <w:t xml:space="preserve">,</w:t>
            </w:r>
            <w:hyperlink r:id="rId95" w:history="1">
              <w:r>
                <w:rPr>
                  <w:color w:val="#410a8c"/>
                  <w:u w:val="single"/>
                </w:rPr>
                <w:t xml:space="preserve">Andrés Currás</w:t>
              </w:r>
            </w:hyperlink>
            <w:r>
              <w:rPr/>
              <w:t xml:space="preserve">et al.</w:t>
            </w:r>
          </w:p>
          <w:p>
            <w:pPr/>
            <w:r>
              <w:rPr>
                <w:i w:val="1"/>
                <w:iCs w:val="1"/>
              </w:rPr>
              <w:t xml:space="preserve">Quaternary International</w:t>
            </w:r>
            <w:r>
              <w:rPr/>
              <w:t xml:space="preserve">, 2021, 593-594, pp.346-363. </w:t>
            </w:r>
            <w:hyperlink r:id="rId96" w:history="1">
              <w:r>
                <w:rPr>
                  <w:color w:val="#410a8c"/>
                  <w:u w:val="single"/>
                </w:rPr>
                <w:t xml:space="preserve">⟨10.1016/j.quaint.2020.11.006⟩</w:t>
              </w:r>
            </w:hyperlink>
          </w:p>
          <w:p>
            <w:pPr/>
            <w:r>
              <w:rPr/>
              <w:t xml:space="preserve">Article dans une revue</w:t>
            </w:r>
          </w:p>
          <w:p>
            <w:pPr/>
            <w:hyperlink r:id="rId91" w:history="1">
              <w:r>
                <w:rPr>
                  <w:color w:val="#410a8c"/>
                  <w:u w:val="single"/>
                </w:rPr>
                <w:t xml:space="preserve">mnhn-03011897v1</w:t>
              </w:r>
            </w:hyperlink>
          </w:p>
        </w:tc>
      </w:tr>
      <w:tr>
        <w:trPr/>
        <w:tc>
          <w:tcPr>
            <w:noWrap/>
          </w:tcPr>
          <w:p>
            <w:pPr>
              <w:spacing w:after="200"/>
            </w:pPr>
            <w:hyperlink r:id="rId97" w:history="1">
              <w:r>
                <w:rPr>
                  <w:color w:val="1e198e"/>
                  <w:b w:val="1"/>
                  <w:bCs w:val="1"/>
                  <w:u w:val="single"/>
                </w:rPr>
                <w:t xml:space="preserve">Crémations et monument funéraire campaniformes à Genlis « le Nicolot » (Côte-d'Or, France)</w:t>
              </w:r>
            </w:hyperlink>
          </w:p>
          <w:p>
            <w:pPr/>
            <w:hyperlink r:id="rId98" w:history="1">
              <w:r>
                <w:rPr>
                  <w:color w:val="#410a8c"/>
                  <w:u w:val="single"/>
                </w:rPr>
                <w:t xml:space="preserve">Lucie Christin</w:t>
              </w:r>
            </w:hyperlink>
            <w:r>
              <w:rPr/>
              <w:t xml:space="preserve">,</w:t>
            </w:r>
            <w:hyperlink r:id="rId99" w:history="1">
              <w:r>
                <w:rPr>
                  <w:color w:val="#410a8c"/>
                  <w:u w:val="single"/>
                </w:rPr>
                <w:t xml:space="preserve">Franck Ducreux</w:t>
              </w:r>
            </w:hyperlink>
            <w:r>
              <w:rPr/>
              <w:t xml:space="preserve">,</w:t>
            </w:r>
            <w:hyperlink r:id="rId100" w:history="1">
              <w:r>
                <w:rPr>
                  <w:color w:val="#410a8c"/>
                  <w:u w:val="single"/>
                </w:rPr>
                <w:t xml:space="preserve">Carole Fossurier</w:t>
              </w:r>
            </w:hyperlink>
            <w:r>
              <w:rPr/>
              <w:t xml:space="preserve">,</w:t>
            </w:r>
            <w:hyperlink r:id="rId38" w:history="1">
              <w:r>
                <w:rPr>
                  <w:color w:val="#410a8c"/>
                  <w:u w:val="single"/>
                </w:rPr>
                <w:t xml:space="preserve">Dominique Sordoillet</w:t>
              </w:r>
            </w:hyperlink>
            <w:r>
              <w:rPr/>
              <w:t xml:space="preserve">,</w:t>
            </w:r>
            <w:hyperlink r:id="rId101" w:history="1">
              <w:r>
                <w:rPr>
                  <w:color w:val="#410a8c"/>
                  <w:u w:val="single"/>
                </w:rPr>
                <w:t xml:space="preserve">Florence Cattin</w:t>
              </w:r>
            </w:hyperlink>
            <w:r>
              <w:rPr/>
              <w:t xml:space="preserve">et al.</w:t>
            </w:r>
          </w:p>
          <w:p>
            <w:pPr/>
            <w:r>
              <w:rPr>
                <w:i w:val="1"/>
                <w:iCs w:val="1"/>
              </w:rPr>
              <w:t xml:space="preserve">Bulletin de la Société préhistorique française</w:t>
            </w:r>
            <w:r>
              <w:rPr/>
              <w:t xml:space="preserve">, 2021, 118 (4), pp.643-670. </w:t>
            </w:r>
            <w:hyperlink r:id="rId102" w:history="1">
              <w:r>
                <w:rPr>
                  <w:color w:val="#410a8c"/>
                  <w:u w:val="single"/>
                </w:rPr>
                <w:t xml:space="preserve">⟨10.3406/bspf.2021.15248⟩</w:t>
              </w:r>
            </w:hyperlink>
          </w:p>
          <w:p>
            <w:pPr/>
            <w:r>
              <w:rPr/>
              <w:t xml:space="preserve">Article dans une revue</w:t>
            </w:r>
          </w:p>
          <w:p>
            <w:pPr/>
            <w:hyperlink r:id="rId97" w:history="1">
              <w:r>
                <w:rPr>
                  <w:color w:val="#410a8c"/>
                  <w:u w:val="single"/>
                </w:rPr>
                <w:t xml:space="preserve">hal-03539351v1</w:t>
              </w:r>
            </w:hyperlink>
          </w:p>
        </w:tc>
      </w:tr>
      <w:tr>
        <w:trPr/>
        <w:tc>
          <w:tcPr>
            <w:noWrap/>
          </w:tcPr>
          <w:p>
            <w:pPr>
              <w:spacing w:after="200"/>
            </w:pPr>
            <w:hyperlink r:id="rId103" w:history="1">
              <w:r>
                <w:rPr>
                  <w:color w:val="1e198e"/>
                  <w:b w:val="1"/>
                  <w:bCs w:val="1"/>
                  <w:u w:val="single"/>
                </w:rPr>
                <w:t xml:space="preserve">A Neolithic population model based on new radiocarbon dates from mining, funerary and population scaled activity in the Saint-Gond Marshes region of North East France</w:t>
              </w:r>
            </w:hyperlink>
          </w:p>
          <w:p>
            <w:pPr/>
            <w:hyperlink r:id="rId104" w:history="1">
              <w:r>
                <w:rPr>
                  <w:color w:val="#410a8c"/>
                  <w:u w:val="single"/>
                </w:rPr>
                <w:t xml:space="preserve">Kevan Edinborough</w:t>
              </w:r>
            </w:hyperlink>
            <w:r>
              <w:rPr/>
              <w:t xml:space="preserve">,</w:t>
            </w:r>
            <w:hyperlink r:id="rId105" w:history="1">
              <w:r>
                <w:rPr>
                  <w:color w:val="#410a8c"/>
                  <w:u w:val="single"/>
                </w:rPr>
                <w:t xml:space="preserve">Rémi Martineau</w:t>
              </w:r>
            </w:hyperlink>
            <w:r>
              <w:rPr/>
              <w:t xml:space="preserve">,</w:t>
            </w:r>
            <w:hyperlink r:id="rId9" w:history="1">
              <w:r>
                <w:rPr>
                  <w:color w:val="#410a8c"/>
                  <w:u w:val="single"/>
                </w:rPr>
                <w:t xml:space="preserve">Alexa Dufraisse</w:t>
              </w:r>
            </w:hyperlink>
            <w:r>
              <w:rPr/>
              <w:t xml:space="preserve">,</w:t>
            </w:r>
            <w:hyperlink r:id="rId106" w:history="1">
              <w:r>
                <w:rPr>
                  <w:color w:val="#410a8c"/>
                  <w:u w:val="single"/>
                </w:rPr>
                <w:t xml:space="preserve">Stephan Shennan</w:t>
              </w:r>
            </w:hyperlink>
            <w:r>
              <w:rPr/>
              <w:t xml:space="preserve">,</w:t>
            </w:r>
            <w:hyperlink r:id="rId107" w:history="1">
              <w:r>
                <w:rPr>
                  <w:color w:val="#410a8c"/>
                  <w:u w:val="single"/>
                </w:rPr>
                <w:t xml:space="preserve">Marie Imbeaux</w:t>
              </w:r>
            </w:hyperlink>
            <w:r>
              <w:rPr/>
              <w:t xml:space="preserve">et al.</w:t>
            </w:r>
          </w:p>
          <w:p>
            <w:pPr/>
            <w:r>
              <w:rPr>
                <w:i w:val="1"/>
                <w:iCs w:val="1"/>
              </w:rPr>
              <w:t xml:space="preserve">Quaternary International</w:t>
            </w:r>
            <w:r>
              <w:rPr/>
              <w:t xml:space="preserve">, 2021, 586, pp.121-132. </w:t>
            </w:r>
            <w:hyperlink r:id="rId108" w:history="1">
              <w:r>
                <w:rPr>
                  <w:color w:val="#410a8c"/>
                  <w:u w:val="single"/>
                </w:rPr>
                <w:t xml:space="preserve">⟨10.1016/j.quaint.2021.03.001⟩</w:t>
              </w:r>
            </w:hyperlink>
          </w:p>
          <w:p>
            <w:pPr/>
            <w:r>
              <w:rPr/>
              <w:t xml:space="preserve">Article dans une revue</w:t>
            </w:r>
          </w:p>
          <w:p>
            <w:pPr/>
            <w:hyperlink r:id="rId103" w:history="1">
              <w:r>
                <w:rPr>
                  <w:color w:val="#410a8c"/>
                  <w:u w:val="single"/>
                </w:rPr>
                <w:t xml:space="preserve">hal-03500373v1</w:t>
              </w:r>
            </w:hyperlink>
          </w:p>
        </w:tc>
      </w:tr>
      <w:tr>
        <w:trPr/>
        <w:tc>
          <w:tcPr>
            <w:noWrap/>
          </w:tcPr>
          <w:p>
            <w:pPr>
              <w:spacing w:after="200"/>
            </w:pPr>
            <w:hyperlink r:id="rId109" w:history="1">
              <w:r>
                <w:rPr>
                  <w:color w:val="1e198e"/>
                  <w:b w:val="1"/>
                  <w:bCs w:val="1"/>
                  <w:u w:val="single"/>
                </w:rPr>
                <w:t xml:space="preserve">Firewood and timber collection and management strategies from early medieval sites in eastern england. Initial results from the anthraco-typological analysis of oak charcoal remains</w:t>
              </w:r>
            </w:hyperlink>
          </w:p>
          <w:p>
            <w:pPr/>
            <w:hyperlink r:id="rId110" w:history="1">
              <w:r>
                <w:rPr>
                  <w:color w:val="#410a8c"/>
                  <w:u w:val="single"/>
                </w:rPr>
                <w:t xml:space="preserve">Robert Francis</w:t>
              </w:r>
            </w:hyperlink>
            <w:r>
              <w:rPr/>
              <w:t xml:space="preserve">,</w:t>
            </w:r>
            <w:hyperlink r:id="rId9" w:history="1">
              <w:r>
                <w:rPr>
                  <w:color w:val="#410a8c"/>
                  <w:u w:val="single"/>
                </w:rPr>
                <w:t xml:space="preserve">Alexa Dufraisse</w:t>
              </w:r>
            </w:hyperlink>
          </w:p>
          <w:p>
            <w:pPr/>
            <w:r>
              <w:rPr>
                <w:i w:val="1"/>
                <w:iCs w:val="1"/>
              </w:rPr>
              <w:t xml:space="preserve">Quaternary International</w:t>
            </w:r>
            <w:r>
              <w:rPr/>
              <w:t xml:space="preserve">, 2020, </w:t>
            </w:r>
            <w:hyperlink r:id="rId111" w:history="1">
              <w:r>
                <w:rPr>
                  <w:color w:val="#410a8c"/>
                  <w:u w:val="single"/>
                </w:rPr>
                <w:t xml:space="preserve">⟨10.1016/j.quaint.2020.10.070⟩</w:t>
              </w:r>
            </w:hyperlink>
          </w:p>
          <w:p>
            <w:pPr/>
            <w:r>
              <w:rPr/>
              <w:t xml:space="preserve">Article dans une revue</w:t>
            </w:r>
          </w:p>
          <w:p>
            <w:pPr/>
            <w:hyperlink r:id="rId109" w:history="1">
              <w:r>
                <w:rPr>
                  <w:color w:val="#410a8c"/>
                  <w:u w:val="single"/>
                </w:rPr>
                <w:t xml:space="preserve">mnhn-03008091v1</w:t>
              </w:r>
            </w:hyperlink>
          </w:p>
        </w:tc>
      </w:tr>
      <w:tr>
        <w:trPr/>
        <w:tc>
          <w:tcPr>
            <w:noWrap/>
          </w:tcPr>
          <w:p>
            <w:pPr>
              <w:spacing w:after="200"/>
            </w:pPr>
            <w:hyperlink r:id="rId112" w:history="1">
              <w:r>
                <w:rPr>
                  <w:color w:val="1e198e"/>
                  <w:b w:val="1"/>
                  <w:bCs w:val="1"/>
                  <w:u w:val="single"/>
                </w:rPr>
                <w:t xml:space="preserve">Dendro-anthracological tools applied to Scots type pine forests exploitation as fuel during the Mesolithic-Neolithic transition in the southern central pre-Pyrenees (Spain)</w:t>
              </w:r>
            </w:hyperlink>
          </w:p>
          <w:p>
            <w:pPr/>
            <w:hyperlink r:id="rId89" w:history="1">
              <w:r>
                <w:rPr>
                  <w:color w:val="#410a8c"/>
                  <w:u w:val="single"/>
                </w:rPr>
                <w:t xml:space="preserve">Marta Alcolea</w:t>
              </w:r>
            </w:hyperlink>
            <w:r>
              <w:rPr/>
              <w:t xml:space="preserve">,</w:t>
            </w:r>
            <w:hyperlink r:id="rId9" w:history="1">
              <w:r>
                <w:rPr>
                  <w:color w:val="#410a8c"/>
                  <w:u w:val="single"/>
                </w:rPr>
                <w:t xml:space="preserve">Alexa Dufraisse</w:t>
              </w:r>
            </w:hyperlink>
            <w:r>
              <w:rPr/>
              <w:t xml:space="preserve">,</w:t>
            </w:r>
            <w:hyperlink r:id="rId113" w:history="1">
              <w:r>
                <w:rPr>
                  <w:color w:val="#410a8c"/>
                  <w:u w:val="single"/>
                </w:rPr>
                <w:t xml:space="preserve">María Royo</w:t>
              </w:r>
            </w:hyperlink>
            <w:r>
              <w:rPr/>
              <w:t xml:space="preserve">,</w:t>
            </w:r>
            <w:hyperlink r:id="rId114" w:history="1">
              <w:r>
                <w:rPr>
                  <w:color w:val="#410a8c"/>
                  <w:u w:val="single"/>
                </w:rPr>
                <w:t xml:space="preserve">Carlos Mazo</w:t>
              </w:r>
            </w:hyperlink>
            <w:r>
              <w:rPr/>
              <w:t xml:space="preserve">,</w:t>
            </w:r>
            <w:hyperlink r:id="rId115" w:history="1">
              <w:r>
                <w:rPr>
                  <w:color w:val="#410a8c"/>
                  <w:u w:val="single"/>
                </w:rPr>
                <w:t xml:space="preserve">Martin de Luis</w:t>
              </w:r>
            </w:hyperlink>
            <w:r>
              <w:rPr/>
              <w:t xml:space="preserve">et al.</w:t>
            </w:r>
          </w:p>
          <w:p>
            <w:pPr/>
            <w:r>
              <w:rPr>
                <w:i w:val="1"/>
                <w:iCs w:val="1"/>
              </w:rPr>
              <w:t xml:space="preserve">Quaternary International</w:t>
            </w:r>
            <w:r>
              <w:rPr/>
              <w:t xml:space="preserve">, 2020, </w:t>
            </w:r>
            <w:hyperlink r:id="rId116" w:history="1">
              <w:r>
                <w:rPr>
                  <w:color w:val="#410a8c"/>
                  <w:u w:val="single"/>
                </w:rPr>
                <w:t xml:space="preserve">⟨10.1016/j.quaint.2020.10.029⟩</w:t>
              </w:r>
            </w:hyperlink>
          </w:p>
          <w:p>
            <w:pPr/>
            <w:r>
              <w:rPr/>
              <w:t xml:space="preserve">Article dans une revue</w:t>
            </w:r>
          </w:p>
          <w:p>
            <w:pPr/>
            <w:hyperlink r:id="rId112" w:history="1">
              <w:r>
                <w:rPr>
                  <w:color w:val="#410a8c"/>
                  <w:u w:val="single"/>
                </w:rPr>
                <w:t xml:space="preserve">mnhn-03008152v1</w:t>
              </w:r>
            </w:hyperlink>
          </w:p>
        </w:tc>
      </w:tr>
      <w:tr>
        <w:trPr/>
        <w:tc>
          <w:tcPr>
            <w:noWrap/>
          </w:tcPr>
          <w:p>
            <w:pPr>
              <w:spacing w:after="200"/>
            </w:pPr>
            <w:hyperlink r:id="rId117" w:history="1">
              <w:r>
                <w:rPr>
                  <w:color w:val="1e198e"/>
                  <w:b w:val="1"/>
                  <w:bCs w:val="1"/>
                  <w:u w:val="single"/>
                </w:rPr>
                <w:t xml:space="preserve">Modelling dendro-anthracological parameters with dendrochronological reference datasets: interrogating the applicability of anthraco-typology to assess Aleppo pine (Pinus halepensis Miller) wood management from archaeological charcoal fragments</w:t>
              </w:r>
            </w:hyperlink>
          </w:p>
          <w:p>
            <w:pPr/>
            <w:hyperlink r:id="rId118" w:history="1">
              <w:r>
                <w:rPr>
                  <w:color w:val="#410a8c"/>
                  <w:u w:val="single"/>
                </w:rPr>
                <w:t xml:space="preserve">Picornell-Gelabert Llorenç</w:t>
              </w:r>
            </w:hyperlink>
            <w:r>
              <w:rPr/>
              <w:t xml:space="preserve">,</w:t>
            </w:r>
            <w:hyperlink r:id="rId9" w:history="1">
              <w:r>
                <w:rPr>
                  <w:color w:val="#410a8c"/>
                  <w:u w:val="single"/>
                </w:rPr>
                <w:t xml:space="preserve">Alexa Dufraisse</w:t>
              </w:r>
            </w:hyperlink>
            <w:r>
              <w:rPr/>
              <w:t xml:space="preserve">,</w:t>
            </w:r>
            <w:hyperlink r:id="rId119" w:history="1">
              <w:r>
                <w:rPr>
                  <w:color w:val="#410a8c"/>
                  <w:u w:val="single"/>
                </w:rPr>
                <w:t xml:space="preserve">de Luís Martín</w:t>
              </w:r>
            </w:hyperlink>
            <w:r>
              <w:rPr/>
              <w:t xml:space="preserve">,</w:t>
            </w:r>
            <w:hyperlink r:id="rId120" w:history="1">
              <w:r>
                <w:rPr>
                  <w:color w:val="#410a8c"/>
                  <w:u w:val="single"/>
                </w:rPr>
                <w:t xml:space="preserve">Mus Amézquita Maurici</w:t>
              </w:r>
            </w:hyperlink>
            <w:r>
              <w:rPr/>
              <w:t xml:space="preserve">,</w:t>
            </w:r>
            <w:hyperlink r:id="rId121" w:history="1">
              <w:r>
                <w:rPr>
                  <w:color w:val="#410a8c"/>
                  <w:u w:val="single"/>
                </w:rPr>
                <w:t xml:space="preserve">Carrión Marco Yolanda</w:t>
              </w:r>
            </w:hyperlink>
          </w:p>
          <w:p>
            <w:pPr/>
            <w:r>
              <w:rPr>
                <w:i w:val="1"/>
                <w:iCs w:val="1"/>
              </w:rPr>
              <w:t xml:space="preserve">Journal of Archaeological Science</w:t>
            </w:r>
            <w:r>
              <w:rPr/>
              <w:t xml:space="preserve">, 2020, 124, pp.105265. </w:t>
            </w:r>
            <w:hyperlink r:id="rId122" w:history="1">
              <w:r>
                <w:rPr>
                  <w:color w:val="#410a8c"/>
                  <w:u w:val="single"/>
                </w:rPr>
                <w:t xml:space="preserve">⟨10.1016/j.jas.2020.105265⟩</w:t>
              </w:r>
            </w:hyperlink>
          </w:p>
          <w:p>
            <w:pPr/>
            <w:r>
              <w:rPr/>
              <w:t xml:space="preserve">Article dans une revue</w:t>
            </w:r>
          </w:p>
          <w:p>
            <w:pPr/>
            <w:hyperlink r:id="rId117" w:history="1">
              <w:r>
                <w:rPr>
                  <w:color w:val="#410a8c"/>
                  <w:u w:val="single"/>
                </w:rPr>
                <w:t xml:space="preserve">mnhn-03011926v1</w:t>
              </w:r>
            </w:hyperlink>
          </w:p>
        </w:tc>
      </w:tr>
      <w:tr>
        <w:trPr/>
        <w:tc>
          <w:tcPr>
            <w:noWrap/>
          </w:tcPr>
          <w:p>
            <w:pPr>
              <w:spacing w:after="200"/>
            </w:pPr>
            <w:hyperlink r:id="rId123" w:history="1">
              <w:r>
                <w:rPr>
                  <w:color w:val="1e198e"/>
                  <w:b w:val="1"/>
                  <w:bCs w:val="1"/>
                  <w:u w:val="single"/>
                </w:rPr>
                <w:t xml:space="preserve">Pith location tool and wood diameter estimation: Validity and limits tested on seven taxa to approach the length of the missing radius on archaeological wood and charcoal fragments</w:t>
              </w:r>
            </w:hyperlink>
          </w:p>
          <w:p>
            <w:pPr/>
            <w:hyperlink r:id="rId9" w:history="1">
              <w:r>
                <w:rPr>
                  <w:color w:val="#410a8c"/>
                  <w:u w:val="single"/>
                </w:rPr>
                <w:t xml:space="preserve">Alexa Dufraisse</w:t>
              </w:r>
            </w:hyperlink>
            <w:r>
              <w:rPr/>
              <w:t xml:space="preserve">,</w:t>
            </w:r>
            <w:hyperlink r:id="rId85" w:history="1">
              <w:r>
                <w:rPr>
                  <w:color w:val="#410a8c"/>
                  <w:u w:val="single"/>
                </w:rPr>
                <w:t xml:space="preserve">Jérémie Bardin</w:t>
              </w:r>
            </w:hyperlink>
            <w:r>
              <w:rPr/>
              <w:t xml:space="preserve">,</w:t>
            </w:r>
            <w:hyperlink r:id="rId53" w:history="1">
              <w:r>
                <w:rPr>
                  <w:color w:val="#410a8c"/>
                  <w:u w:val="single"/>
                </w:rPr>
                <w:t xml:space="preserve">Llorenç Picornell-Gelabert</w:t>
              </w:r>
            </w:hyperlink>
            <w:r>
              <w:rPr/>
              <w:t xml:space="preserve">,</w:t>
            </w:r>
            <w:hyperlink r:id="rId88" w:history="1">
              <w:r>
                <w:rPr>
                  <w:color w:val="#410a8c"/>
                  <w:u w:val="single"/>
                </w:rPr>
                <w:t xml:space="preserve">Sylvie Coubray</w:t>
              </w:r>
            </w:hyperlink>
            <w:r>
              <w:rPr/>
              <w:t xml:space="preserve">,</w:t>
            </w:r>
            <w:hyperlink r:id="rId124" w:history="1">
              <w:r>
                <w:rPr>
                  <w:color w:val="#410a8c"/>
                  <w:u w:val="single"/>
                </w:rPr>
                <w:t xml:space="preserve">Maria-Soledad Garcia-Martinez</w:t>
              </w:r>
            </w:hyperlink>
            <w:r>
              <w:rPr/>
              <w:t xml:space="preserve">et al.</w:t>
            </w:r>
          </w:p>
          <w:p>
            <w:pPr/>
            <w:r>
              <w:rPr>
                <w:i w:val="1"/>
                <w:iCs w:val="1"/>
              </w:rPr>
              <w:t xml:space="preserve">Journal of Archaeological Science: Reports</w:t>
            </w:r>
            <w:r>
              <w:rPr/>
              <w:t xml:space="preserve">, 2020, 29, pp.102166. </w:t>
            </w:r>
            <w:hyperlink r:id="rId125" w:history="1">
              <w:r>
                <w:rPr>
                  <w:color w:val="#410a8c"/>
                  <w:u w:val="single"/>
                </w:rPr>
                <w:t xml:space="preserve">⟨10.1016/j.jasrep.2019.102166⟩</w:t>
              </w:r>
            </w:hyperlink>
          </w:p>
          <w:p>
            <w:pPr/>
            <w:r>
              <w:rPr/>
              <w:t xml:space="preserve">Article dans une revue</w:t>
            </w:r>
          </w:p>
          <w:p>
            <w:pPr/>
            <w:hyperlink r:id="rId123" w:history="1">
              <w:r>
                <w:rPr>
                  <w:color w:val="#410a8c"/>
                  <w:u w:val="single"/>
                </w:rPr>
                <w:t xml:space="preserve">mnhn-03008213v1</w:t>
              </w:r>
            </w:hyperlink>
          </w:p>
        </w:tc>
      </w:tr>
      <w:tr>
        <w:trPr/>
        <w:tc>
          <w:tcPr>
            <w:noWrap/>
          </w:tcPr>
          <w:p>
            <w:pPr>
              <w:spacing w:after="200"/>
            </w:pPr>
            <w:hyperlink r:id="rId126" w:history="1">
              <w:r>
                <w:rPr>
                  <w:color w:val="1e198e"/>
                  <w:b w:val="1"/>
                  <w:bCs w:val="1"/>
                  <w:u w:val="single"/>
                </w:rPr>
                <w:t xml:space="preserve">Les ateliers du hameau Les Noires Terres à Messein (Meurthe-et-Moselle, Lorraine, France)</w:t>
              </w:r>
            </w:hyperlink>
          </w:p>
          <w:p>
            <w:pPr/>
            <w:hyperlink r:id="rId127" w:history="1">
              <w:r>
                <w:rPr>
                  <w:color w:val="#410a8c"/>
                  <w:u w:val="single"/>
                </w:rPr>
                <w:t xml:space="preserve">Marc Leroy</w:t>
              </w:r>
            </w:hyperlink>
            <w:r>
              <w:rPr/>
              <w:t xml:space="preserve">,</w:t>
            </w:r>
            <w:hyperlink r:id="rId128" w:history="1">
              <w:r>
                <w:rPr>
                  <w:color w:val="#410a8c"/>
                  <w:u w:val="single"/>
                </w:rPr>
                <w:t xml:space="preserve">Marilyne Prévot</w:t>
              </w:r>
            </w:hyperlink>
            <w:r>
              <w:rPr/>
              <w:t xml:space="preserve">,</w:t>
            </w:r>
            <w:hyperlink r:id="rId129" w:history="1">
              <w:r>
                <w:rPr>
                  <w:color w:val="#410a8c"/>
                  <w:u w:val="single"/>
                </w:rPr>
                <w:t xml:space="preserve">Paul Merluzzo</w:t>
              </w:r>
            </w:hyperlink>
            <w:r>
              <w:rPr/>
              <w:t xml:space="preserve">,</w:t>
            </w:r>
            <w:hyperlink r:id="rId130" w:history="1">
              <w:r>
                <w:rPr>
                  <w:color w:val="#410a8c"/>
                  <w:u w:val="single"/>
                </w:rPr>
                <w:t xml:space="preserve">Alexandre Disser</w:t>
              </w:r>
            </w:hyperlink>
            <w:r>
              <w:rPr/>
              <w:t xml:space="preserve">,</w:t>
            </w:r>
            <w:hyperlink r:id="rId9" w:history="1">
              <w:r>
                <w:rPr>
                  <w:color w:val="#410a8c"/>
                  <w:u w:val="single"/>
                </w:rPr>
                <w:t xml:space="preserve">Alexa Dufraisse</w:t>
              </w:r>
            </w:hyperlink>
            <w:r>
              <w:rPr/>
              <w:t xml:space="preserve">et al.</w:t>
            </w:r>
          </w:p>
          <w:p>
            <w:pPr/>
            <w:r>
              <w:rPr>
                <w:i w:val="1"/>
                <w:iCs w:val="1"/>
              </w:rPr>
              <w:t xml:space="preserve">Revue archéologique de l'Est</w:t>
            </w:r>
            <w:r>
              <w:rPr/>
              <w:t xml:space="preserve">, 2019, 68 (191), pp.243-283</w:t>
            </w:r>
          </w:p>
          <w:p>
            <w:pPr/>
            <w:r>
              <w:rPr/>
              <w:t xml:space="preserve">Article dans une revue</w:t>
            </w:r>
          </w:p>
          <w:p>
            <w:pPr/>
            <w:hyperlink r:id="rId126" w:history="1">
              <w:r>
                <w:rPr>
                  <w:color w:val="#410a8c"/>
                  <w:u w:val="single"/>
                </w:rPr>
                <w:t xml:space="preserve">hal-02461134v1</w:t>
              </w:r>
            </w:hyperlink>
          </w:p>
        </w:tc>
      </w:tr>
      <w:tr>
        <w:trPr/>
        <w:tc>
          <w:tcPr>
            <w:noWrap/>
          </w:tcPr>
          <w:p>
            <w:pPr>
              <w:spacing w:after="200"/>
            </w:pPr>
            <w:hyperlink r:id="rId131" w:history="1">
              <w:r>
                <w:rPr>
                  <w:color w:val="1e198e"/>
                  <w:b w:val="1"/>
                  <w:bCs w:val="1"/>
                  <w:u w:val="single"/>
                </w:rPr>
                <w:t xml:space="preserve">Anthraco-typology as a key approach to past firewood exploitation and woodland management reconstructions. Dendrological reference dataset modelling with dendro-anthracological tools</w:t>
              </w:r>
            </w:hyperlink>
          </w:p>
          <w:p>
            <w:pPr/>
            <w:hyperlink r:id="rId9" w:history="1">
              <w:r>
                <w:rPr>
                  <w:color w:val="#410a8c"/>
                  <w:u w:val="single"/>
                </w:rPr>
                <w:t xml:space="preserve">Alexa Dufraisse</w:t>
              </w:r>
            </w:hyperlink>
            <w:r>
              <w:rPr/>
              <w:t xml:space="preserve">,</w:t>
            </w:r>
            <w:hyperlink r:id="rId88" w:history="1">
              <w:r>
                <w:rPr>
                  <w:color w:val="#410a8c"/>
                  <w:u w:val="single"/>
                </w:rPr>
                <w:t xml:space="preserve">Sylvie Coubray</w:t>
              </w:r>
            </w:hyperlink>
            <w:r>
              <w:rPr/>
              <w:t xml:space="preserve">,</w:t>
            </w:r>
            <w:hyperlink r:id="rId29" w:history="1">
              <w:r>
                <w:rPr>
                  <w:color w:val="#410a8c"/>
                  <w:u w:val="single"/>
                </w:rPr>
                <w:t xml:space="preserve">Olivier Girardclos</w:t>
              </w:r>
            </w:hyperlink>
            <w:r>
              <w:rPr/>
              <w:t xml:space="preserve">,</w:t>
            </w:r>
            <w:hyperlink r:id="rId132" w:history="1">
              <w:r>
                <w:rPr>
                  <w:color w:val="#410a8c"/>
                  <w:u w:val="single"/>
                </w:rPr>
                <w:t xml:space="preserve">Noémie Nocus</w:t>
              </w:r>
            </w:hyperlink>
            <w:r>
              <w:rPr/>
              <w:t xml:space="preserve">,</w:t>
            </w:r>
            <w:hyperlink r:id="rId31" w:history="1">
              <w:r>
                <w:rPr>
                  <w:color w:val="#410a8c"/>
                  <w:u w:val="single"/>
                </w:rPr>
                <w:t xml:space="preserve">Michel Lemoine</w:t>
              </w:r>
            </w:hyperlink>
            <w:r>
              <w:rPr/>
              <w:t xml:space="preserve">et al.</w:t>
            </w:r>
          </w:p>
          <w:p>
            <w:pPr/>
            <w:r>
              <w:rPr>
                <w:i w:val="1"/>
                <w:iCs w:val="1"/>
              </w:rPr>
              <w:t xml:space="preserve">Quaternary International</w:t>
            </w:r>
            <w:r>
              <w:rPr/>
              <w:t xml:space="preserve">, 2018, 463 (part B), pp.232-249. </w:t>
            </w:r>
            <w:hyperlink r:id="rId133" w:history="1">
              <w:r>
                <w:rPr>
                  <w:color w:val="#410a8c"/>
                  <w:u w:val="single"/>
                </w:rPr>
                <w:t xml:space="preserve">⟨10.1016/j.quaint.2017.03.065⟩</w:t>
              </w:r>
            </w:hyperlink>
          </w:p>
          <w:p>
            <w:pPr/>
            <w:r>
              <w:rPr/>
              <w:t xml:space="preserve">Article dans une revue</w:t>
            </w:r>
          </w:p>
          <w:p>
            <w:pPr/>
            <w:hyperlink r:id="rId131" w:history="1">
              <w:r>
                <w:rPr>
                  <w:color w:val="#410a8c"/>
                  <w:u w:val="single"/>
                </w:rPr>
                <w:t xml:space="preserve">hal-01637751v1</w:t>
              </w:r>
            </w:hyperlink>
          </w:p>
        </w:tc>
      </w:tr>
      <w:tr>
        <w:trPr/>
        <w:tc>
          <w:tcPr>
            <w:noWrap/>
          </w:tcPr>
          <w:p>
            <w:pPr>
              <w:spacing w:after="200"/>
            </w:pPr>
            <w:hyperlink r:id="rId134" w:history="1">
              <w:r>
                <w:rPr>
                  <w:color w:val="1e198e"/>
                  <w:b w:val="1"/>
                  <w:bCs w:val="1"/>
                  <w:u w:val="single"/>
                </w:rPr>
                <w:t xml:space="preserve">Contribution of tyloses quantification in earlywood oak vessels to archaeological charcoal analyses: Estimation of a minimum age and influences of physiological and environmental factors</w:t>
              </w:r>
            </w:hyperlink>
          </w:p>
          <w:p>
            <w:pPr/>
            <w:hyperlink r:id="rId9" w:history="1">
              <w:r>
                <w:rPr>
                  <w:color w:val="#410a8c"/>
                  <w:u w:val="single"/>
                </w:rPr>
                <w:t xml:space="preserve">Alexa Dufraisse</w:t>
              </w:r>
            </w:hyperlink>
            <w:r>
              <w:rPr/>
              <w:t xml:space="preserve">,</w:t>
            </w:r>
            <w:hyperlink r:id="rId88" w:history="1">
              <w:r>
                <w:rPr>
                  <w:color w:val="#410a8c"/>
                  <w:u w:val="single"/>
                </w:rPr>
                <w:t xml:space="preserve">Sylvie Coubray</w:t>
              </w:r>
            </w:hyperlink>
            <w:r>
              <w:rPr/>
              <w:t xml:space="preserve">,</w:t>
            </w:r>
            <w:hyperlink r:id="rId29" w:history="1">
              <w:r>
                <w:rPr>
                  <w:color w:val="#410a8c"/>
                  <w:u w:val="single"/>
                </w:rPr>
                <w:t xml:space="preserve">Olivier Girardclos</w:t>
              </w:r>
            </w:hyperlink>
            <w:r>
              <w:rPr/>
              <w:t xml:space="preserve">,</w:t>
            </w:r>
            <w:hyperlink r:id="rId135" w:history="1">
              <w:r>
                <w:rPr>
                  <w:color w:val="#410a8c"/>
                  <w:u w:val="single"/>
                </w:rPr>
                <w:t xml:space="preserve">Aurore Dupin</w:t>
              </w:r>
            </w:hyperlink>
            <w:r>
              <w:rPr/>
              <w:t xml:space="preserve">,</w:t>
            </w:r>
            <w:hyperlink r:id="rId31" w:history="1">
              <w:r>
                <w:rPr>
                  <w:color w:val="#410a8c"/>
                  <w:u w:val="single"/>
                </w:rPr>
                <w:t xml:space="preserve">Michel Lemoine</w:t>
              </w:r>
            </w:hyperlink>
          </w:p>
          <w:p>
            <w:pPr/>
            <w:r>
              <w:rPr>
                <w:i w:val="1"/>
                <w:iCs w:val="1"/>
              </w:rPr>
              <w:t xml:space="preserve">Quaternary International</w:t>
            </w:r>
            <w:r>
              <w:rPr/>
              <w:t xml:space="preserve">, 2018, 463, pp.250-257. </w:t>
            </w:r>
            <w:hyperlink r:id="rId136" w:history="1">
              <w:r>
                <w:rPr>
                  <w:color w:val="#410a8c"/>
                  <w:u w:val="single"/>
                </w:rPr>
                <w:t xml:space="preserve">⟨10.1016/j.quaint.2017.03.070⟩</w:t>
              </w:r>
            </w:hyperlink>
          </w:p>
          <w:p>
            <w:pPr/>
            <w:r>
              <w:rPr/>
              <w:t xml:space="preserve">Article dans une revue</w:t>
            </w:r>
          </w:p>
          <w:p>
            <w:pPr/>
            <w:hyperlink r:id="rId134" w:history="1">
              <w:r>
                <w:rPr>
                  <w:color w:val="#410a8c"/>
                  <w:u w:val="single"/>
                </w:rPr>
                <w:t xml:space="preserve">mnhn-02337816v1</w:t>
              </w:r>
            </w:hyperlink>
          </w:p>
        </w:tc>
      </w:tr>
      <w:tr>
        <w:trPr/>
        <w:tc>
          <w:tcPr>
            <w:noWrap/>
          </w:tcPr>
          <w:p>
            <w:pPr>
              <w:spacing w:after="200"/>
            </w:pPr>
            <w:hyperlink r:id="rId137" w:history="1">
              <w:r>
                <w:rPr>
                  <w:color w:val="1e198e"/>
                  <w:b w:val="1"/>
                  <w:bCs w:val="1"/>
                  <w:u w:val="single"/>
                </w:rPr>
                <w:t xml:space="preserve">Deciduous oak/chestnut: Differential shrinkage of wood during charcoalification? Preliminary experimental results and implications for wood diameter study in anthracology</w:t>
              </w:r>
            </w:hyperlink>
          </w:p>
          <w:p>
            <w:pPr/>
            <w:hyperlink r:id="rId138" w:history="1">
              <w:r>
                <w:rPr>
                  <w:color w:val="#410a8c"/>
                  <w:u w:val="single"/>
                </w:rPr>
                <w:t xml:space="preserve">Sandrine Paradis-Grenouillet</w:t>
              </w:r>
            </w:hyperlink>
            <w:r>
              <w:rPr/>
              <w:t xml:space="preserve">,</w:t>
            </w:r>
            <w:hyperlink r:id="rId9" w:history="1">
              <w:r>
                <w:rPr>
                  <w:color w:val="#410a8c"/>
                  <w:u w:val="single"/>
                </w:rPr>
                <w:t xml:space="preserve">Alexa Dufraisse</w:t>
              </w:r>
            </w:hyperlink>
          </w:p>
          <w:p>
            <w:pPr/>
            <w:r>
              <w:rPr>
                <w:i w:val="1"/>
                <w:iCs w:val="1"/>
              </w:rPr>
              <w:t xml:space="preserve">Quaternary International</w:t>
            </w:r>
            <w:r>
              <w:rPr/>
              <w:t xml:space="preserve">, 2018, 463, pp.258-267. </w:t>
            </w:r>
            <w:hyperlink r:id="rId139" w:history="1">
              <w:r>
                <w:rPr>
                  <w:color w:val="#410a8c"/>
                  <w:u w:val="single"/>
                </w:rPr>
                <w:t xml:space="preserve">⟨10.1016/j.quaint.2017.06.074⟩</w:t>
              </w:r>
            </w:hyperlink>
          </w:p>
          <w:p>
            <w:pPr/>
            <w:r>
              <w:rPr/>
              <w:t xml:space="preserve">Article dans une revue</w:t>
            </w:r>
          </w:p>
          <w:p>
            <w:pPr/>
            <w:hyperlink r:id="rId137" w:history="1">
              <w:r>
                <w:rPr>
                  <w:color w:val="#410a8c"/>
                  <w:u w:val="single"/>
                </w:rPr>
                <w:t xml:space="preserve">mnhn-02337791v1</w:t>
              </w:r>
            </w:hyperlink>
          </w:p>
        </w:tc>
      </w:tr>
      <w:tr>
        <w:trPr/>
        <w:tc>
          <w:tcPr>
            <w:noWrap/>
          </w:tcPr>
          <w:p>
            <w:pPr>
              <w:spacing w:after="200"/>
            </w:pPr>
            <w:hyperlink r:id="rId140" w:history="1">
              <w:r>
                <w:rPr>
                  <w:color w:val="1e198e"/>
                  <w:b w:val="1"/>
                  <w:bCs w:val="1"/>
                  <w:u w:val="single"/>
                </w:rPr>
                <w:t xml:space="preserve">De l’arbre à la forêt domestiquée : apport de l’anthraco-typologie</w:t>
              </w:r>
            </w:hyperlink>
          </w:p>
          <w:p>
            <w:pPr/>
            <w:hyperlink r:id="rId9" w:history="1">
              <w:r>
                <w:rPr>
                  <w:color w:val="#410a8c"/>
                  <w:u w:val="single"/>
                </w:rPr>
                <w:t xml:space="preserve">Alexa Dufraisse</w:t>
              </w:r>
            </w:hyperlink>
            <w:r>
              <w:rPr/>
              <w:t xml:space="preserve">,</w:t>
            </w:r>
            <w:hyperlink r:id="rId88" w:history="1">
              <w:r>
                <w:rPr>
                  <w:color w:val="#410a8c"/>
                  <w:u w:val="single"/>
                </w:rPr>
                <w:t xml:space="preserve">Sylvie Coubray</w:t>
              </w:r>
            </w:hyperlink>
          </w:p>
          <w:p>
            <w:pPr/>
            <w:r>
              <w:rPr>
                <w:i w:val="1"/>
                <w:iCs w:val="1"/>
              </w:rPr>
              <w:t xml:space="preserve">Les Nouvelles de l'archéologie</w:t>
            </w:r>
            <w:r>
              <w:rPr/>
              <w:t xml:space="preserve">, 2018, 152, pp.54-61. </w:t>
            </w:r>
            <w:hyperlink r:id="rId141" w:history="1">
              <w:r>
                <w:rPr>
                  <w:color w:val="#410a8c"/>
                  <w:u w:val="single"/>
                </w:rPr>
                <w:t xml:space="preserve">⟨10.4000/nda.4533⟩</w:t>
              </w:r>
            </w:hyperlink>
          </w:p>
          <w:p>
            <w:pPr/>
            <w:r>
              <w:rPr/>
              <w:t xml:space="preserve">Article dans une revue</w:t>
            </w:r>
          </w:p>
          <w:p>
            <w:pPr/>
            <w:hyperlink r:id="rId140" w:history="1">
              <w:r>
                <w:rPr>
                  <w:color w:val="#410a8c"/>
                  <w:u w:val="single"/>
                </w:rPr>
                <w:t xml:space="preserve">halshs-02338078v1</w:t>
              </w:r>
            </w:hyperlink>
          </w:p>
        </w:tc>
      </w:tr>
      <w:tr>
        <w:trPr/>
        <w:tc>
          <w:tcPr>
            <w:noWrap/>
          </w:tcPr>
          <w:p>
            <w:pPr>
              <w:spacing w:after="200"/>
            </w:pPr>
            <w:hyperlink r:id="rId142" w:history="1">
              <w:r>
                <w:rPr>
                  <w:color w:val="1e198e"/>
                  <w:b w:val="1"/>
                  <w:bCs w:val="1"/>
                  <w:u w:val="single"/>
                </w:rPr>
                <w:t xml:space="preserve">Wood for building : woodland exploitation for timber procurement in the Prehistoric and Protohistoric Balearic Islands (Mallorca and Menorca; Western Mediterranean)</w:t>
              </w:r>
            </w:hyperlink>
          </w:p>
          <w:p>
            <w:pPr/>
            <w:hyperlink r:id="rId53" w:history="1">
              <w:r>
                <w:rPr>
                  <w:color w:val="#410a8c"/>
                  <w:u w:val="single"/>
                </w:rPr>
                <w:t xml:space="preserve">Llorenç Picornell-Gelabert</w:t>
              </w:r>
            </w:hyperlink>
            <w:r>
              <w:rPr/>
              <w:t xml:space="preserve">,</w:t>
            </w:r>
            <w:hyperlink r:id="rId9" w:history="1">
              <w:r>
                <w:rPr>
                  <w:color w:val="#410a8c"/>
                  <w:u w:val="single"/>
                </w:rPr>
                <w:t xml:space="preserve">Alexa Dufraisse</w:t>
              </w:r>
            </w:hyperlink>
          </w:p>
          <w:p>
            <w:pPr/>
            <w:r>
              <w:rPr>
                <w:i w:val="1"/>
                <w:iCs w:val="1"/>
              </w:rPr>
              <w:t xml:space="preserve">Environmental Archaeology</w:t>
            </w:r>
            <w:r>
              <w:rPr/>
              <w:t xml:space="preserve">, 2018, pp.1-16. </w:t>
            </w:r>
            <w:hyperlink r:id="rId143" w:history="1">
              <w:r>
                <w:rPr>
                  <w:color w:val="#410a8c"/>
                  <w:u w:val="single"/>
                </w:rPr>
                <w:t xml:space="preserve">⟨10.1080/14614103.2018.1521086⟩</w:t>
              </w:r>
            </w:hyperlink>
          </w:p>
          <w:p>
            <w:pPr/>
            <w:r>
              <w:rPr/>
              <w:t xml:space="preserve">Article dans une revue</w:t>
            </w:r>
          </w:p>
          <w:p>
            <w:pPr/>
            <w:hyperlink r:id="rId142" w:history="1">
              <w:r>
                <w:rPr>
                  <w:color w:val="#410a8c"/>
                  <w:u w:val="single"/>
                </w:rPr>
                <w:t xml:space="preserve">mnhn-02337784v1</w:t>
              </w:r>
            </w:hyperlink>
          </w:p>
        </w:tc>
      </w:tr>
      <w:tr>
        <w:trPr/>
        <w:tc>
          <w:tcPr>
            <w:noWrap/>
          </w:tcPr>
          <w:p>
            <w:pPr>
              <w:spacing w:after="200"/>
            </w:pPr>
            <w:hyperlink r:id="rId144" w:history="1">
              <w:r>
                <w:rPr>
                  <w:color w:val="1e198e"/>
                  <w:b w:val="1"/>
                  <w:bCs w:val="1"/>
                  <w:u w:val="single"/>
                </w:rPr>
                <w:t xml:space="preserve">Environnement végétal et collecte du bois de feu au Néolithique dans le sud du bassin de l’Escaut (5200-2200 BC)</w:t>
              </w:r>
            </w:hyperlink>
          </w:p>
          <w:p>
            <w:pPr/>
            <w:hyperlink r:id="rId145" w:history="1">
              <w:r>
                <w:rPr>
                  <w:color w:val="#410a8c"/>
                  <w:u w:val="single"/>
                </w:rPr>
                <w:t xml:space="preserve">Aurélie Salavert</w:t>
              </w:r>
            </w:hyperlink>
            <w:r>
              <w:rPr/>
              <w:t xml:space="preserve">,</w:t>
            </w:r>
            <w:hyperlink r:id="rId146" w:history="1">
              <w:r>
                <w:rPr>
                  <w:color w:val="#410a8c"/>
                  <w:u w:val="single"/>
                </w:rPr>
                <w:t xml:space="preserve">Muriel Boulen</w:t>
              </w:r>
            </w:hyperlink>
            <w:r>
              <w:rPr/>
              <w:t xml:space="preserve">,</w:t>
            </w:r>
            <w:hyperlink r:id="rId88" w:history="1">
              <w:r>
                <w:rPr>
                  <w:color w:val="#410a8c"/>
                  <w:u w:val="single"/>
                </w:rPr>
                <w:t xml:space="preserve">Sylvie Coubray</w:t>
              </w:r>
            </w:hyperlink>
            <w:r>
              <w:rPr/>
              <w:t xml:space="preserve">,</w:t>
            </w:r>
            <w:hyperlink r:id="rId9" w:history="1">
              <w:r>
                <w:rPr>
                  <w:color w:val="#410a8c"/>
                  <w:u w:val="single"/>
                </w:rPr>
                <w:t xml:space="preserve">Alexa Dufraisse</w:t>
              </w:r>
            </w:hyperlink>
            <w:r>
              <w:rPr/>
              <w:t xml:space="preserve">,</w:t>
            </w:r>
            <w:hyperlink r:id="rId147" w:history="1">
              <w:r>
                <w:rPr>
                  <w:color w:val="#410a8c"/>
                  <w:u w:val="single"/>
                </w:rPr>
                <w:t xml:space="preserve">Amposta Arielle</w:t>
              </w:r>
            </w:hyperlink>
            <w:r>
              <w:rPr/>
              <w:t xml:space="preserve">et al.</w:t>
            </w:r>
          </w:p>
          <w:p>
            <w:pPr/>
            <w:r>
              <w:rPr>
                <w:i w:val="1"/>
                <w:iCs w:val="1"/>
              </w:rPr>
              <w:t xml:space="preserve">Bulletin de la Société préhistorique française</w:t>
            </w:r>
            <w:r>
              <w:rPr/>
              <w:t xml:space="preserve">, 2018, 115 (4), pp.701-731. </w:t>
            </w:r>
            <w:hyperlink r:id="rId148" w:history="1">
              <w:r>
                <w:rPr>
                  <w:color w:val="#410a8c"/>
                  <w:u w:val="single"/>
                </w:rPr>
                <w:t xml:space="preserve">⟨10.3406/bspf.2018.14945⟩</w:t>
              </w:r>
            </w:hyperlink>
          </w:p>
          <w:p>
            <w:pPr/>
            <w:r>
              <w:rPr/>
              <w:t xml:space="preserve">Article dans une revue</w:t>
            </w:r>
          </w:p>
          <w:p>
            <w:pPr/>
            <w:hyperlink r:id="rId144" w:history="1">
              <w:r>
                <w:rPr>
                  <w:color w:val="#410a8c"/>
                  <w:u w:val="single"/>
                </w:rPr>
                <w:t xml:space="preserve">mnhn-02375079v1</w:t>
              </w:r>
            </w:hyperlink>
          </w:p>
        </w:tc>
      </w:tr>
      <w:tr>
        <w:trPr/>
        <w:tc>
          <w:tcPr>
            <w:noWrap/>
          </w:tcPr>
          <w:p>
            <w:pPr>
              <w:spacing w:after="200"/>
            </w:pPr>
            <w:hyperlink r:id="rId149" w:history="1">
              <w:r>
                <w:rPr>
                  <w:color w:val="1e198e"/>
                  <w:b w:val="1"/>
                  <w:bCs w:val="1"/>
                  <w:u w:val="single"/>
                </w:rPr>
                <w:t xml:space="preserve">Tree-ring δ&amp;lt;sup&amp;gt;13&amp;lt;/sup&amp;gt;C of archeological charcoals as indicator of past climatic seasonality. A case study from the Neolithic settlements of Lake Chalain (Jura, France)</w:t>
              </w:r>
            </w:hyperlink>
          </w:p>
          <w:p>
            <w:pPr/>
            <w:hyperlink r:id="rId150" w:history="1">
              <w:r>
                <w:rPr>
                  <w:color w:val="#410a8c"/>
                  <w:u w:val="single"/>
                </w:rPr>
                <w:t xml:space="preserve">Franck Baton</w:t>
              </w:r>
            </w:hyperlink>
            <w:r>
              <w:rPr/>
              <w:t xml:space="preserve">,</w:t>
            </w:r>
            <w:hyperlink r:id="rId59" w:history="1">
              <w:r>
                <w:rPr>
                  <w:color w:val="#410a8c"/>
                  <w:u w:val="single"/>
                </w:rPr>
                <w:t xml:space="preserve">Thanh Thuy Nguyen Tu</w:t>
              </w:r>
            </w:hyperlink>
            <w:r>
              <w:rPr/>
              <w:t xml:space="preserve">,</w:t>
            </w:r>
            <w:hyperlink r:id="rId151" w:history="1">
              <w:r>
                <w:rPr>
                  <w:color w:val="#410a8c"/>
                  <w:u w:val="single"/>
                </w:rPr>
                <w:t xml:space="preserve">Sylvie Derenne</w:t>
              </w:r>
            </w:hyperlink>
            <w:r>
              <w:rPr/>
              <w:t xml:space="preserve">,</w:t>
            </w:r>
            <w:hyperlink r:id="rId152" w:history="1">
              <w:r>
                <w:rPr>
                  <w:color w:val="#410a8c"/>
                  <w:u w:val="single"/>
                </w:rPr>
                <w:t xml:space="preserve">Alexandre Delorme</w:t>
              </w:r>
            </w:hyperlink>
            <w:r>
              <w:rPr/>
              <w:t xml:space="preserve">,</w:t>
            </w:r>
            <w:hyperlink r:id="rId40" w:history="1">
              <w:r>
                <w:rPr>
                  <w:color w:val="#410a8c"/>
                  <w:u w:val="single"/>
                </w:rPr>
                <w:t xml:space="preserve">Frédéric Delarue</w:t>
              </w:r>
            </w:hyperlink>
            <w:r>
              <w:rPr/>
              <w:t xml:space="preserve">et al.</w:t>
            </w:r>
          </w:p>
          <w:p>
            <w:pPr/>
            <w:r>
              <w:rPr>
                <w:i w:val="1"/>
                <w:iCs w:val="1"/>
              </w:rPr>
              <w:t xml:space="preserve">Quaternary International</w:t>
            </w:r>
            <w:r>
              <w:rPr/>
              <w:t xml:space="preserve">, 2017, 457, pp.50-59. </w:t>
            </w:r>
            <w:hyperlink r:id="rId153" w:history="1">
              <w:r>
                <w:rPr>
                  <w:color w:val="#410a8c"/>
                  <w:u w:val="single"/>
                </w:rPr>
                <w:t xml:space="preserve">⟨10.1016/j.quaint.2017.03.015⟩</w:t>
              </w:r>
            </w:hyperlink>
          </w:p>
          <w:p>
            <w:pPr/>
            <w:r>
              <w:rPr/>
              <w:t xml:space="preserve">Article dans une revue</w:t>
            </w:r>
          </w:p>
          <w:p>
            <w:pPr/>
            <w:hyperlink r:id="rId149" w:history="1">
              <w:r>
                <w:rPr>
                  <w:color w:val="#410a8c"/>
                  <w:u w:val="single"/>
                </w:rPr>
                <w:t xml:space="preserve">hal-01503090v1</w:t>
              </w:r>
            </w:hyperlink>
          </w:p>
        </w:tc>
      </w:tr>
      <w:tr>
        <w:trPr/>
        <w:tc>
          <w:tcPr>
            <w:noWrap/>
          </w:tcPr>
          <w:p>
            <w:pPr>
              <w:spacing w:after="200"/>
            </w:pPr>
            <w:hyperlink r:id="rId154" w:history="1">
              <w:r>
                <w:rPr>
                  <w:color w:val="1e198e"/>
                  <w:b w:val="1"/>
                  <w:bCs w:val="1"/>
                  <w:u w:val="single"/>
                </w:rPr>
                <w:t xml:space="preserve">Anthracology of charcoal kilns in the forest of Chailluz (France) as a tool to understand Franche-Comte forestry from the mid-15th to the early 20th century AD</w:t>
              </w:r>
            </w:hyperlink>
          </w:p>
          <w:p>
            <w:pPr/>
            <w:hyperlink r:id="rId135" w:history="1">
              <w:r>
                <w:rPr>
                  <w:color w:val="#410a8c"/>
                  <w:u w:val="single"/>
                </w:rPr>
                <w:t xml:space="preserve">Aurore Dupin</w:t>
              </w:r>
            </w:hyperlink>
            <w:r>
              <w:rPr/>
              <w:t xml:space="preserve">,</w:t>
            </w:r>
            <w:hyperlink r:id="rId29" w:history="1">
              <w:r>
                <w:rPr>
                  <w:color w:val="#410a8c"/>
                  <w:u w:val="single"/>
                </w:rPr>
                <w:t xml:space="preserve">Olivier Girardclos</w:t>
              </w:r>
            </w:hyperlink>
            <w:r>
              <w:rPr/>
              <w:t xml:space="preserve">,</w:t>
            </w:r>
            <w:hyperlink r:id="rId155" w:history="1">
              <w:r>
                <w:rPr>
                  <w:color w:val="#410a8c"/>
                  <w:u w:val="single"/>
                </w:rPr>
                <w:t xml:space="preserve">Catherine Fruchart</w:t>
              </w:r>
            </w:hyperlink>
            <w:r>
              <w:rPr/>
              <w:t xml:space="preserve">,</w:t>
            </w:r>
            <w:hyperlink r:id="rId156" w:history="1">
              <w:r>
                <w:rPr>
                  <w:color w:val="#410a8c"/>
                  <w:u w:val="single"/>
                </w:rPr>
                <w:t xml:space="preserve">Clément Laplaige</w:t>
              </w:r>
            </w:hyperlink>
            <w:r>
              <w:rPr/>
              <w:t xml:space="preserve">,</w:t>
            </w:r>
            <w:hyperlink r:id="rId157" w:history="1">
              <w:r>
                <w:rPr>
                  <w:color w:val="#410a8c"/>
                  <w:u w:val="single"/>
                </w:rPr>
                <w:t xml:space="preserve">Laure Nuninger</w:t>
              </w:r>
            </w:hyperlink>
            <w:r>
              <w:rPr/>
              <w:t xml:space="preserve">et al.</w:t>
            </w:r>
          </w:p>
          <w:p>
            <w:pPr/>
            <w:r>
              <w:rPr>
                <w:i w:val="1"/>
                <w:iCs w:val="1"/>
              </w:rPr>
              <w:t xml:space="preserve">Quaternary International</w:t>
            </w:r>
            <w:r>
              <w:rPr/>
              <w:t xml:space="preserve">, 2017, 458, pp.200 - 213. </w:t>
            </w:r>
            <w:hyperlink r:id="rId158" w:history="1">
              <w:r>
                <w:rPr>
                  <w:color w:val="#410a8c"/>
                  <w:u w:val="single"/>
                </w:rPr>
                <w:t xml:space="preserve">⟨10.1016/j.quaint.2017.03.008⟩</w:t>
              </w:r>
            </w:hyperlink>
          </w:p>
          <w:p>
            <w:pPr/>
            <w:r>
              <w:rPr/>
              <w:t xml:space="preserve">Article dans une revue</w:t>
            </w:r>
          </w:p>
          <w:p>
            <w:pPr/>
            <w:hyperlink r:id="rId154" w:history="1">
              <w:r>
                <w:rPr>
                  <w:color w:val="#410a8c"/>
                  <w:u w:val="single"/>
                </w:rPr>
                <w:t xml:space="preserve">hal-01677887v1</w:t>
              </w:r>
            </w:hyperlink>
          </w:p>
        </w:tc>
      </w:tr>
      <w:tr>
        <w:trPr/>
        <w:tc>
          <w:tcPr>
            <w:noWrap/>
          </w:tcPr>
          <w:p>
            <w:pPr>
              <w:spacing w:after="200"/>
            </w:pPr>
            <w:hyperlink r:id="rId159" w:history="1">
              <w:r>
                <w:rPr>
                  <w:color w:val="1e198e"/>
                  <w:b w:val="1"/>
                  <w:bCs w:val="1"/>
                  <w:u w:val="single"/>
                </w:rPr>
                <w:t xml:space="preserve">Improving identification of coppiced and seeded trees in past woodland management by comparing growth and wood anatomy of living sessile oaks ( Quercus petraea )</w:t>
              </w:r>
            </w:hyperlink>
          </w:p>
          <w:p>
            <w:pPr/>
            <w:hyperlink r:id="rId29" w:history="1">
              <w:r>
                <w:rPr>
                  <w:color w:val="#410a8c"/>
                  <w:u w:val="single"/>
                </w:rPr>
                <w:t xml:space="preserve">Olivier Girardclos</w:t>
              </w:r>
            </w:hyperlink>
            <w:r>
              <w:rPr/>
              <w:t xml:space="preserve">,</w:t>
            </w:r>
            <w:hyperlink r:id="rId9" w:history="1">
              <w:r>
                <w:rPr>
                  <w:color w:val="#410a8c"/>
                  <w:u w:val="single"/>
                </w:rPr>
                <w:t xml:space="preserve">Alexa Dufraisse</w:t>
              </w:r>
            </w:hyperlink>
            <w:r>
              <w:rPr/>
              <w:t xml:space="preserve">,</w:t>
            </w:r>
            <w:hyperlink r:id="rId80" w:history="1">
              <w:r>
                <w:rPr>
                  <w:color w:val="#410a8c"/>
                  <w:u w:val="single"/>
                </w:rPr>
                <w:t xml:space="preserve">Jean-Luc Dupouey</w:t>
              </w:r>
            </w:hyperlink>
            <w:r>
              <w:rPr/>
              <w:t xml:space="preserve">,</w:t>
            </w:r>
            <w:hyperlink r:id="rId88" w:history="1">
              <w:r>
                <w:rPr>
                  <w:color w:val="#410a8c"/>
                  <w:u w:val="single"/>
                </w:rPr>
                <w:t xml:space="preserve">Sylvie Coubray</w:t>
              </w:r>
            </w:hyperlink>
            <w:r>
              <w:rPr/>
              <w:t xml:space="preserve">,</w:t>
            </w:r>
            <w:hyperlink r:id="rId160" w:history="1">
              <w:r>
                <w:rPr>
                  <w:color w:val="#410a8c"/>
                  <w:u w:val="single"/>
                </w:rPr>
                <w:t xml:space="preserve">Julien Ruelle</w:t>
              </w:r>
            </w:hyperlink>
            <w:r>
              <w:rPr/>
              <w:t xml:space="preserve">et al.</w:t>
            </w:r>
          </w:p>
          <w:p>
            <w:pPr/>
            <w:r>
              <w:rPr>
                <w:i w:val="1"/>
                <w:iCs w:val="1"/>
              </w:rPr>
              <w:t xml:space="preserve">Quaternary International</w:t>
            </w:r>
            <w:r>
              <w:rPr/>
              <w:t xml:space="preserve">, 2017, 463 (In press), pp.1-13. </w:t>
            </w:r>
            <w:hyperlink r:id="rId161" w:history="1">
              <w:r>
                <w:rPr>
                  <w:color w:val="#410a8c"/>
                  <w:u w:val="single"/>
                </w:rPr>
                <w:t xml:space="preserve">⟨10.1016/j.quaint.2017.04.015⟩</w:t>
              </w:r>
            </w:hyperlink>
          </w:p>
          <w:p>
            <w:pPr/>
            <w:r>
              <w:rPr/>
              <w:t xml:space="preserve">Article dans une revue</w:t>
            </w:r>
          </w:p>
          <w:p>
            <w:pPr/>
            <w:hyperlink r:id="rId159" w:history="1">
              <w:r>
                <w:rPr>
                  <w:color w:val="#410a8c"/>
                  <w:u w:val="single"/>
                </w:rPr>
                <w:t xml:space="preserve">hal-01525878v1</w:t>
              </w:r>
            </w:hyperlink>
          </w:p>
        </w:tc>
      </w:tr>
      <w:tr>
        <w:trPr/>
        <w:tc>
          <w:tcPr>
            <w:noWrap/>
          </w:tcPr>
          <w:p>
            <w:pPr>
              <w:spacing w:after="200"/>
            </w:pPr>
            <w:hyperlink r:id="rId162" w:history="1">
              <w:r>
                <w:rPr>
                  <w:color w:val="1e198e"/>
                  <w:b w:val="1"/>
                  <w:bCs w:val="1"/>
                  <w:u w:val="single"/>
                </w:rPr>
                <w:t xml:space="preserve">Effects of oxygenated carbonization on the isotope signal in tree rings. Implication for ancient charcoals</w:t>
              </w:r>
            </w:hyperlink>
          </w:p>
          <w:p>
            <w:pPr/>
            <w:hyperlink r:id="rId150" w:history="1">
              <w:r>
                <w:rPr>
                  <w:color w:val="#410a8c"/>
                  <w:u w:val="single"/>
                </w:rPr>
                <w:t xml:space="preserve">Franck Baton</w:t>
              </w:r>
            </w:hyperlink>
            <w:r>
              <w:rPr/>
              <w:t xml:space="preserve">,</w:t>
            </w:r>
            <w:hyperlink r:id="rId9" w:history="1">
              <w:r>
                <w:rPr>
                  <w:color w:val="#410a8c"/>
                  <w:u w:val="single"/>
                </w:rPr>
                <w:t xml:space="preserve">Alexa Dufraisse</w:t>
              </w:r>
            </w:hyperlink>
            <w:r>
              <w:rPr/>
              <w:t xml:space="preserve">,</w:t>
            </w:r>
            <w:hyperlink r:id="rId31" w:history="1">
              <w:r>
                <w:rPr>
                  <w:color w:val="#410a8c"/>
                  <w:u w:val="single"/>
                </w:rPr>
                <w:t xml:space="preserve">Michel Lemoine</w:t>
              </w:r>
            </w:hyperlink>
            <w:r>
              <w:rPr/>
              <w:t xml:space="preserve">,</w:t>
            </w:r>
            <w:hyperlink r:id="rId163" w:history="1">
              <w:r>
                <w:rPr>
                  <w:color w:val="#410a8c"/>
                  <w:u w:val="single"/>
                </w:rPr>
                <w:t xml:space="preserve">Veronique Vaury</w:t>
              </w:r>
            </w:hyperlink>
            <w:r>
              <w:rPr/>
              <w:t xml:space="preserve">,</w:t>
            </w:r>
            <w:hyperlink r:id="rId151" w:history="1">
              <w:r>
                <w:rPr>
                  <w:color w:val="#410a8c"/>
                  <w:u w:val="single"/>
                </w:rPr>
                <w:t xml:space="preserve">Sylvie Derenne</w:t>
              </w:r>
            </w:hyperlink>
            <w:r>
              <w:rPr/>
              <w:t xml:space="preserve">et al.</w:t>
            </w:r>
          </w:p>
          <w:p>
            <w:pPr/>
            <w:r>
              <w:rPr>
                <w:i w:val="1"/>
                <w:iCs w:val="1"/>
              </w:rPr>
              <w:t xml:space="preserve">Biogeochemistry</w:t>
            </w:r>
            <w:r>
              <w:rPr/>
              <w:t xml:space="preserve">, 2016, II, pp.7-29</w:t>
            </w:r>
          </w:p>
          <w:p>
            <w:pPr/>
            <w:r>
              <w:rPr/>
              <w:t xml:space="preserve">Article dans une revue</w:t>
            </w:r>
          </w:p>
          <w:p>
            <w:pPr/>
            <w:hyperlink r:id="rId162" w:history="1">
              <w:r>
                <w:rPr>
                  <w:color w:val="#410a8c"/>
                  <w:u w:val="single"/>
                </w:rPr>
                <w:t xml:space="preserve">mnhn-02339735v1</w:t>
              </w:r>
            </w:hyperlink>
          </w:p>
        </w:tc>
      </w:tr>
      <w:tr>
        <w:trPr/>
        <w:tc>
          <w:tcPr>
            <w:noWrap/>
          </w:tcPr>
          <w:p>
            <w:pPr>
              <w:spacing w:after="200"/>
            </w:pPr>
            <w:hyperlink r:id="rId164" w:history="1">
              <w:r>
                <w:rPr>
                  <w:color w:val="1e198e"/>
                  <w:b w:val="1"/>
                  <w:bCs w:val="1"/>
                  <w:u w:val="single"/>
                </w:rPr>
                <w:t xml:space="preserve">Understanding the impact of socio-economic activities on archaeological charcoal assemblages in temperate areas: A comparative analysis of firewood management in two Neolithic societies in Western Europe (Belgium, France)</w:t>
              </w:r>
            </w:hyperlink>
          </w:p>
          <w:p>
            <w:pPr/>
            <w:hyperlink r:id="rId145" w:history="1">
              <w:r>
                <w:rPr>
                  <w:color w:val="#410a8c"/>
                  <w:u w:val="single"/>
                </w:rPr>
                <w:t xml:space="preserve">Aurélie Salavert</w:t>
              </w:r>
            </w:hyperlink>
            <w:r>
              <w:rPr/>
              <w:t xml:space="preserve">,</w:t>
            </w:r>
            <w:hyperlink r:id="rId9" w:history="1">
              <w:r>
                <w:rPr>
                  <w:color w:val="#410a8c"/>
                  <w:u w:val="single"/>
                </w:rPr>
                <w:t xml:space="preserve">Alexa Dufraisse</w:t>
              </w:r>
            </w:hyperlink>
          </w:p>
          <w:p>
            <w:pPr/>
            <w:r>
              <w:rPr>
                <w:i w:val="1"/>
                <w:iCs w:val="1"/>
              </w:rPr>
              <w:t xml:space="preserve">Journal of Anthropological Archaeology</w:t>
            </w:r>
            <w:r>
              <w:rPr/>
              <w:t xml:space="preserve">, 2014, 35, pp.153-163. </w:t>
            </w:r>
            <w:hyperlink r:id="rId165" w:history="1">
              <w:r>
                <w:rPr>
                  <w:color w:val="#410a8c"/>
                  <w:u w:val="single"/>
                </w:rPr>
                <w:t xml:space="preserve">⟨10.1016/j.jaa.2014.05.002⟩</w:t>
              </w:r>
            </w:hyperlink>
          </w:p>
          <w:p>
            <w:pPr/>
            <w:r>
              <w:rPr/>
              <w:t xml:space="preserve">Article dans une revue</w:t>
            </w:r>
          </w:p>
          <w:p>
            <w:pPr/>
            <w:hyperlink r:id="rId164" w:history="1">
              <w:r>
                <w:rPr>
                  <w:color w:val="#410a8c"/>
                  <w:u w:val="single"/>
                </w:rPr>
                <w:t xml:space="preserve">halshs-01511024v1</w:t>
              </w:r>
            </w:hyperlink>
          </w:p>
        </w:tc>
      </w:tr>
      <w:tr>
        <w:trPr/>
        <w:tc>
          <w:tcPr>
            <w:noWrap/>
          </w:tcPr>
          <w:p>
            <w:pPr>
              <w:spacing w:after="200"/>
            </w:pPr>
            <w:hyperlink r:id="rId166" w:history="1">
              <w:r>
                <w:rPr>
                  <w:color w:val="1e198e"/>
                  <w:b w:val="1"/>
                  <w:bCs w:val="1"/>
                  <w:u w:val="single"/>
                </w:rPr>
                <w:t xml:space="preserve">Firewood economy during the 4th millennium BC at Lake Clairvaux, Jura, France</w:t>
              </w:r>
            </w:hyperlink>
          </w:p>
          <w:p>
            <w:pPr/>
            <w:hyperlink r:id="rId9" w:history="1">
              <w:r>
                <w:rPr>
                  <w:color w:val="#410a8c"/>
                  <w:u w:val="single"/>
                </w:rPr>
                <w:t xml:space="preserve">Alexa Dufraisse</w:t>
              </w:r>
            </w:hyperlink>
          </w:p>
          <w:p>
            <w:pPr/>
            <w:r>
              <w:rPr>
                <w:i w:val="1"/>
                <w:iCs w:val="1"/>
              </w:rPr>
              <w:t xml:space="preserve">Environmental Archaeology</w:t>
            </w:r>
            <w:r>
              <w:rPr/>
              <w:t xml:space="preserve">, 2013, 11 (1), pp.87-99. </w:t>
            </w:r>
            <w:hyperlink r:id="rId167" w:history="1">
              <w:r>
                <w:rPr>
                  <w:color w:val="#410a8c"/>
                  <w:u w:val="single"/>
                </w:rPr>
                <w:t xml:space="preserve">⟨10.1179/174963106x97070⟩</w:t>
              </w:r>
            </w:hyperlink>
          </w:p>
          <w:p>
            <w:pPr/>
            <w:r>
              <w:rPr/>
              <w:t xml:space="preserve">Article dans une revue</w:t>
            </w:r>
          </w:p>
          <w:p>
            <w:pPr/>
            <w:hyperlink r:id="rId166" w:history="1">
              <w:r>
                <w:rPr>
                  <w:color w:val="#410a8c"/>
                  <w:u w:val="single"/>
                </w:rPr>
                <w:t xml:space="preserve">halshs-02338038v1</w:t>
              </w:r>
            </w:hyperlink>
          </w:p>
        </w:tc>
      </w:tr>
      <w:tr>
        <w:trPr/>
        <w:tc>
          <w:tcPr>
            <w:noWrap/>
          </w:tcPr>
          <w:p>
            <w:pPr>
              <w:spacing w:after="200"/>
            </w:pPr>
            <w:hyperlink r:id="rId168" w:history="1">
              <w:r>
                <w:rPr>
                  <w:color w:val="1e198e"/>
                  <w:b w:val="1"/>
                  <w:bCs w:val="1"/>
                  <w:u w:val="single"/>
                </w:rPr>
                <w:t xml:space="preserve">Radius of curvature measurements and wood diameter: a comparison of different image analysis techniques</w:t>
              </w:r>
            </w:hyperlink>
          </w:p>
          <w:p>
            <w:pPr/>
            <w:hyperlink r:id="rId138" w:history="1">
              <w:r>
                <w:rPr>
                  <w:color w:val="#410a8c"/>
                  <w:u w:val="single"/>
                </w:rPr>
                <w:t xml:space="preserve">Sandrine Paradis-Grenouillet</w:t>
              </w:r>
            </w:hyperlink>
            <w:r>
              <w:rPr/>
              <w:t xml:space="preserve">,</w:t>
            </w:r>
            <w:hyperlink r:id="rId9" w:history="1">
              <w:r>
                <w:rPr>
                  <w:color w:val="#410a8c"/>
                  <w:u w:val="single"/>
                </w:rPr>
                <w:t xml:space="preserve">Alexa Dufraisse</w:t>
              </w:r>
            </w:hyperlink>
            <w:r>
              <w:rPr/>
              <w:t xml:space="preserve">,</w:t>
            </w:r>
            <w:hyperlink r:id="rId169" w:history="1">
              <w:r>
                <w:rPr>
                  <w:color w:val="#410a8c"/>
                  <w:u w:val="single"/>
                </w:rPr>
                <w:t xml:space="preserve">Philippe Allée</w:t>
              </w:r>
            </w:hyperlink>
          </w:p>
          <w:p>
            <w:pPr/>
            <w:r>
              <w:rPr>
                <w:i w:val="1"/>
                <w:iCs w:val="1"/>
              </w:rPr>
              <w:t xml:space="preserve">British Archaeological Report</w:t>
            </w:r>
            <w:r>
              <w:rPr/>
              <w:t xml:space="preserve">, 2013, pp.173-182</w:t>
            </w:r>
          </w:p>
          <w:p>
            <w:pPr/>
            <w:r>
              <w:rPr/>
              <w:t xml:space="preserve">Article dans une revue</w:t>
            </w:r>
          </w:p>
          <w:p>
            <w:pPr/>
            <w:hyperlink r:id="rId168" w:history="1">
              <w:r>
                <w:rPr>
                  <w:color w:val="#410a8c"/>
                  <w:u w:val="single"/>
                </w:rPr>
                <w:t xml:space="preserve">hal-00929722v1</w:t>
              </w:r>
            </w:hyperlink>
          </w:p>
        </w:tc>
      </w:tr>
      <w:tr>
        <w:trPr/>
        <w:tc>
          <w:tcPr>
            <w:noWrap/>
          </w:tcPr>
          <w:p>
            <w:pPr>
              <w:spacing w:after="200"/>
            </w:pPr>
            <w:hyperlink r:id="rId170" w:history="1">
              <w:r>
                <w:rPr>
                  <w:color w:val="1e198e"/>
                  <w:b w:val="1"/>
                  <w:bCs w:val="1"/>
                  <w:u w:val="single"/>
                </w:rPr>
                <w:t xml:space="preserve">Mesurer les diamètres du bois de feu en anthracologie. Outils dendrométriques et interprétation des données</w:t>
              </w:r>
            </w:hyperlink>
          </w:p>
          <w:p>
            <w:pPr/>
            <w:hyperlink r:id="rId9" w:history="1">
              <w:r>
                <w:rPr>
                  <w:color w:val="#410a8c"/>
                  <w:u w:val="single"/>
                </w:rPr>
                <w:t xml:space="preserve">Alexa Dufraisse</w:t>
              </w:r>
            </w:hyperlink>
            <w:r>
              <w:rPr/>
              <w:t xml:space="preserve">,</w:t>
            </w:r>
            <w:hyperlink r:id="rId124" w:history="1">
              <w:r>
                <w:rPr>
                  <w:color w:val="#410a8c"/>
                  <w:u w:val="single"/>
                </w:rPr>
                <w:t xml:space="preserve">Maria-Soledad Garcia-Martinez</w:t>
              </w:r>
            </w:hyperlink>
          </w:p>
          <w:p>
            <w:pPr/>
            <w:r>
              <w:rPr>
                <w:i w:val="1"/>
                <w:iCs w:val="1"/>
              </w:rPr>
              <w:t xml:space="preserve">Anthropobotanica</w:t>
            </w:r>
            <w:r>
              <w:rPr/>
              <w:t xml:space="preserve">, 2011, 2, pp.1-18</w:t>
            </w:r>
          </w:p>
          <w:p>
            <w:pPr/>
            <w:r>
              <w:rPr/>
              <w:t xml:space="preserve">Article dans une revue</w:t>
            </w:r>
          </w:p>
          <w:p>
            <w:pPr/>
            <w:hyperlink r:id="rId170" w:history="1">
              <w:r>
                <w:rPr>
                  <w:color w:val="#410a8c"/>
                  <w:u w:val="single"/>
                </w:rPr>
                <w:t xml:space="preserve">halshs-02338079v1</w:t>
              </w:r>
            </w:hyperlink>
          </w:p>
        </w:tc>
      </w:tr>
      <w:tr>
        <w:trPr/>
        <w:tc>
          <w:tcPr>
            <w:noWrap/>
          </w:tcPr>
          <w:p>
            <w:pPr>
              <w:spacing w:after="200"/>
            </w:pPr>
            <w:hyperlink r:id="rId171" w:history="1">
              <w:r>
                <w:rPr>
                  <w:color w:val="1e198e"/>
                  <w:b w:val="1"/>
                  <w:bCs w:val="1"/>
                  <w:u w:val="single"/>
                </w:rPr>
                <w:t xml:space="preserve">Charcoal analysis and wood diameter: inductive and deductive methodological approaches for the study of firewood collecting practices</w:t>
              </w:r>
            </w:hyperlink>
          </w:p>
          <w:p>
            <w:pPr/>
            <w:hyperlink r:id="rId172" w:history="1">
              <w:r>
                <w:rPr>
                  <w:color w:val="#410a8c"/>
                  <w:u w:val="single"/>
                </w:rPr>
                <w:t xml:space="preserve">Isabelle Théry-Parisot</w:t>
              </w:r>
            </w:hyperlink>
            <w:r>
              <w:rPr/>
              <w:t xml:space="preserve">,</w:t>
            </w:r>
            <w:hyperlink r:id="rId9" w:history="1">
              <w:r>
                <w:rPr>
                  <w:color w:val="#410a8c"/>
                  <w:u w:val="single"/>
                </w:rPr>
                <w:t xml:space="preserve">Alexa Dufraisse</w:t>
              </w:r>
            </w:hyperlink>
            <w:r>
              <w:rPr/>
              <w:t xml:space="preserve">,</w:t>
            </w:r>
            <w:hyperlink r:id="rId173" w:history="1">
              <w:r>
                <w:rPr>
                  <w:color w:val="#410a8c"/>
                  <w:u w:val="single"/>
                </w:rPr>
                <w:t xml:space="preserve">Julia Chrzavzez</w:t>
              </w:r>
            </w:hyperlink>
            <w:r>
              <w:rPr/>
              <w:t xml:space="preserve">,</w:t>
            </w:r>
            <w:hyperlink r:id="rId174" w:history="1">
              <w:r>
                <w:rPr>
                  <w:color w:val="#410a8c"/>
                  <w:u w:val="single"/>
                </w:rPr>
                <w:t xml:space="preserve">Auréade Henry</w:t>
              </w:r>
            </w:hyperlink>
            <w:r>
              <w:rPr/>
              <w:t xml:space="preserve">,</w:t>
            </w:r>
            <w:hyperlink r:id="rId175" w:history="1">
              <w:r>
                <w:rPr>
                  <w:color w:val="#410a8c"/>
                  <w:u w:val="single"/>
                </w:rPr>
                <w:t xml:space="preserve">Sandrine Grenouillet-Paradis</w:t>
              </w:r>
            </w:hyperlink>
          </w:p>
          <w:p>
            <w:pPr/>
            <w:r>
              <w:rPr>
                <w:i w:val="1"/>
                <w:iCs w:val="1"/>
              </w:rPr>
              <w:t xml:space="preserve">SAGVNTVM</w:t>
            </w:r>
            <w:r>
              <w:rPr/>
              <w:t xml:space="preserve">, 2011, EXTRA-11, pp.31-32</w:t>
            </w:r>
          </w:p>
          <w:p>
            <w:pPr/>
            <w:r>
              <w:rPr/>
              <w:t xml:space="preserve">Article dans une revue</w:t>
            </w:r>
          </w:p>
          <w:p>
            <w:pPr/>
            <w:hyperlink r:id="rId171" w:history="1">
              <w:r>
                <w:rPr>
                  <w:color w:val="#410a8c"/>
                  <w:u w:val="single"/>
                </w:rPr>
                <w:t xml:space="preserve">hal-02009553v1</w:t>
              </w:r>
            </w:hyperlink>
          </w:p>
        </w:tc>
      </w:tr>
      <w:tr>
        <w:trPr/>
        <w:tc>
          <w:tcPr>
            <w:noWrap/>
          </w:tcPr>
          <w:p>
            <w:pPr>
              <w:spacing w:after="200"/>
            </w:pPr>
            <w:hyperlink r:id="rId176" w:history="1">
              <w:r>
                <w:rPr>
                  <w:color w:val="1e198e"/>
                  <w:b w:val="1"/>
                  <w:bCs w:val="1"/>
                  <w:u w:val="single"/>
                </w:rPr>
                <w:t xml:space="preserve">Le vignoble gallo-romain de Gevrey-Chambertin &amp;quot;Au-dessus de Bergis&amp;quot;, Côte d'Or (Ier-IIe s. ap. J.-C.) : Modes de plantation et de conduite de vignes antiques en Bourgogne</w:t>
              </w:r>
            </w:hyperlink>
          </w:p>
          <w:p>
            <w:pPr/>
            <w:hyperlink r:id="rId177" w:history="1">
              <w:r>
                <w:rPr>
                  <w:color w:val="#410a8c"/>
                  <w:u w:val="single"/>
                </w:rPr>
                <w:t xml:space="preserve">Jean-Pierre Garcia</w:t>
              </w:r>
            </w:hyperlink>
            <w:r>
              <w:rPr/>
              <w:t xml:space="preserve">,</w:t>
            </w:r>
            <w:hyperlink r:id="rId178" w:history="1">
              <w:r>
                <w:rPr>
                  <w:color w:val="#410a8c"/>
                  <w:u w:val="single"/>
                </w:rPr>
                <w:t xml:space="preserve">Sébastien Chevrier</w:t>
              </w:r>
            </w:hyperlink>
            <w:r>
              <w:rPr/>
              <w:t xml:space="preserve">,</w:t>
            </w:r>
            <w:hyperlink r:id="rId9" w:history="1">
              <w:r>
                <w:rPr>
                  <w:color w:val="#410a8c"/>
                  <w:u w:val="single"/>
                </w:rPr>
                <w:t xml:space="preserve">Alexa Dufraisse</w:t>
              </w:r>
            </w:hyperlink>
            <w:r>
              <w:rPr/>
              <w:t xml:space="preserve">,</w:t>
            </w:r>
            <w:hyperlink r:id="rId179" w:history="1">
              <w:r>
                <w:rPr>
                  <w:color w:val="#410a8c"/>
                  <w:u w:val="single"/>
                </w:rPr>
                <w:t xml:space="preserve">Marion Foucher</w:t>
              </w:r>
            </w:hyperlink>
            <w:r>
              <w:rPr/>
              <w:t xml:space="preserve">,</w:t>
            </w:r>
            <w:hyperlink r:id="rId180" w:history="1">
              <w:r>
                <w:rPr>
                  <w:color w:val="#410a8c"/>
                  <w:u w:val="single"/>
                </w:rPr>
                <w:t xml:space="preserve">Ronan Steinmann</w:t>
              </w:r>
            </w:hyperlink>
          </w:p>
          <w:p>
            <w:pPr/>
            <w:r>
              <w:rPr>
                <w:i w:val="1"/>
                <w:iCs w:val="1"/>
              </w:rPr>
              <w:t xml:space="preserve">Revue archéologique de l'Est</w:t>
            </w:r>
            <w:r>
              <w:rPr/>
              <w:t xml:space="preserve">, 2010, 59, p. 505-537</w:t>
            </w:r>
          </w:p>
          <w:p>
            <w:pPr/>
            <w:r>
              <w:rPr/>
              <w:t xml:space="preserve">Article dans une revue</w:t>
            </w:r>
          </w:p>
          <w:p>
            <w:pPr/>
            <w:hyperlink r:id="rId176" w:history="1">
              <w:r>
                <w:rPr>
                  <w:color w:val="#410a8c"/>
                  <w:u w:val="single"/>
                </w:rPr>
                <w:t xml:space="preserve">halshs-00561456v2</w:t>
              </w:r>
            </w:hyperlink>
          </w:p>
        </w:tc>
      </w:tr>
      <w:tr>
        <w:trPr/>
        <w:tc>
          <w:tcPr>
            <w:noWrap/>
          </w:tcPr>
          <w:p>
            <w:pPr>
              <w:spacing w:after="200"/>
            </w:pPr>
            <w:hyperlink r:id="rId181" w:history="1">
              <w:r>
                <w:rPr>
                  <w:color w:val="1e198e"/>
                  <w:b w:val="1"/>
                  <w:bCs w:val="1"/>
                  <w:u w:val="single"/>
                </w:rPr>
                <w:t xml:space="preserve">L’altération des charbons de bois néolithiques de la source de Poiana Slatinei à Lunca (Neamt, Roumanie) : évolution naturelle ou conséquence des techniques d’exploitation ?</w:t>
              </w:r>
            </w:hyperlink>
          </w:p>
          <w:p>
            <w:pPr/>
            <w:hyperlink r:id="rId9" w:history="1">
              <w:r>
                <w:rPr>
                  <w:color w:val="#410a8c"/>
                  <w:u w:val="single"/>
                </w:rPr>
                <w:t xml:space="preserve">Alexa Dufraisse</w:t>
              </w:r>
            </w:hyperlink>
            <w:r>
              <w:rPr/>
              <w:t xml:space="preserve">,</w:t>
            </w:r>
            <w:hyperlink r:id="rId38" w:history="1">
              <w:r>
                <w:rPr>
                  <w:color w:val="#410a8c"/>
                  <w:u w:val="single"/>
                </w:rPr>
                <w:t xml:space="preserve">Dominique Sordoillet</w:t>
              </w:r>
            </w:hyperlink>
            <w:r>
              <w:rPr/>
              <w:t xml:space="preserve">,</w:t>
            </w:r>
            <w:hyperlink r:id="rId37" w:history="1">
              <w:r>
                <w:rPr>
                  <w:color w:val="#410a8c"/>
                  <w:u w:val="single"/>
                </w:rPr>
                <w:t xml:space="preserve">Olivier Weller</w:t>
              </w:r>
            </w:hyperlink>
          </w:p>
          <w:p>
            <w:pPr/>
            <w:r>
              <w:rPr>
                <w:i w:val="1"/>
                <w:iCs w:val="1"/>
              </w:rPr>
              <w:t xml:space="preserve">P@lethnologie</w:t>
            </w:r>
            <w:r>
              <w:rPr/>
              <w:t xml:space="preserve">, 2010, Taphonomie de la combustion des résidus organiques et des structures de combustion en contexte archéologique, 2, pp.121-132</w:t>
            </w:r>
          </w:p>
          <w:p>
            <w:pPr/>
            <w:r>
              <w:rPr/>
              <w:t xml:space="preserve">Article dans une revue</w:t>
            </w:r>
          </w:p>
          <w:p>
            <w:pPr/>
            <w:hyperlink r:id="rId181" w:history="1">
              <w:r>
                <w:rPr>
                  <w:color w:val="#410a8c"/>
                  <w:u w:val="single"/>
                </w:rPr>
                <w:t xml:space="preserve">hal-01116296v1</w:t>
              </w:r>
            </w:hyperlink>
          </w:p>
        </w:tc>
      </w:tr>
      <w:tr>
        <w:trPr/>
        <w:tc>
          <w:tcPr>
            <w:noWrap/>
          </w:tcPr>
          <w:p>
            <w:pPr>
              <w:spacing w:after="200"/>
            </w:pPr>
            <w:hyperlink r:id="rId182" w:history="1">
              <w:r>
                <w:rPr>
                  <w:color w:val="1e198e"/>
                  <w:b w:val="1"/>
                  <w:bCs w:val="1"/>
                  <w:u w:val="single"/>
                </w:rPr>
                <w:t xml:space="preserve">Enfin des traces d'habitat à l'intérieur d'une enceinte du Néolithique récent du Centre-Ouest de la France: premiers résultats et perspectives des fouilles du site de Bellevue (Chenommet, Charente)</w:t>
              </w:r>
            </w:hyperlink>
          </w:p>
          <w:p>
            <w:pPr/>
            <w:hyperlink r:id="rId63" w:history="1">
              <w:r>
                <w:rPr>
                  <w:color w:val="#410a8c"/>
                  <w:u w:val="single"/>
                </w:rPr>
                <w:t xml:space="preserve">Vincent Ard</w:t>
              </w:r>
            </w:hyperlink>
            <w:r>
              <w:rPr/>
              <w:t xml:space="preserve">,</w:t>
            </w:r>
            <w:hyperlink r:id="rId9" w:history="1">
              <w:r>
                <w:rPr>
                  <w:color w:val="#410a8c"/>
                  <w:u w:val="single"/>
                </w:rPr>
                <w:t xml:space="preserve">Alexa Dufraisse</w:t>
              </w:r>
            </w:hyperlink>
            <w:r>
              <w:rPr/>
              <w:t xml:space="preserve">,</w:t>
            </w:r>
            <w:hyperlink r:id="rId183" w:history="1">
              <w:r>
                <w:rPr>
                  <w:color w:val="#410a8c"/>
                  <w:u w:val="single"/>
                </w:rPr>
                <w:t xml:space="preserve">Pierrick Fouéré</w:t>
              </w:r>
            </w:hyperlink>
            <w:r>
              <w:rPr/>
              <w:t xml:space="preserve">,</w:t>
            </w:r>
            <w:hyperlink r:id="rId184" w:history="1">
              <w:r>
                <w:rPr>
                  <w:color w:val="#410a8c"/>
                  <w:u w:val="single"/>
                </w:rPr>
                <w:t xml:space="preserve">Delphine Frémondeau</w:t>
              </w:r>
            </w:hyperlink>
            <w:r>
              <w:rPr/>
              <w:t xml:space="preserve">,</w:t>
            </w:r>
            <w:hyperlink r:id="rId185" w:history="1">
              <w:r>
                <w:rPr>
                  <w:color w:val="#410a8c"/>
                  <w:u w:val="single"/>
                </w:rPr>
                <w:t xml:space="preserve">Morgane Liard</w:t>
              </w:r>
            </w:hyperlink>
            <w:r>
              <w:rPr/>
              <w:t xml:space="preserve">et al.</w:t>
            </w:r>
          </w:p>
          <w:p>
            <w:pPr/>
            <w:r>
              <w:rPr>
                <w:i w:val="1"/>
                <w:iCs w:val="1"/>
              </w:rPr>
              <w:t xml:space="preserve">Bulletin de la Société préhistorique française</w:t>
            </w:r>
            <w:r>
              <w:rPr/>
              <w:t xml:space="preserve">, 2009, 106 (3), pp.597-601. </w:t>
            </w:r>
            <w:hyperlink r:id="rId186" w:history="1">
              <w:r>
                <w:rPr>
                  <w:color w:val="#410a8c"/>
                  <w:u w:val="single"/>
                </w:rPr>
                <w:t xml:space="preserve">⟨10.3406/bspf.2009.13883⟩</w:t>
              </w:r>
            </w:hyperlink>
          </w:p>
          <w:p>
            <w:pPr/>
            <w:r>
              <w:rPr/>
              <w:t xml:space="preserve">Article dans une revue</w:t>
            </w:r>
          </w:p>
          <w:p>
            <w:pPr/>
            <w:hyperlink r:id="rId182" w:history="1">
              <w:r>
                <w:rPr>
                  <w:color w:val="#410a8c"/>
                  <w:u w:val="single"/>
                </w:rPr>
                <w:t xml:space="preserve">hal-01493160v1</w:t>
              </w:r>
            </w:hyperlink>
          </w:p>
        </w:tc>
      </w:tr>
      <w:tr>
        <w:trPr/>
        <w:tc>
          <w:tcPr>
            <w:noWrap/>
          </w:tcPr>
          <w:p>
            <w:pPr>
              <w:spacing w:after="200"/>
            </w:pPr>
            <w:hyperlink r:id="rId187" w:history="1">
              <w:r>
                <w:rPr>
                  <w:color w:val="1e198e"/>
                  <w:b w:val="1"/>
                  <w:bCs w:val="1"/>
                  <w:u w:val="single"/>
                </w:rPr>
                <w:t xml:space="preserve">La collecte du bois de feu dans le village néolithique d’Arbon-Bleiche 3 (lac de Constance, Suisse) : gestion du bois et déterminismes</w:t>
              </w:r>
            </w:hyperlink>
          </w:p>
          <w:p>
            <w:pPr/>
            <w:hyperlink r:id="rId9" w:history="1">
              <w:r>
                <w:rPr>
                  <w:color w:val="#410a8c"/>
                  <w:u w:val="single"/>
                </w:rPr>
                <w:t xml:space="preserve">Alexa Dufraisse</w:t>
              </w:r>
            </w:hyperlink>
            <w:r>
              <w:rPr/>
              <w:t xml:space="preserve">,</w:t>
            </w:r>
            <w:hyperlink r:id="rId188" w:history="1">
              <w:r>
                <w:rPr>
                  <w:color w:val="#410a8c"/>
                  <w:u w:val="single"/>
                </w:rPr>
                <w:t xml:space="preserve">Urs Leuzinger</w:t>
              </w:r>
            </w:hyperlink>
          </w:p>
          <w:p>
            <w:pPr/>
            <w:r>
              <w:rPr>
                <w:i w:val="1"/>
                <w:iCs w:val="1"/>
              </w:rPr>
              <w:t xml:space="preserve">Bulletin de la Société préhistorique française</w:t>
            </w:r>
            <w:r>
              <w:rPr/>
              <w:t xml:space="preserve">, 2009, 106 (4), pp.785-802</w:t>
            </w:r>
          </w:p>
          <w:p>
            <w:pPr/>
            <w:r>
              <w:rPr/>
              <w:t xml:space="preserve">Article dans une revue</w:t>
            </w:r>
          </w:p>
          <w:p>
            <w:pPr/>
            <w:hyperlink r:id="rId187" w:history="1">
              <w:r>
                <w:rPr>
                  <w:color w:val="#410a8c"/>
                  <w:u w:val="single"/>
                </w:rPr>
                <w:t xml:space="preserve">mnhn-02165856v1</w:t>
              </w:r>
            </w:hyperlink>
          </w:p>
        </w:tc>
      </w:tr>
      <w:tr>
        <w:trPr/>
        <w:tc>
          <w:tcPr>
            <w:noWrap/>
          </w:tcPr>
          <w:p>
            <w:pPr>
              <w:spacing w:after="200"/>
            </w:pPr>
            <w:hyperlink r:id="rId189" w:history="1">
              <w:r>
                <w:rPr>
                  <w:color w:val="1e198e"/>
                  <w:b w:val="1"/>
                  <w:bCs w:val="1"/>
                  <w:u w:val="single"/>
                </w:rPr>
                <w:t xml:space="preserve">Lunca-Poiana Slatinei (jud. Neamt): cel mai vechi sit de exploatare a sarii din prehistoria europeana</w:t>
              </w:r>
            </w:hyperlink>
          </w:p>
          <w:p>
            <w:pPr/>
            <w:hyperlink r:id="rId37" w:history="1">
              <w:r>
                <w:rPr>
                  <w:color w:val="#410a8c"/>
                  <w:u w:val="single"/>
                </w:rPr>
                <w:t xml:space="preserve">Olivier Weller</w:t>
              </w:r>
            </w:hyperlink>
            <w:r>
              <w:rPr/>
              <w:t xml:space="preserve">,</w:t>
            </w:r>
            <w:hyperlink r:id="rId190" w:history="1">
              <w:r>
                <w:rPr>
                  <w:color w:val="#410a8c"/>
                  <w:u w:val="single"/>
                </w:rPr>
                <w:t xml:space="preserve">Georges Dumitroia</w:t>
              </w:r>
            </w:hyperlink>
            <w:r>
              <w:rPr/>
              <w:t xml:space="preserve">,</w:t>
            </w:r>
            <w:hyperlink r:id="rId38" w:history="1">
              <w:r>
                <w:rPr>
                  <w:color w:val="#410a8c"/>
                  <w:u w:val="single"/>
                </w:rPr>
                <w:t xml:space="preserve">Dominique Sordoillet</w:t>
              </w:r>
            </w:hyperlink>
            <w:r>
              <w:rPr/>
              <w:t xml:space="preserve">,</w:t>
            </w:r>
            <w:hyperlink r:id="rId9" w:history="1">
              <w:r>
                <w:rPr>
                  <w:color w:val="#410a8c"/>
                  <w:u w:val="single"/>
                </w:rPr>
                <w:t xml:space="preserve">Alexa Dufraisse</w:t>
              </w:r>
            </w:hyperlink>
            <w:r>
              <w:rPr/>
              <w:t xml:space="preserve">,</w:t>
            </w:r>
            <w:hyperlink r:id="rId191" w:history="1">
              <w:r>
                <w:rPr>
                  <w:color w:val="#410a8c"/>
                  <w:u w:val="single"/>
                </w:rPr>
                <w:t xml:space="preserve">Emilie Gauthier</w:t>
              </w:r>
            </w:hyperlink>
            <w:r>
              <w:rPr/>
              <w:t xml:space="preserve">et al.</w:t>
            </w:r>
          </w:p>
          <w:p>
            <w:pPr/>
            <w:r>
              <w:rPr>
                <w:i w:val="1"/>
                <w:iCs w:val="1"/>
              </w:rPr>
              <w:t xml:space="preserve">Arheologia Moldovei</w:t>
            </w:r>
            <w:r>
              <w:rPr/>
              <w:t xml:space="preserve">, 2009, XXXII, pp.21-39</w:t>
            </w:r>
          </w:p>
          <w:p>
            <w:pPr/>
            <w:r>
              <w:rPr/>
              <w:t xml:space="preserve">Article dans une revue</w:t>
            </w:r>
          </w:p>
          <w:p>
            <w:pPr/>
            <w:hyperlink r:id="rId189" w:history="1">
              <w:r>
                <w:rPr>
                  <w:color w:val="#410a8c"/>
                  <w:u w:val="single"/>
                </w:rPr>
                <w:t xml:space="preserve">halshs-02338082v1</w:t>
              </w:r>
            </w:hyperlink>
          </w:p>
        </w:tc>
      </w:tr>
      <w:tr>
        <w:trPr/>
        <w:tc>
          <w:tcPr>
            <w:noWrap/>
          </w:tcPr>
          <w:p>
            <w:pPr>
              <w:spacing w:after="200"/>
            </w:pPr>
            <w:hyperlink r:id="rId192" w:history="1">
              <w:r>
                <w:rPr>
                  <w:color w:val="1e198e"/>
                  <w:b w:val="1"/>
                  <w:bCs w:val="1"/>
                  <w:u w:val="single"/>
                </w:rPr>
                <w:t xml:space="preserve">Firewood management and woodland exploitation during the late Neolithic at Lac de Chalain (Jura, France)</w:t>
              </w:r>
            </w:hyperlink>
          </w:p>
          <w:p>
            <w:pPr/>
            <w:hyperlink r:id="rId9" w:history="1">
              <w:r>
                <w:rPr>
                  <w:color w:val="#410a8c"/>
                  <w:u w:val="single"/>
                </w:rPr>
                <w:t xml:space="preserve">Alexa Dufraisse</w:t>
              </w:r>
            </w:hyperlink>
          </w:p>
          <w:p>
            <w:pPr/>
            <w:r>
              <w:rPr>
                <w:i w:val="1"/>
                <w:iCs w:val="1"/>
              </w:rPr>
              <w:t xml:space="preserve">Vegetation History and Archaeobotany</w:t>
            </w:r>
            <w:r>
              <w:rPr/>
              <w:t xml:space="preserve">, 2008, 17 (2), pp.199-210. </w:t>
            </w:r>
            <w:hyperlink r:id="rId193" w:history="1">
              <w:r>
                <w:rPr>
                  <w:color w:val="#410a8c"/>
                  <w:u w:val="single"/>
                </w:rPr>
                <w:t xml:space="preserve">⟨10.1007/s00334-007-0098-6⟩</w:t>
              </w:r>
            </w:hyperlink>
          </w:p>
          <w:p>
            <w:pPr/>
            <w:r>
              <w:rPr/>
              <w:t xml:space="preserve">Article dans une revue</w:t>
            </w:r>
          </w:p>
          <w:p>
            <w:pPr/>
            <w:hyperlink r:id="rId194" w:history="1">
              <w:r>
                <w:rPr>
                  <w:color w:val="#410a8c"/>
                  <w:u w:val="single"/>
                </w:rPr>
                <w:t xml:space="preserve">istex</w:t>
              </w:r>
            </w:hyperlink>
          </w:p>
          <w:p>
            <w:pPr/>
            <w:hyperlink r:id="rId192" w:history="1">
              <w:r>
                <w:rPr>
                  <w:color w:val="#410a8c"/>
                  <w:u w:val="single"/>
                </w:rPr>
                <w:t xml:space="preserve">halshs-02338032v1</w:t>
              </w:r>
            </w:hyperlink>
          </w:p>
        </w:tc>
      </w:tr>
      <w:tr>
        <w:trPr/>
        <w:tc>
          <w:tcPr>
            <w:noWrap/>
          </w:tcPr>
          <w:p>
            <w:pPr>
              <w:spacing w:after="200"/>
            </w:pPr>
            <w:hyperlink r:id="rId195" w:history="1">
              <w:r>
                <w:rPr>
                  <w:color w:val="1e198e"/>
                  <w:b w:val="1"/>
                  <w:bCs w:val="1"/>
                  <w:u w:val="single"/>
                </w:rPr>
                <w:t xml:space="preserve">Les carrières néolithiques du Mont Viso (Piémont, Italie). Chronologie et conditions d'exploitation.</w:t>
              </w:r>
            </w:hyperlink>
          </w:p>
          <w:p>
            <w:pPr/>
            <w:hyperlink r:id="rId196" w:history="1">
              <w:r>
                <w:rPr>
                  <w:color w:val="#410a8c"/>
                  <w:u w:val="single"/>
                </w:rPr>
                <w:t xml:space="preserve">Pierre Petrequin</w:t>
              </w:r>
            </w:hyperlink>
            <w:r>
              <w:rPr/>
              <w:t xml:space="preserve">,</w:t>
            </w:r>
            <w:hyperlink r:id="rId197" w:history="1">
              <w:r>
                <w:rPr>
                  <w:color w:val="#410a8c"/>
                  <w:u w:val="single"/>
                </w:rPr>
                <w:t xml:space="preserve">Anne-Marie Petrequin</w:t>
              </w:r>
            </w:hyperlink>
            <w:r>
              <w:rPr/>
              <w:t xml:space="preserve">,</w:t>
            </w:r>
            <w:hyperlink r:id="rId198" w:history="1">
              <w:r>
                <w:rPr>
                  <w:color w:val="#410a8c"/>
                  <w:u w:val="single"/>
                </w:rPr>
                <w:t xml:space="preserve">Michel G.L. Errera</w:t>
              </w:r>
            </w:hyperlink>
            <w:r>
              <w:rPr/>
              <w:t xml:space="preserve">,</w:t>
            </w:r>
            <w:hyperlink r:id="rId199" w:history="1">
              <w:r>
                <w:rPr>
                  <w:color w:val="#410a8c"/>
                  <w:u w:val="single"/>
                </w:rPr>
                <w:t xml:space="preserve">Serge Cassen</w:t>
              </w:r>
            </w:hyperlink>
            <w:r>
              <w:rPr/>
              <w:t xml:space="preserve">,</w:t>
            </w:r>
            <w:hyperlink r:id="rId200" w:history="1">
              <w:r>
                <w:rPr>
                  <w:color w:val="#410a8c"/>
                  <w:u w:val="single"/>
                </w:rPr>
                <w:t xml:space="preserve">Christophe Croutch</w:t>
              </w:r>
            </w:hyperlink>
            <w:r>
              <w:rPr/>
              <w:t xml:space="preserve">et al.</w:t>
            </w:r>
          </w:p>
          <w:p>
            <w:pPr/>
            <w:r>
              <w:rPr>
                <w:i w:val="1"/>
                <w:iCs w:val="1"/>
              </w:rPr>
              <w:t xml:space="preserve">Bulletin d'études préhistoriques et archéologiques alpines </w:t>
            </w:r>
            <w:r>
              <w:rPr/>
              <w:t xml:space="preserve">, 2007, Numéro spécial, p. 167-188</w:t>
            </w:r>
          </w:p>
          <w:p>
            <w:pPr/>
            <w:r>
              <w:rPr/>
              <w:t xml:space="preserve">Article dans une revue</w:t>
            </w:r>
          </w:p>
          <w:p>
            <w:pPr/>
            <w:hyperlink r:id="rId195" w:history="1">
              <w:r>
                <w:rPr>
                  <w:color w:val="#410a8c"/>
                  <w:u w:val="single"/>
                </w:rPr>
                <w:t xml:space="preserve">hal-00372126v1</w:t>
              </w:r>
            </w:hyperlink>
          </w:p>
        </w:tc>
      </w:tr>
      <w:tr>
        <w:trPr/>
        <w:tc>
          <w:tcPr>
            <w:noWrap/>
          </w:tcPr>
          <w:p>
            <w:pPr>
              <w:spacing w:after="200"/>
            </w:pPr>
            <w:hyperlink r:id="rId201" w:history="1">
              <w:r>
                <w:rPr>
                  <w:color w:val="1e198e"/>
                  <w:b w:val="1"/>
                  <w:bCs w:val="1"/>
                  <w:u w:val="single"/>
                </w:rPr>
                <w:t xml:space="preserve">L’économie du bois de feu au Néolithique au nord-ouest des Alpes : constantes et déterminismes</w:t>
              </w:r>
            </w:hyperlink>
          </w:p>
          <w:p>
            <w:pPr/>
            <w:hyperlink r:id="rId9" w:history="1">
              <w:r>
                <w:rPr>
                  <w:color w:val="#410a8c"/>
                  <w:u w:val="single"/>
                </w:rPr>
                <w:t xml:space="preserve">Alexa Dufraisse</w:t>
              </w:r>
            </w:hyperlink>
          </w:p>
          <w:p>
            <w:pPr/>
            <w:r>
              <w:rPr>
                <w:i w:val="1"/>
                <w:iCs w:val="1"/>
              </w:rPr>
              <w:t xml:space="preserve">Annales de la Fondation Fyssen</w:t>
            </w:r>
            <w:r>
              <w:rPr/>
              <w:t xml:space="preserve">, 2007, 21, pp.27-36</w:t>
            </w:r>
          </w:p>
          <w:p>
            <w:pPr/>
            <w:r>
              <w:rPr/>
              <w:t xml:space="preserve">Article dans une revue</w:t>
            </w:r>
          </w:p>
          <w:p>
            <w:pPr/>
            <w:hyperlink r:id="rId201" w:history="1">
              <w:r>
                <w:rPr>
                  <w:color w:val="#410a8c"/>
                  <w:u w:val="single"/>
                </w:rPr>
                <w:t xml:space="preserve">halshs-02338083v1</w:t>
              </w:r>
            </w:hyperlink>
          </w:p>
        </w:tc>
      </w:tr>
      <w:tr>
        <w:trPr/>
        <w:tc>
          <w:tcPr>
            <w:noWrap/>
          </w:tcPr>
          <w:p>
            <w:pPr>
              <w:spacing w:after="200"/>
            </w:pPr>
            <w:hyperlink r:id="rId202" w:history="1">
              <w:r>
                <w:rPr>
                  <w:color w:val="1e198e"/>
                  <w:b w:val="1"/>
                  <w:bCs w:val="1"/>
                  <w:u w:val="single"/>
                </w:rPr>
                <w:t xml:space="preserve">Économie du bois de feu et sociétés néolithiques : analyses anthracologiques appliquées aux sites d’ambiance humide des lacs de Chalain et Clairvaux (Jura, France)</w:t>
              </w:r>
            </w:hyperlink>
          </w:p>
          <w:p>
            <w:pPr/>
            <w:hyperlink r:id="rId9" w:history="1">
              <w:r>
                <w:rPr>
                  <w:color w:val="#410a8c"/>
                  <w:u w:val="single"/>
                </w:rPr>
                <w:t xml:space="preserve">Alexa Dufraisse</w:t>
              </w:r>
            </w:hyperlink>
          </w:p>
          <w:p>
            <w:pPr/>
            <w:r>
              <w:rPr>
                <w:i w:val="1"/>
                <w:iCs w:val="1"/>
              </w:rPr>
              <w:t xml:space="preserve">Gallia Préhistoire – Archéologie de la France préhistorique</w:t>
            </w:r>
            <w:r>
              <w:rPr/>
              <w:t xml:space="preserve">, 2005, 47, pp.187-233. </w:t>
            </w:r>
            <w:hyperlink r:id="rId203" w:history="1">
              <w:r>
                <w:rPr>
                  <w:color w:val="#410a8c"/>
                  <w:u w:val="single"/>
                </w:rPr>
                <w:t xml:space="preserve">⟨10.3406/galip.2005.2050⟩</w:t>
              </w:r>
            </w:hyperlink>
          </w:p>
          <w:p>
            <w:pPr/>
            <w:r>
              <w:rPr/>
              <w:t xml:space="preserve">Article dans une revue</w:t>
            </w:r>
          </w:p>
          <w:p>
            <w:pPr/>
            <w:hyperlink r:id="rId202" w:history="1">
              <w:r>
                <w:rPr>
                  <w:color w:val="#410a8c"/>
                  <w:u w:val="single"/>
                </w:rPr>
                <w:t xml:space="preserve">halshs-02338057v1</w:t>
              </w:r>
            </w:hyperlink>
          </w:p>
        </w:tc>
      </w:tr>
      <w:tr>
        <w:trPr/>
        <w:tc>
          <w:tcPr>
            <w:noWrap/>
          </w:tcPr>
          <w:p>
            <w:pPr>
              <w:spacing w:after="200"/>
            </w:pPr>
            <w:hyperlink r:id="rId204" w:history="1">
              <w:r>
                <w:rPr>
                  <w:color w:val="1e198e"/>
                  <w:b w:val="1"/>
                  <w:bCs w:val="1"/>
                  <w:u w:val="single"/>
                </w:rPr>
                <w:t xml:space="preserve">Économie du bois de feu à Chalain et Clairvaux (Jura, France) : apports de l’anthracologie appliquée aux sites d’ambiance humide</w:t>
              </w:r>
            </w:hyperlink>
          </w:p>
          <w:p>
            <w:pPr/>
            <w:hyperlink r:id="rId9" w:history="1">
              <w:r>
                <w:rPr>
                  <w:color w:val="#410a8c"/>
                  <w:u w:val="single"/>
                </w:rPr>
                <w:t xml:space="preserve">Alexa Dufraisse</w:t>
              </w:r>
            </w:hyperlink>
          </w:p>
          <w:p>
            <w:pPr/>
            <w:r>
              <w:rPr>
                <w:i w:val="1"/>
                <w:iCs w:val="1"/>
              </w:rPr>
              <w:t xml:space="preserve">Internéo</w:t>
            </w:r>
            <w:r>
              <w:rPr/>
              <w:t xml:space="preserve">, 2004, 5, pp.137-150</w:t>
            </w:r>
          </w:p>
          <w:p>
            <w:pPr/>
            <w:r>
              <w:rPr/>
              <w:t xml:space="preserve">Article dans une revue</w:t>
            </w:r>
          </w:p>
          <w:p>
            <w:pPr/>
            <w:hyperlink r:id="rId204" w:history="1">
              <w:r>
                <w:rPr>
                  <w:color w:val="#410a8c"/>
                  <w:u w:val="single"/>
                </w:rPr>
                <w:t xml:space="preserve">halshs-02338085v1</w:t>
              </w:r>
            </w:hyperlink>
          </w:p>
        </w:tc>
      </w:tr>
      <w:tr>
        <w:trPr/>
        <w:tc>
          <w:tcPr>
            <w:noWrap/>
          </w:tcPr>
          <w:p>
            <w:pPr>
              <w:spacing w:after="200"/>
            </w:pPr>
            <w:hyperlink r:id="rId205" w:history="1">
              <w:r>
                <w:rPr>
                  <w:color w:val="1e198e"/>
                  <w:b w:val="1"/>
                  <w:bCs w:val="1"/>
                  <w:u w:val="single"/>
                </w:rPr>
                <w:t xml:space="preserve">Salt Springs Exploitation Study in Franche-Comté (France): Contribution of Charcoal</w:t>
              </w:r>
            </w:hyperlink>
          </w:p>
          <w:p>
            <w:pPr/>
            <w:hyperlink r:id="rId9" w:history="1">
              <w:r>
                <w:rPr>
                  <w:color w:val="#410a8c"/>
                  <w:u w:val="single"/>
                </w:rPr>
                <w:t xml:space="preserve">Alexa Dufraisse</w:t>
              </w:r>
            </w:hyperlink>
          </w:p>
          <w:p>
            <w:pPr/>
            <w:r>
              <w:rPr>
                <w:i w:val="1"/>
                <w:iCs w:val="1"/>
              </w:rPr>
              <w:t xml:space="preserve">Journal of Archaeological Science</w:t>
            </w:r>
            <w:r>
              <w:rPr/>
              <w:t xml:space="preserve">, 2002, 29 (6), pp.667-675. </w:t>
            </w:r>
            <w:hyperlink r:id="rId206" w:history="1">
              <w:r>
                <w:rPr>
                  <w:color w:val="#410a8c"/>
                  <w:u w:val="single"/>
                </w:rPr>
                <w:t xml:space="preserve">⟨10.1006/jasc.2001.0766⟩</w:t>
              </w:r>
            </w:hyperlink>
          </w:p>
          <w:p>
            <w:pPr/>
            <w:r>
              <w:rPr/>
              <w:t xml:space="preserve">Article dans une revue</w:t>
            </w:r>
          </w:p>
          <w:p>
            <w:pPr/>
            <w:hyperlink r:id="rId207" w:history="1">
              <w:r>
                <w:rPr>
                  <w:color w:val="#410a8c"/>
                  <w:u w:val="single"/>
                </w:rPr>
                <w:t xml:space="preserve">istex</w:t>
              </w:r>
            </w:hyperlink>
          </w:p>
          <w:p>
            <w:pPr/>
            <w:hyperlink r:id="rId205" w:history="1">
              <w:r>
                <w:rPr>
                  <w:color w:val="#410a8c"/>
                  <w:u w:val="single"/>
                </w:rPr>
                <w:t xml:space="preserve">halshs-02338060v1</w:t>
              </w:r>
            </w:hyperlink>
          </w:p>
        </w:tc>
      </w:tr>
    </w:tbl>
    <w:p>
      <w:pPr>
        <w:spacing w:before="200"/>
      </w:pPr>
    </w:p>
    <w:p>
      <w:pPr>
        <w:pStyle w:val="Heading2"/>
      </w:pPr>
      <w:r>
        <w:rPr>
          <w:color w:val="1e198e"/>
          <w:b w:val="1"/>
          <w:bCs w:val="1"/>
        </w:rPr>
        <w:t xml:space="preserve">Communication dans un congrès (64)</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Reconstituer les phases d’exploitation d’une mine d’argent médiévale : apport croisés de la dendrochronologie et de la dendroanthracologie (Vallauria, Alpes-Maritimes)(Vallauria, Alpes-Maritimes)</w:t>
              </w:r>
            </w:hyperlink>
          </w:p>
          <w:p>
            <w:pPr/>
            <w:hyperlink r:id="rId21" w:history="1">
              <w:r>
                <w:rPr>
                  <w:color w:val="#410a8c"/>
                  <w:u w:val="single"/>
                </w:rPr>
                <w:t xml:space="preserve">Léane Levillain</w:t>
              </w:r>
            </w:hyperlink>
            <w:r>
              <w:rPr/>
              <w:t xml:space="preserve">,</w:t>
            </w:r>
            <w:hyperlink r:id="rId209" w:history="1">
              <w:r>
                <w:rPr>
                  <w:color w:val="#410a8c"/>
                  <w:u w:val="single"/>
                </w:rPr>
                <w:t xml:space="preserve">Melanie Saulnier</w:t>
              </w:r>
            </w:hyperlink>
            <w:r>
              <w:rPr/>
              <w:t xml:space="preserve">,</w:t>
            </w:r>
            <w:hyperlink r:id="rId210" w:history="1">
              <w:r>
                <w:rPr>
                  <w:color w:val="#410a8c"/>
                  <w:u w:val="single"/>
                </w:rPr>
                <w:t xml:space="preserve">Bruno Ancel</w:t>
              </w:r>
            </w:hyperlink>
            <w:r>
              <w:rPr/>
              <w:t xml:space="preserve">,</w:t>
            </w:r>
            <w:hyperlink r:id="rId23" w:history="1">
              <w:r>
                <w:rPr>
                  <w:color w:val="#410a8c"/>
                  <w:u w:val="single"/>
                </w:rPr>
                <w:t xml:space="preserve">Laurent Larrieu</w:t>
              </w:r>
            </w:hyperlink>
            <w:r>
              <w:rPr/>
              <w:t xml:space="preserve">,</w:t>
            </w:r>
            <w:hyperlink r:id="rId9" w:history="1">
              <w:r>
                <w:rPr>
                  <w:color w:val="#410a8c"/>
                  <w:u w:val="single"/>
                </w:rPr>
                <w:t xml:space="preserve">Alexa Dufraisse</w:t>
              </w:r>
            </w:hyperlink>
            <w:r>
              <w:rPr/>
              <w:t xml:space="preserve">et al.</w:t>
            </w:r>
          </w:p>
          <w:p>
            <w:pPr/>
            <w:r>
              <w:rPr>
                <w:i w:val="1"/>
                <w:iCs w:val="1"/>
              </w:rPr>
              <w:t xml:space="preserve">Panorama de la dendrochronologie n°2</w:t>
            </w:r>
            <w:r>
              <w:rPr/>
              <w:t xml:space="preserve">, Oct 2025, Limoges, France</w:t>
            </w:r>
          </w:p>
          <w:p>
            <w:pPr/>
            <w:r>
              <w:rPr/>
              <w:t xml:space="preserve">Communication dans un congrès</w:t>
            </w:r>
          </w:p>
          <w:p>
            <w:pPr/>
            <w:hyperlink r:id="rId208" w:history="1">
              <w:r>
                <w:rPr>
                  <w:color w:val="#410a8c"/>
                  <w:u w:val="single"/>
                </w:rPr>
                <w:t xml:space="preserve">hal-05330206v1</w:t>
              </w:r>
            </w:hyperlink>
          </w:p>
        </w:tc>
      </w:tr>
      <w:tr>
        <w:trPr/>
        <w:tc>
          <w:tcPr>
            <w:noWrap/>
          </w:tcPr>
          <w:p>
            <w:pPr>
              <w:spacing w:after="200"/>
            </w:pPr>
            <w:hyperlink r:id="rId211" w:history="1">
              <w:r>
                <w:rPr>
                  <w:color w:val="1e198e"/>
                  <w:b w:val="1"/>
                  <w:bCs w:val="1"/>
                  <w:u w:val="single"/>
                </w:rPr>
                <w:t xml:space="preserve">From firewood use in Neolithic lakeshore sites to Notre-Dame’s wooden frame: advances in dendro-anthracological and isotopic analysis of charcoal</w:t>
              </w:r>
            </w:hyperlink>
          </w:p>
          <w:p>
            <w:pPr/>
            <w:hyperlink r:id="rId9" w:history="1">
              <w:r>
                <w:rPr>
                  <w:color w:val="#410a8c"/>
                  <w:u w:val="single"/>
                </w:rPr>
                <w:t xml:space="preserve">Alexa Dufraisse</w:t>
              </w:r>
            </w:hyperlink>
          </w:p>
          <w:p>
            <w:pPr/>
            <w:r>
              <w:rPr>
                <w:i w:val="1"/>
                <w:iCs w:val="1"/>
              </w:rPr>
              <w:t xml:space="preserve">Dendro-anthracological International workshop. Deciphering woodlands ecology and management through archaeological charcoal fragments</w:t>
            </w:r>
            <w:r>
              <w:rPr/>
              <w:t xml:space="preserve">, Sabrina Bianco; Llorenç Picornell-Gelabert; Ethel Allué, Jun 2025, Palma De Majorque, Spain</w:t>
            </w:r>
          </w:p>
          <w:p>
            <w:pPr/>
            <w:r>
              <w:rPr/>
              <w:t xml:space="preserve">Communication dans un congrès</w:t>
            </w:r>
          </w:p>
          <w:p>
            <w:pPr/>
            <w:hyperlink r:id="rId211" w:history="1">
              <w:r>
                <w:rPr>
                  <w:color w:val="#410a8c"/>
                  <w:u w:val="single"/>
                </w:rPr>
                <w:t xml:space="preserve">mnhn-05369724v1</w:t>
              </w:r>
            </w:hyperlink>
          </w:p>
        </w:tc>
      </w:tr>
      <w:tr>
        <w:trPr/>
        <w:tc>
          <w:tcPr>
            <w:noWrap/>
          </w:tcPr>
          <w:p>
            <w:pPr>
              <w:spacing w:after="200"/>
            </w:pPr>
            <w:hyperlink r:id="rId212" w:history="1">
              <w:r>
                <w:rPr>
                  <w:color w:val="1e198e"/>
                  <w:b w:val="1"/>
                  <w:bCs w:val="1"/>
                  <w:u w:val="single"/>
                </w:rPr>
                <w:t xml:space="preserve">Evolution of tree and shrub exploitation practices during the Neolithic at Aşıklı Höyük, Central Anatolia.</w:t>
              </w:r>
            </w:hyperlink>
          </w:p>
          <w:p>
            <w:pPr/>
            <w:hyperlink r:id="rId213" w:history="1">
              <w:r>
                <w:rPr>
                  <w:color w:val="#410a8c"/>
                  <w:u w:val="single"/>
                </w:rPr>
                <w:t xml:space="preserve">Elisa Brandstätt</w:t>
              </w:r>
            </w:hyperlink>
            <w:r>
              <w:rPr/>
              <w:t xml:space="preserve">,</w:t>
            </w:r>
            <w:hyperlink r:id="rId214" w:history="1">
              <w:r>
                <w:rPr>
                  <w:color w:val="#410a8c"/>
                  <w:u w:val="single"/>
                </w:rPr>
                <w:t xml:space="preserve">Margareta Tengberg</w:t>
              </w:r>
            </w:hyperlink>
            <w:r>
              <w:rPr/>
              <w:t xml:space="preserve">,</w:t>
            </w:r>
            <w:hyperlink r:id="rId215" w:history="1">
              <w:r>
                <w:rPr>
                  <w:color w:val="#410a8c"/>
                  <w:u w:val="single"/>
                </w:rPr>
                <w:t xml:space="preserve">Müge Ergun</w:t>
              </w:r>
            </w:hyperlink>
            <w:r>
              <w:rPr/>
              <w:t xml:space="preserve">,</w:t>
            </w:r>
            <w:hyperlink r:id="rId9" w:history="1">
              <w:r>
                <w:rPr>
                  <w:color w:val="#410a8c"/>
                  <w:u w:val="single"/>
                </w:rPr>
                <w:t xml:space="preserve">Alexa Dufraisse</w:t>
              </w:r>
            </w:hyperlink>
          </w:p>
          <w:p>
            <w:pPr/>
            <w:r>
              <w:rPr>
                <w:i w:val="1"/>
                <w:iCs w:val="1"/>
              </w:rPr>
              <w:t xml:space="preserve">14th International Congress on the Archaeology of the Ancient Near East</w:t>
            </w:r>
            <w:r>
              <w:rPr/>
              <w:t xml:space="preserve">, Jun 2025, Lyon, France</w:t>
            </w:r>
          </w:p>
          <w:p>
            <w:pPr/>
            <w:r>
              <w:rPr/>
              <w:t xml:space="preserve">Communication dans un congrès</w:t>
            </w:r>
          </w:p>
          <w:p>
            <w:pPr/>
            <w:hyperlink r:id="rId212" w:history="1">
              <w:r>
                <w:rPr>
                  <w:color w:val="#410a8c"/>
                  <w:u w:val="single"/>
                </w:rPr>
                <w:t xml:space="preserve">hal-05190416v1</w:t>
              </w:r>
            </w:hyperlink>
          </w:p>
        </w:tc>
      </w:tr>
      <w:tr>
        <w:trPr/>
        <w:tc>
          <w:tcPr>
            <w:noWrap/>
          </w:tcPr>
          <w:p>
            <w:pPr>
              <w:spacing w:after="200"/>
            </w:pPr>
            <w:hyperlink r:id="rId216" w:history="1">
              <w:r>
                <w:rPr>
                  <w:color w:val="1e198e"/>
                  <w:b w:val="1"/>
                  <w:bCs w:val="1"/>
                  <w:u w:val="single"/>
                </w:rPr>
                <w:t xml:space="preserve">Exploitation of wild fruit trees and shrubs at the early Neolithic site of Aşıklı Höyük, Central Anatolia</w:t>
              </w:r>
            </w:hyperlink>
          </w:p>
          <w:p>
            <w:pPr/>
            <w:hyperlink r:id="rId213" w:history="1">
              <w:r>
                <w:rPr>
                  <w:color w:val="#410a8c"/>
                  <w:u w:val="single"/>
                </w:rPr>
                <w:t xml:space="preserve">Elisa Brandstätt</w:t>
              </w:r>
            </w:hyperlink>
            <w:r>
              <w:rPr/>
              <w:t xml:space="preserve">,</w:t>
            </w:r>
            <w:hyperlink r:id="rId215" w:history="1">
              <w:r>
                <w:rPr>
                  <w:color w:val="#410a8c"/>
                  <w:u w:val="single"/>
                </w:rPr>
                <w:t xml:space="preserve">Müge Ergun</w:t>
              </w:r>
            </w:hyperlink>
            <w:r>
              <w:rPr/>
              <w:t xml:space="preserve">,</w:t>
            </w:r>
            <w:hyperlink r:id="rId217" w:history="1">
              <w:r>
                <w:rPr>
                  <w:color w:val="#410a8c"/>
                  <w:u w:val="single"/>
                </w:rPr>
                <w:t xml:space="preserve">Maria Rousou</w:t>
              </w:r>
            </w:hyperlink>
            <w:r>
              <w:rPr/>
              <w:t xml:space="preserve">,</w:t>
            </w:r>
            <w:hyperlink r:id="rId9" w:history="1">
              <w:r>
                <w:rPr>
                  <w:color w:val="#410a8c"/>
                  <w:u w:val="single"/>
                </w:rPr>
                <w:t xml:space="preserve">Alexa Dufraisse</w:t>
              </w:r>
            </w:hyperlink>
            <w:r>
              <w:rPr/>
              <w:t xml:space="preserve">,</w:t>
            </w:r>
            <w:hyperlink r:id="rId214" w:history="1">
              <w:r>
                <w:rPr>
                  <w:color w:val="#410a8c"/>
                  <w:u w:val="single"/>
                </w:rPr>
                <w:t xml:space="preserve">Margareta Tengberg</w:t>
              </w:r>
            </w:hyperlink>
          </w:p>
          <w:p>
            <w:pPr/>
            <w:r>
              <w:rPr>
                <w:i w:val="1"/>
                <w:iCs w:val="1"/>
              </w:rPr>
              <w:t xml:space="preserve">International Work Group of Palaeoethnobotany 2025</w:t>
            </w:r>
            <w:r>
              <w:rPr/>
              <w:t xml:space="preserve">, Jul 2025, Groningen, France</w:t>
            </w:r>
          </w:p>
          <w:p>
            <w:pPr/>
            <w:r>
              <w:rPr/>
              <w:t xml:space="preserve">Communication dans un congrès</w:t>
            </w:r>
          </w:p>
          <w:p>
            <w:pPr/>
            <w:hyperlink r:id="rId216" w:history="1">
              <w:r>
                <w:rPr>
                  <w:color w:val="#410a8c"/>
                  <w:u w:val="single"/>
                </w:rPr>
                <w:t xml:space="preserve">hal-05190417v1</w:t>
              </w:r>
            </w:hyperlink>
          </w:p>
        </w:tc>
      </w:tr>
      <w:tr>
        <w:trPr/>
        <w:tc>
          <w:tcPr>
            <w:noWrap/>
          </w:tcPr>
          <w:p>
            <w:pPr>
              <w:spacing w:after="200"/>
            </w:pPr>
            <w:hyperlink r:id="rId218" w:history="1">
              <w:r>
                <w:rPr>
                  <w:color w:val="1e198e"/>
                  <w:b w:val="1"/>
                  <w:bCs w:val="1"/>
                  <w:u w:val="single"/>
                </w:rPr>
                <w:t xml:space="preserve">Dans la &amp;quot;forêt&amp;quot; de Notre-Dame de Paris : quand le bois raconte l’histoire de la construction d'une cathédrale</w:t>
              </w:r>
            </w:hyperlink>
          </w:p>
          <w:p>
            <w:pPr/>
            <w:hyperlink r:id="rId9" w:history="1">
              <w:r>
                <w:rPr>
                  <w:color w:val="#410a8c"/>
                  <w:u w:val="single"/>
                </w:rPr>
                <w:t xml:space="preserve">Alexa Dufraisse</w:t>
              </w:r>
            </w:hyperlink>
            <w:r>
              <w:rPr/>
              <w:t xml:space="preserve">,</w:t>
            </w:r>
            <w:hyperlink r:id="rId29" w:history="1">
              <w:r>
                <w:rPr>
                  <w:color w:val="#410a8c"/>
                  <w:u w:val="single"/>
                </w:rPr>
                <w:t xml:space="preserve">Olivier Girardclos</w:t>
              </w:r>
            </w:hyperlink>
          </w:p>
          <w:p>
            <w:pPr/>
            <w:r>
              <w:rPr>
                <w:i w:val="1"/>
                <w:iCs w:val="1"/>
              </w:rPr>
              <w:t xml:space="preserve">Panorama de la dendrochronologie 2</w:t>
            </w:r>
            <w:r>
              <w:rPr/>
              <w:t xml:space="preserve">, Christelle BELINGARD; François BLONDEL; Christophe CORONA; Vincent LABBAS; Sandrine PARADIS-GRENOUILLET; Frédéric RICHARD; Mélanie SAULNIER; Lisa SHINDO, Oct 2025, Limoges, France</w:t>
            </w:r>
          </w:p>
          <w:p>
            <w:pPr/>
            <w:r>
              <w:rPr/>
              <w:t xml:space="preserve">Communication dans un congrès</w:t>
            </w:r>
          </w:p>
          <w:p>
            <w:pPr/>
            <w:hyperlink r:id="rId218" w:history="1">
              <w:r>
                <w:rPr>
                  <w:color w:val="#410a8c"/>
                  <w:u w:val="single"/>
                </w:rPr>
                <w:t xml:space="preserve">mnhn-05369711v1</w:t>
              </w:r>
            </w:hyperlink>
          </w:p>
        </w:tc>
      </w:tr>
      <w:tr>
        <w:trPr/>
        <w:tc>
          <w:tcPr>
            <w:noWrap/>
          </w:tcPr>
          <w:p>
            <w:pPr>
              <w:spacing w:after="200"/>
            </w:pPr>
            <w:hyperlink r:id="rId219" w:history="1">
              <w:r>
                <w:rPr>
                  <w:color w:val="1e198e"/>
                  <w:b w:val="1"/>
                  <w:bCs w:val="1"/>
                  <w:u w:val="single"/>
                </w:rPr>
                <w:t xml:space="preserve">Apport des approches bioarchéologiques à la connaissance des trajectoires des socio-écosystèmes forestiers</w:t>
              </w:r>
            </w:hyperlink>
          </w:p>
          <w:p>
            <w:pPr/>
            <w:hyperlink r:id="rId9" w:history="1">
              <w:r>
                <w:rPr>
                  <w:color w:val="#410a8c"/>
                  <w:u w:val="single"/>
                </w:rPr>
                <w:t xml:space="preserve">Alexa Dufraisse</w:t>
              </w:r>
            </w:hyperlink>
          </w:p>
          <w:p>
            <w:pPr/>
            <w:r>
              <w:rPr>
                <w:i w:val="1"/>
                <w:iCs w:val="1"/>
              </w:rPr>
              <w:t xml:space="preserve">Journées de lancement du Réseau FORTRAN</w:t>
            </w:r>
            <w:r>
              <w:rPr/>
              <w:t xml:space="preserve">, Jonathan LENOIR; Amélie ROBERT, Jun 2025, Amiens, France</w:t>
            </w:r>
          </w:p>
          <w:p>
            <w:pPr/>
            <w:r>
              <w:rPr/>
              <w:t xml:space="preserve">Communication dans un congrès</w:t>
            </w:r>
          </w:p>
          <w:p>
            <w:pPr/>
            <w:hyperlink r:id="rId219" w:history="1">
              <w:r>
                <w:rPr>
                  <w:color w:val="#410a8c"/>
                  <w:u w:val="single"/>
                </w:rPr>
                <w:t xml:space="preserve">mnhn-05369717v1</w:t>
              </w:r>
            </w:hyperlink>
          </w:p>
        </w:tc>
      </w:tr>
      <w:tr>
        <w:trPr/>
        <w:tc>
          <w:tcPr>
            <w:noWrap/>
          </w:tcPr>
          <w:p>
            <w:pPr>
              <w:spacing w:after="200"/>
            </w:pPr>
            <w:hyperlink r:id="rId220" w:history="1">
              <w:r>
                <w:rPr>
                  <w:color w:val="1e198e"/>
                  <w:b w:val="1"/>
                  <w:bCs w:val="1"/>
                  <w:u w:val="single"/>
                </w:rPr>
                <w:t xml:space="preserve">Dendrolandscapes project: making Neolithic wood fuel economies visible through dendro-anthracological analyses</w:t>
              </w:r>
            </w:hyperlink>
          </w:p>
          <w:p>
            <w:pPr/>
            <w:hyperlink r:id="rId53" w:history="1">
              <w:r>
                <w:rPr>
                  <w:color w:val="#410a8c"/>
                  <w:u w:val="single"/>
                </w:rPr>
                <w:t xml:space="preserve">Llorenç Picornell-Gelabert</w:t>
              </w:r>
            </w:hyperlink>
            <w:r>
              <w:rPr/>
              <w:t xml:space="preserve">,</w:t>
            </w:r>
            <w:hyperlink r:id="rId50" w:history="1">
              <w:r>
                <w:rPr>
                  <w:color w:val="#410a8c"/>
                  <w:u w:val="single"/>
                </w:rPr>
                <w:t xml:space="preserve">Sabrina Bianco</w:t>
              </w:r>
            </w:hyperlink>
            <w:r>
              <w:rPr/>
              <w:t xml:space="preserve">,</w:t>
            </w:r>
            <w:hyperlink r:id="rId9" w:history="1">
              <w:r>
                <w:rPr>
                  <w:color w:val="#410a8c"/>
                  <w:u w:val="single"/>
                </w:rPr>
                <w:t xml:space="preserve">Alexa Dufraisse</w:t>
              </w:r>
            </w:hyperlink>
            <w:r>
              <w:rPr/>
              <w:t xml:space="preserve">,</w:t>
            </w:r>
            <w:hyperlink r:id="rId221" w:history="1">
              <w:r>
                <w:rPr>
                  <w:color w:val="#410a8c"/>
                  <w:u w:val="single"/>
                </w:rPr>
                <w:t xml:space="preserve">Olivier Nelle</w:t>
              </w:r>
            </w:hyperlink>
            <w:r>
              <w:rPr/>
              <w:t xml:space="preserve">,</w:t>
            </w:r>
            <w:hyperlink r:id="rId52" w:history="1">
              <w:r>
                <w:rPr>
                  <w:color w:val="#410a8c"/>
                  <w:u w:val="single"/>
                </w:rPr>
                <w:t xml:space="preserve">Ethel Allué</w:t>
              </w:r>
            </w:hyperlink>
          </w:p>
          <w:p>
            <w:pPr/>
            <w:r>
              <w:rPr>
                <w:i w:val="1"/>
                <w:iCs w:val="1"/>
              </w:rPr>
              <w:t xml:space="preserve">31st EAA Annual Meeting</w:t>
            </w:r>
            <w:r>
              <w:rPr/>
              <w:t xml:space="preserve">, Sep 2025, Belgrade Virtual, Serbia</w:t>
            </w:r>
          </w:p>
          <w:p>
            <w:pPr/>
            <w:r>
              <w:rPr/>
              <w:t xml:space="preserve">Communication dans un congrès</w:t>
            </w:r>
          </w:p>
          <w:p>
            <w:pPr/>
            <w:hyperlink r:id="rId220" w:history="1">
              <w:r>
                <w:rPr>
                  <w:color w:val="#410a8c"/>
                  <w:u w:val="single"/>
                </w:rPr>
                <w:t xml:space="preserve">mnhn-05370628v1</w:t>
              </w:r>
            </w:hyperlink>
          </w:p>
        </w:tc>
      </w:tr>
      <w:tr>
        <w:trPr/>
        <w:tc>
          <w:tcPr>
            <w:noWrap/>
          </w:tcPr>
          <w:p>
            <w:pPr>
              <w:spacing w:after="200"/>
            </w:pPr>
            <w:hyperlink r:id="rId222" w:history="1">
              <w:r>
                <w:rPr>
                  <w:color w:val="1e198e"/>
                  <w:b w:val="1"/>
                  <w:bCs w:val="1"/>
                  <w:u w:val="single"/>
                </w:rPr>
                <w:t xml:space="preserve">Voyage au centre de la bille : l'expérimentation numérique au service de la dendroarchéologie</w:t>
              </w:r>
            </w:hyperlink>
          </w:p>
          <w:p>
            <w:pPr/>
            <w:hyperlink r:id="rId28" w:history="1">
              <w:r>
                <w:rPr>
                  <w:color w:val="#410a8c"/>
                  <w:u w:val="single"/>
                </w:rPr>
                <w:t xml:space="preserve">Clara Penagos</w:t>
              </w:r>
            </w:hyperlink>
            <w:r>
              <w:rPr/>
              <w:t xml:space="preserve">,</w:t>
            </w:r>
            <w:hyperlink r:id="rId223" w:history="1">
              <w:r>
                <w:rPr>
                  <w:color w:val="#410a8c"/>
                  <w:u w:val="single"/>
                </w:rPr>
                <w:t xml:space="preserve">Florent Comte</w:t>
              </w:r>
            </w:hyperlink>
            <w:r>
              <w:rPr/>
              <w:t xml:space="preserve">,</w:t>
            </w:r>
            <w:hyperlink r:id="rId224" w:history="1">
              <w:r>
                <w:rPr>
                  <w:color w:val="#410a8c"/>
                  <w:u w:val="single"/>
                </w:rPr>
                <w:t xml:space="preserve">Amandine Angeli</w:t>
              </w:r>
            </w:hyperlink>
            <w:r>
              <w:rPr/>
              <w:t xml:space="preserve">,</w:t>
            </w:r>
            <w:hyperlink r:id="rId29" w:history="1">
              <w:r>
                <w:rPr>
                  <w:color w:val="#410a8c"/>
                  <w:u w:val="single"/>
                </w:rPr>
                <w:t xml:space="preserve">Olivier Girardclos</w:t>
              </w:r>
            </w:hyperlink>
            <w:r>
              <w:rPr/>
              <w:t xml:space="preserve">,</w:t>
            </w:r>
            <w:hyperlink r:id="rId80" w:history="1">
              <w:r>
                <w:rPr>
                  <w:color w:val="#410a8c"/>
                  <w:u w:val="single"/>
                </w:rPr>
                <w:t xml:space="preserve">Jean-Luc Dupouey</w:t>
              </w:r>
            </w:hyperlink>
            <w:r>
              <w:rPr/>
              <w:t xml:space="preserve">et al.</w:t>
            </w:r>
          </w:p>
          <w:p>
            <w:pPr/>
            <w:r>
              <w:rPr>
                <w:i w:val="1"/>
                <w:iCs w:val="1"/>
              </w:rPr>
              <w:t xml:space="preserve">Panorama de la dendrochronologie 2</w:t>
            </w:r>
            <w:r>
              <w:rPr/>
              <w:t xml:space="preserve">, Christelle BELINGARD (DTalents – GEOLAB), François BLONDEL (Université de Genève, C-CIA – Chrono-environnement), Christophe CORONA (CNRS LECA), Vincent LABBAS (Université de Liège – KIK IRPA – TRACE), Sandrine PARADIS-GRENOUILLET (EVEHA – GEOLAB), Frédéric RICHARD (Université de Limoges – GEOLAB), Mélanie SAULNIER (CNRS GEODE), Lisa SHINDO (Métropole Nice Côte d’Azur – CCJ), Oct 2025, Limoges, France</w:t>
            </w:r>
          </w:p>
          <w:p>
            <w:pPr/>
            <w:r>
              <w:rPr/>
              <w:t xml:space="preserve">Communication dans un congrès</w:t>
            </w:r>
          </w:p>
          <w:p>
            <w:pPr/>
            <w:hyperlink r:id="rId222" w:history="1">
              <w:r>
                <w:rPr>
                  <w:color w:val="#410a8c"/>
                  <w:u w:val="single"/>
                </w:rPr>
                <w:t xml:space="preserve">hal-05426509v1</w:t>
              </w:r>
            </w:hyperlink>
          </w:p>
        </w:tc>
      </w:tr>
      <w:tr>
        <w:trPr/>
        <w:tc>
          <w:tcPr>
            <w:noWrap/>
          </w:tcPr>
          <w:p>
            <w:pPr>
              <w:spacing w:after="200"/>
            </w:pPr>
            <w:hyperlink r:id="rId225" w:history="1">
              <w:r>
                <w:rPr>
                  <w:color w:val="1e198e"/>
                  <w:b w:val="1"/>
                  <w:bCs w:val="1"/>
                  <w:u w:val="single"/>
                </w:rPr>
                <w:t xml:space="preserve">Si le bois m’était conté. Premiers résultats des études menées sur les bois de la &amp;quot;forêt&amp;quot; de Notre-Dame de Paris.</w:t>
              </w:r>
            </w:hyperlink>
          </w:p>
          <w:p>
            <w:pPr/>
            <w:hyperlink r:id="rId9" w:history="1">
              <w:r>
                <w:rPr>
                  <w:color w:val="#410a8c"/>
                  <w:u w:val="single"/>
                </w:rPr>
                <w:t xml:space="preserve">Alexa Dufraisse</w:t>
              </w:r>
            </w:hyperlink>
          </w:p>
          <w:p>
            <w:pPr/>
            <w:r>
              <w:rPr>
                <w:i w:val="1"/>
                <w:iCs w:val="1"/>
              </w:rPr>
              <w:t xml:space="preserve">FROG VI (French Researchers in Organic Geochemistry)</w:t>
            </w:r>
            <w:r>
              <w:rPr/>
              <w:t xml:space="preserve">, Jul 2024, Paris, France</w:t>
            </w:r>
          </w:p>
          <w:p>
            <w:pPr/>
            <w:r>
              <w:rPr/>
              <w:t xml:space="preserve">Communication dans un congrès</w:t>
            </w:r>
          </w:p>
          <w:p>
            <w:pPr/>
            <w:hyperlink r:id="rId225" w:history="1">
              <w:r>
                <w:rPr>
                  <w:color w:val="#410a8c"/>
                  <w:u w:val="single"/>
                </w:rPr>
                <w:t xml:space="preserve">mnhn-04778740v1</w:t>
              </w:r>
            </w:hyperlink>
          </w:p>
        </w:tc>
      </w:tr>
      <w:tr>
        <w:trPr/>
        <w:tc>
          <w:tcPr>
            <w:noWrap/>
          </w:tcPr>
          <w:p>
            <w:pPr>
              <w:spacing w:after="200"/>
            </w:pPr>
            <w:hyperlink r:id="rId226" w:history="1">
              <w:r>
                <w:rPr>
                  <w:color w:val="1e198e"/>
                  <w:b w:val="1"/>
                  <w:bCs w:val="1"/>
                  <w:u w:val="single"/>
                </w:rPr>
                <w:t xml:space="preserve">Revisiter la chronologie de Notre-Dame de Paris : Une approche combinée de méthodes de datation absolue et relative</w:t>
              </w:r>
            </w:hyperlink>
          </w:p>
          <w:p>
            <w:pPr/>
            <w:hyperlink r:id="rId227" w:history="1">
              <w:r>
                <w:rPr>
                  <w:color w:val="#410a8c"/>
                  <w:u w:val="single"/>
                </w:rPr>
                <w:t xml:space="preserve">Mathilde Bernard</w:t>
              </w:r>
            </w:hyperlink>
            <w:r>
              <w:rPr/>
              <w:t xml:space="preserve">,</w:t>
            </w:r>
            <w:hyperlink r:id="rId29" w:history="1">
              <w:r>
                <w:rPr>
                  <w:color w:val="#410a8c"/>
                  <w:u w:val="single"/>
                </w:rPr>
                <w:t xml:space="preserve">Olivier Girardclos</w:t>
              </w:r>
            </w:hyperlink>
            <w:r>
              <w:rPr/>
              <w:t xml:space="preserve">,</w:t>
            </w:r>
            <w:hyperlink r:id="rId27" w:history="1">
              <w:r>
                <w:rPr>
                  <w:color w:val="#410a8c"/>
                  <w:u w:val="single"/>
                </w:rPr>
                <w:t xml:space="preserve">Jean-Yves Hunot</w:t>
              </w:r>
            </w:hyperlink>
            <w:r>
              <w:rPr/>
              <w:t xml:space="preserve">,</w:t>
            </w:r>
            <w:hyperlink r:id="rId228" w:history="1">
              <w:r>
                <w:rPr>
                  <w:color w:val="#410a8c"/>
                  <w:u w:val="single"/>
                </w:rPr>
                <w:t xml:space="preserve">Yves Gallet</w:t>
              </w:r>
            </w:hyperlink>
            <w:r>
              <w:rPr/>
              <w:t xml:space="preserve">,</w:t>
            </w:r>
            <w:hyperlink r:id="rId229" w:history="1">
              <w:r>
                <w:rPr>
                  <w:color w:val="#410a8c"/>
                  <w:u w:val="single"/>
                </w:rPr>
                <w:t xml:space="preserve">Maxime L'Héritier</w:t>
              </w:r>
            </w:hyperlink>
            <w:r>
              <w:rPr/>
              <w:t xml:space="preserve">et al.</w:t>
            </w:r>
          </w:p>
          <w:p>
            <w:pPr/>
            <w:r>
              <w:rPr>
                <w:i w:val="1"/>
                <w:iCs w:val="1"/>
              </w:rPr>
              <w:t xml:space="preserve">8e séminaire scientifique et technique de l’Inrap. Datations « absolues » en archéologie</w:t>
            </w:r>
            <w:r>
              <w:rPr/>
              <w:t xml:space="preserve">, Dec 2024, Orsay, France</w:t>
            </w:r>
          </w:p>
          <w:p>
            <w:pPr/>
            <w:r>
              <w:rPr/>
              <w:t xml:space="preserve">Communication dans un congrès</w:t>
            </w:r>
          </w:p>
          <w:p>
            <w:pPr/>
            <w:hyperlink r:id="rId226" w:history="1">
              <w:r>
                <w:rPr>
                  <w:color w:val="#410a8c"/>
                  <w:u w:val="single"/>
                </w:rPr>
                <w:t xml:space="preserve">hal-04910948v1</w:t>
              </w:r>
            </w:hyperlink>
          </w:p>
        </w:tc>
      </w:tr>
      <w:tr>
        <w:trPr/>
        <w:tc>
          <w:tcPr>
            <w:noWrap/>
          </w:tcPr>
          <w:p>
            <w:pPr>
              <w:spacing w:after="200"/>
            </w:pPr>
            <w:hyperlink r:id="rId230" w:history="1">
              <w:r>
                <w:rPr>
                  <w:color w:val="1e198e"/>
                  <w:b w:val="1"/>
                  <w:bCs w:val="1"/>
                  <w:u w:val="single"/>
                </w:rPr>
                <w:t xml:space="preserve">Si le bois m’était conté. Premiers résultats des études menées sur les bois de la &amp;quot;forêt&amp;quot; de Notre-Dame de Paris</w:t>
              </w:r>
            </w:hyperlink>
          </w:p>
          <w:p>
            <w:pPr/>
            <w:hyperlink r:id="rId9" w:history="1">
              <w:r>
                <w:rPr>
                  <w:color w:val="#410a8c"/>
                  <w:u w:val="single"/>
                </w:rPr>
                <w:t xml:space="preserve">Alexa Dufraisse</w:t>
              </w:r>
            </w:hyperlink>
          </w:p>
          <w:p>
            <w:pPr/>
            <w:r>
              <w:rPr>
                <w:i w:val="1"/>
                <w:iCs w:val="1"/>
              </w:rPr>
              <w:t xml:space="preserve">French Researchers in Organic Geochemistry (FROG)</w:t>
            </w:r>
            <w:r>
              <w:rPr/>
              <w:t xml:space="preserve">, Thanh Thuy Nguyen Tu; Jérémy Jacob, Jul 2024, Paris, France</w:t>
            </w:r>
          </w:p>
          <w:p>
            <w:pPr/>
            <w:r>
              <w:rPr/>
              <w:t xml:space="preserve">Communication dans un congrès</w:t>
            </w:r>
          </w:p>
          <w:p>
            <w:pPr/>
            <w:hyperlink r:id="rId230" w:history="1">
              <w:r>
                <w:rPr>
                  <w:color w:val="#410a8c"/>
                  <w:u w:val="single"/>
                </w:rPr>
                <w:t xml:space="preserve">mnhn-05369714v1</w:t>
              </w:r>
            </w:hyperlink>
          </w:p>
        </w:tc>
      </w:tr>
      <w:tr>
        <w:trPr/>
        <w:tc>
          <w:tcPr>
            <w:noWrap/>
          </w:tcPr>
          <w:p>
            <w:pPr>
              <w:spacing w:after="200"/>
            </w:pPr>
            <w:hyperlink r:id="rId231" w:history="1">
              <w:r>
                <w:rPr>
                  <w:color w:val="1e198e"/>
                  <w:b w:val="1"/>
                  <w:bCs w:val="1"/>
                  <w:u w:val="single"/>
                </w:rPr>
                <w:t xml:space="preserve">Collecte du bois de feu et gestion des espaces boisés des premiers villages néolithiques en Anatolie centrale, analyse anthracologique et dendro-anthracologique à Aşıklı Höyük (Cappadoce, Turquie).</w:t>
              </w:r>
            </w:hyperlink>
          </w:p>
          <w:p>
            <w:pPr/>
            <w:hyperlink r:id="rId213" w:history="1">
              <w:r>
                <w:rPr>
                  <w:color w:val="#410a8c"/>
                  <w:u w:val="single"/>
                </w:rPr>
                <w:t xml:space="preserve">Elisa Brandstätt</w:t>
              </w:r>
            </w:hyperlink>
            <w:r>
              <w:rPr/>
              <w:t xml:space="preserve">,</w:t>
            </w:r>
            <w:hyperlink r:id="rId214" w:history="1">
              <w:r>
                <w:rPr>
                  <w:color w:val="#410a8c"/>
                  <w:u w:val="single"/>
                </w:rPr>
                <w:t xml:space="preserve">Margareta Tengberg</w:t>
              </w:r>
            </w:hyperlink>
            <w:r>
              <w:rPr/>
              <w:t xml:space="preserve">,</w:t>
            </w:r>
            <w:hyperlink r:id="rId215" w:history="1">
              <w:r>
                <w:rPr>
                  <w:color w:val="#410a8c"/>
                  <w:u w:val="single"/>
                </w:rPr>
                <w:t xml:space="preserve">Müge Ergun</w:t>
              </w:r>
            </w:hyperlink>
            <w:r>
              <w:rPr/>
              <w:t xml:space="preserve">,</w:t>
            </w:r>
            <w:hyperlink r:id="rId31" w:history="1">
              <w:r>
                <w:rPr>
                  <w:color w:val="#410a8c"/>
                  <w:u w:val="single"/>
                </w:rPr>
                <w:t xml:space="preserve">Michel Lemoine</w:t>
              </w:r>
            </w:hyperlink>
            <w:r>
              <w:rPr/>
              <w:t xml:space="preserve">,</w:t>
            </w:r>
            <w:hyperlink r:id="rId9" w:history="1">
              <w:r>
                <w:rPr>
                  <w:color w:val="#410a8c"/>
                  <w:u w:val="single"/>
                </w:rPr>
                <w:t xml:space="preserve">Alexa Dufraisse</w:t>
              </w:r>
            </w:hyperlink>
          </w:p>
          <w:p>
            <w:pPr/>
            <w:r>
              <w:rPr>
                <w:i w:val="1"/>
                <w:iCs w:val="1"/>
              </w:rPr>
              <w:t xml:space="preserve">Séminaire des Joyeux Botanistes</w:t>
            </w:r>
            <w:r>
              <w:rPr/>
              <w:t xml:space="preserve">, Jan 2024, Paris, France</w:t>
            </w:r>
          </w:p>
          <w:p>
            <w:pPr/>
            <w:r>
              <w:rPr/>
              <w:t xml:space="preserve">Communication dans un congrès</w:t>
            </w:r>
          </w:p>
          <w:p>
            <w:pPr/>
            <w:hyperlink r:id="rId231" w:history="1">
              <w:r>
                <w:rPr>
                  <w:color w:val="#410a8c"/>
                  <w:u w:val="single"/>
                </w:rPr>
                <w:t xml:space="preserve">hal-04851399v1</w:t>
              </w:r>
            </w:hyperlink>
          </w:p>
        </w:tc>
      </w:tr>
      <w:tr>
        <w:trPr/>
        <w:tc>
          <w:tcPr>
            <w:noWrap/>
          </w:tcPr>
          <w:p>
            <w:pPr>
              <w:spacing w:after="200"/>
            </w:pPr>
            <w:hyperlink r:id="rId232" w:history="1">
              <w:r>
                <w:rPr>
                  <w:color w:val="1e198e"/>
                  <w:b w:val="1"/>
                  <w:bCs w:val="1"/>
                  <w:u w:val="single"/>
                </w:rPr>
                <w:t xml:space="preserve">Si le bois m’était conté. Climat, défrichement, sylviculture au Moyen Âge</w:t>
              </w:r>
            </w:hyperlink>
          </w:p>
          <w:p>
            <w:pPr/>
            <w:hyperlink r:id="rId58" w:history="1">
              <w:r>
                <w:rPr>
                  <w:color w:val="#410a8c"/>
                  <w:u w:val="single"/>
                </w:rPr>
                <w:t xml:space="preserve">Valérie Daux</w:t>
              </w:r>
            </w:hyperlink>
            <w:r>
              <w:rPr/>
              <w:t xml:space="preserve">,</w:t>
            </w:r>
            <w:hyperlink r:id="rId65" w:history="1">
              <w:r>
                <w:rPr>
                  <w:color w:val="#410a8c"/>
                  <w:u w:val="single"/>
                </w:rPr>
                <w:t xml:space="preserve">David Aoustin</w:t>
              </w:r>
            </w:hyperlink>
            <w:r>
              <w:rPr/>
              <w:t xml:space="preserve">,</w:t>
            </w:r>
            <w:hyperlink r:id="rId30" w:history="1">
              <w:r>
                <w:rPr>
                  <w:color w:val="#410a8c"/>
                  <w:u w:val="single"/>
                </w:rPr>
                <w:t xml:space="preserve">Benoît Brossier</w:t>
              </w:r>
            </w:hyperlink>
            <w:r>
              <w:rPr/>
              <w:t xml:space="preserve">,</w:t>
            </w:r>
            <w:hyperlink r:id="rId57" w:history="1">
              <w:r>
                <w:rPr>
                  <w:color w:val="#410a8c"/>
                  <w:u w:val="single"/>
                </w:rPr>
                <w:t xml:space="preserve">Diane Du Boisgueheneuc</w:t>
              </w:r>
            </w:hyperlink>
            <w:r>
              <w:rPr/>
              <w:t xml:space="preserve">,</w:t>
            </w:r>
            <w:hyperlink r:id="rId233" w:history="1">
              <w:r>
                <w:rPr>
                  <w:color w:val="#410a8c"/>
                  <w:u w:val="single"/>
                </w:rPr>
                <w:t xml:space="preserve">Aline Durand</w:t>
              </w:r>
            </w:hyperlink>
            <w:r>
              <w:rPr/>
              <w:t xml:space="preserve">et al.</w:t>
            </w:r>
          </w:p>
          <w:p>
            <w:pPr/>
            <w:r>
              <w:rPr>
                <w:i w:val="1"/>
                <w:iCs w:val="1"/>
              </w:rPr>
              <w:t xml:space="preserve">Naissance et renaissance d’une cathédrale : Notre-Dame de Paris sous l’œil des scientifiques</w:t>
            </w:r>
            <w:r>
              <w:rPr/>
              <w:t xml:space="preserve">, Apr 2024, Paris, France</w:t>
            </w:r>
          </w:p>
          <w:p>
            <w:pPr/>
            <w:r>
              <w:rPr/>
              <w:t xml:space="preserve">Communication dans un congrès</w:t>
            </w:r>
          </w:p>
          <w:p>
            <w:pPr/>
            <w:hyperlink r:id="rId232" w:history="1">
              <w:r>
                <w:rPr>
                  <w:color w:val="#410a8c"/>
                  <w:u w:val="single"/>
                </w:rPr>
                <w:t xml:space="preserve">mnhn-04778813v1</w:t>
              </w:r>
            </w:hyperlink>
          </w:p>
        </w:tc>
      </w:tr>
      <w:tr>
        <w:trPr/>
        <w:tc>
          <w:tcPr>
            <w:noWrap/>
          </w:tcPr>
          <w:p>
            <w:pPr>
              <w:spacing w:after="200"/>
            </w:pPr>
            <w:hyperlink r:id="rId234" w:history="1">
              <w:r>
                <w:rPr>
                  <w:color w:val="1e198e"/>
                  <w:b w:val="1"/>
                  <w:bCs w:val="1"/>
                  <w:u w:val="single"/>
                </w:rPr>
                <w:t xml:space="preserve">Les grands défrichements du Moyen Age dans le Bassin parisien : mythe ou réalité ?</w:t>
              </w:r>
            </w:hyperlink>
          </w:p>
          <w:p>
            <w:pPr/>
            <w:hyperlink r:id="rId235" w:history="1">
              <w:r>
                <w:rPr>
                  <w:color w:val="#410a8c"/>
                  <w:u w:val="single"/>
                </w:rPr>
                <w:t xml:space="preserve">Chantal Leroyer</w:t>
              </w:r>
            </w:hyperlink>
            <w:r>
              <w:rPr/>
              <w:t xml:space="preserve">,</w:t>
            </w:r>
            <w:hyperlink r:id="rId88" w:history="1">
              <w:r>
                <w:rPr>
                  <w:color w:val="#410a8c"/>
                  <w:u w:val="single"/>
                </w:rPr>
                <w:t xml:space="preserve">Sylvie Coubray</w:t>
              </w:r>
            </w:hyperlink>
            <w:r>
              <w:rPr/>
              <w:t xml:space="preserve">,</w:t>
            </w:r>
            <w:hyperlink r:id="rId80" w:history="1">
              <w:r>
                <w:rPr>
                  <w:color w:val="#410a8c"/>
                  <w:u w:val="single"/>
                </w:rPr>
                <w:t xml:space="preserve">Jean-Luc Dupouey</w:t>
              </w:r>
            </w:hyperlink>
            <w:r>
              <w:rPr/>
              <w:t xml:space="preserve">,</w:t>
            </w:r>
            <w:hyperlink r:id="rId233" w:history="1">
              <w:r>
                <w:rPr>
                  <w:color w:val="#410a8c"/>
                  <w:u w:val="single"/>
                </w:rPr>
                <w:t xml:space="preserve">Aline Durand</w:t>
              </w:r>
            </w:hyperlink>
            <w:r>
              <w:rPr/>
              <w:t xml:space="preserve">,</w:t>
            </w:r>
            <w:hyperlink r:id="rId9" w:history="1">
              <w:r>
                <w:rPr>
                  <w:color w:val="#410a8c"/>
                  <w:u w:val="single"/>
                </w:rPr>
                <w:t xml:space="preserve">Alexa Dufraisse</w:t>
              </w:r>
            </w:hyperlink>
            <w:r>
              <w:rPr/>
              <w:t xml:space="preserve">et al.</w:t>
            </w:r>
          </w:p>
          <w:p>
            <w:pPr/>
            <w:r>
              <w:rPr>
                <w:i w:val="1"/>
                <w:iCs w:val="1"/>
              </w:rPr>
              <w:t xml:space="preserve">Contribution des forêts passées aux forêts d’aujourd’hui et de demain</w:t>
            </w:r>
            <w:r>
              <w:rPr/>
              <w:t xml:space="preserve">, Oct 2024, Aspet, France</w:t>
            </w:r>
          </w:p>
          <w:p>
            <w:pPr/>
            <w:r>
              <w:rPr/>
              <w:t xml:space="preserve">Communication dans un congrès</w:t>
            </w:r>
          </w:p>
          <w:p>
            <w:pPr/>
            <w:hyperlink r:id="rId234" w:history="1">
              <w:r>
                <w:rPr>
                  <w:color w:val="#410a8c"/>
                  <w:u w:val="single"/>
                </w:rPr>
                <w:t xml:space="preserve">mnhn-05086104v1</w:t>
              </w:r>
            </w:hyperlink>
          </w:p>
        </w:tc>
      </w:tr>
      <w:tr>
        <w:trPr/>
        <w:tc>
          <w:tcPr>
            <w:noWrap/>
          </w:tcPr>
          <w:p>
            <w:pPr>
              <w:spacing w:after="200"/>
            </w:pPr>
            <w:hyperlink r:id="rId236" w:history="1">
              <w:r>
                <w:rPr>
                  <w:color w:val="1e198e"/>
                  <w:b w:val="1"/>
                  <w:bCs w:val="1"/>
                  <w:u w:val="single"/>
                </w:rPr>
                <w:t xml:space="preserve">Dater le chevet de Notre-Dame de Paris : regards croisés</w:t>
              </w:r>
            </w:hyperlink>
          </w:p>
          <w:p>
            <w:pPr/>
            <w:hyperlink r:id="rId228" w:history="1">
              <w:r>
                <w:rPr>
                  <w:color w:val="#410a8c"/>
                  <w:u w:val="single"/>
                </w:rPr>
                <w:t xml:space="preserve">Yves Gallet</w:t>
              </w:r>
            </w:hyperlink>
            <w:r>
              <w:rPr/>
              <w:t xml:space="preserve">,</w:t>
            </w:r>
            <w:hyperlink r:id="rId27" w:history="1">
              <w:r>
                <w:rPr>
                  <w:color w:val="#410a8c"/>
                  <w:u w:val="single"/>
                </w:rPr>
                <w:t xml:space="preserve">Jean-Yves Hunot</w:t>
              </w:r>
            </w:hyperlink>
            <w:r>
              <w:rPr/>
              <w:t xml:space="preserve">,</w:t>
            </w:r>
            <w:hyperlink r:id="rId227" w:history="1">
              <w:r>
                <w:rPr>
                  <w:color w:val="#410a8c"/>
                  <w:u w:val="single"/>
                </w:rPr>
                <w:t xml:space="preserve">Mathilde Bernard</w:t>
              </w:r>
            </w:hyperlink>
            <w:r>
              <w:rPr/>
              <w:t xml:space="preserve">,</w:t>
            </w:r>
            <w:hyperlink r:id="rId29" w:history="1">
              <w:r>
                <w:rPr>
                  <w:color w:val="#410a8c"/>
                  <w:u w:val="single"/>
                </w:rPr>
                <w:t xml:space="preserve">Olivier Girardclos</w:t>
              </w:r>
            </w:hyperlink>
            <w:r>
              <w:rPr/>
              <w:t xml:space="preserve">,</w:t>
            </w:r>
            <w:hyperlink r:id="rId9" w:history="1">
              <w:r>
                <w:rPr>
                  <w:color w:val="#410a8c"/>
                  <w:u w:val="single"/>
                </w:rPr>
                <w:t xml:space="preserve">Alexa Dufraisse</w:t>
              </w:r>
            </w:hyperlink>
            <w:r>
              <w:rPr/>
              <w:t xml:space="preserve">et al.</w:t>
            </w:r>
          </w:p>
          <w:p>
            <w:pPr/>
            <w:r>
              <w:rPr>
                <w:i w:val="1"/>
                <w:iCs w:val="1"/>
              </w:rPr>
              <w:t xml:space="preserve">Naissance et renaissance d’une cathédrale : Notre-Dame de Paris sous l’œil des scientifiques</w:t>
            </w:r>
            <w:r>
              <w:rPr/>
              <w:t xml:space="preserve">, Ministère de la Culture de la France; MITI (Mission pour les Initiatives Transverses et Interdisciplinaires) du Centre National de la Recherche Scientifique - CNRS; Dillmann PH., Liévaux P., Magnien A., Regert M.,, Apr 2024, Paris, France</w:t>
            </w:r>
          </w:p>
          <w:p>
            <w:pPr/>
            <w:r>
              <w:rPr/>
              <w:t xml:space="preserve">Communication dans un congrès</w:t>
            </w:r>
          </w:p>
          <w:p>
            <w:pPr/>
            <w:hyperlink r:id="rId236" w:history="1">
              <w:r>
                <w:rPr>
                  <w:color w:val="#410a8c"/>
                  <w:u w:val="single"/>
                </w:rPr>
                <w:t xml:space="preserve">mnhn-04778783v1</w:t>
              </w:r>
            </w:hyperlink>
          </w:p>
        </w:tc>
      </w:tr>
      <w:tr>
        <w:trPr/>
        <w:tc>
          <w:tcPr>
            <w:noWrap/>
          </w:tcPr>
          <w:p>
            <w:pPr>
              <w:spacing w:after="200"/>
            </w:pPr>
            <w:hyperlink r:id="rId237" w:history="1">
              <w:r>
                <w:rPr>
                  <w:color w:val="1e198e"/>
                  <w:b w:val="1"/>
                  <w:bCs w:val="1"/>
                  <w:u w:val="single"/>
                </w:rPr>
                <w:t xml:space="preserve">De la forêt à la charpente. Etudier la provenance des bois médiévaux par le croisement des données dendrochronologiques, chimiques / isotopiques, archéologiques et historiques</w:t>
              </w:r>
            </w:hyperlink>
          </w:p>
          <w:p>
            <w:pPr/>
            <w:hyperlink r:id="rId78" w:history="1">
              <w:r>
                <w:rPr>
                  <w:color w:val="#410a8c"/>
                  <w:u w:val="single"/>
                </w:rPr>
                <w:t xml:space="preserve">Anne Poszwa</w:t>
              </w:r>
            </w:hyperlink>
            <w:r>
              <w:rPr/>
              <w:t xml:space="preserve">,</w:t>
            </w:r>
            <w:hyperlink r:id="rId238" w:history="1">
              <w:r>
                <w:rPr>
                  <w:color w:val="#410a8c"/>
                  <w:u w:val="single"/>
                </w:rPr>
                <w:t xml:space="preserve">Karine Berthier</w:t>
              </w:r>
            </w:hyperlink>
            <w:r>
              <w:rPr/>
              <w:t xml:space="preserve">,</w:t>
            </w:r>
            <w:hyperlink r:id="rId77" w:history="1">
              <w:r>
                <w:rPr>
                  <w:color w:val="#410a8c"/>
                  <w:u w:val="single"/>
                </w:rPr>
                <w:t xml:space="preserve">Anna Imbert Štulc</w:t>
              </w:r>
            </w:hyperlink>
            <w:r>
              <w:rPr/>
              <w:t xml:space="preserve">,</w:t>
            </w:r>
            <w:hyperlink r:id="rId27" w:history="1">
              <w:r>
                <w:rPr>
                  <w:color w:val="#410a8c"/>
                  <w:u w:val="single"/>
                </w:rPr>
                <w:t xml:space="preserve">Jean-Yves Hunot</w:t>
              </w:r>
            </w:hyperlink>
            <w:r>
              <w:rPr/>
              <w:t xml:space="preserve">,</w:t>
            </w:r>
            <w:hyperlink r:id="rId81" w:history="1">
              <w:r>
                <w:rPr>
                  <w:color w:val="#410a8c"/>
                  <w:u w:val="single"/>
                </w:rPr>
                <w:t xml:space="preserve">Julien Bouchez</w:t>
              </w:r>
            </w:hyperlink>
            <w:r>
              <w:rPr/>
              <w:t xml:space="preserve">et al.</w:t>
            </w:r>
          </w:p>
          <w:p>
            <w:pPr/>
            <w:r>
              <w:rPr>
                <w:i w:val="1"/>
                <w:iCs w:val="1"/>
              </w:rPr>
              <w:t xml:space="preserve">Colloque Naissance et renaissance d’une cathédrale : Notre-Dame de Paris sous l’œil des scientifiques</w:t>
            </w:r>
            <w:r>
              <w:rPr/>
              <w:t xml:space="preserve">, Dilmann Ph., Liévaux P., Magnien A., Regert M., Apr 2024, Paris, France</w:t>
            </w:r>
          </w:p>
          <w:p>
            <w:pPr/>
            <w:r>
              <w:rPr/>
              <w:t xml:space="preserve">Communication dans un congrès</w:t>
            </w:r>
          </w:p>
          <w:p>
            <w:pPr/>
            <w:hyperlink r:id="rId237" w:history="1">
              <w:r>
                <w:rPr>
                  <w:color w:val="#410a8c"/>
                  <w:u w:val="single"/>
                </w:rPr>
                <w:t xml:space="preserve">mnhn-04778806v1</w:t>
              </w:r>
            </w:hyperlink>
          </w:p>
        </w:tc>
      </w:tr>
      <w:tr>
        <w:trPr/>
        <w:tc>
          <w:tcPr>
            <w:noWrap/>
          </w:tcPr>
          <w:p>
            <w:pPr>
              <w:spacing w:after="200"/>
            </w:pPr>
            <w:hyperlink r:id="rId239" w:history="1">
              <w:r>
                <w:rPr>
                  <w:color w:val="1e198e"/>
                  <w:b w:val="1"/>
                  <w:bCs w:val="1"/>
                  <w:u w:val="single"/>
                </w:rPr>
                <w:t xml:space="preserve">Etude pluridisciplinaire des restes ligneux de la mine d'argent médiévale de Vallauria (06, Alpes-Maritimes) : vers une nouvelle lecture chronologique et environnementale</w:t>
              </w:r>
            </w:hyperlink>
          </w:p>
          <w:p>
            <w:pPr/>
            <w:hyperlink r:id="rId21" w:history="1">
              <w:r>
                <w:rPr>
                  <w:color w:val="#410a8c"/>
                  <w:u w:val="single"/>
                </w:rPr>
                <w:t xml:space="preserve">Léane Levillain</w:t>
              </w:r>
            </w:hyperlink>
            <w:r>
              <w:rPr/>
              <w:t xml:space="preserve">,</w:t>
            </w:r>
            <w:hyperlink r:id="rId240" w:history="1">
              <w:r>
                <w:rPr>
                  <w:color w:val="#410a8c"/>
                  <w:u w:val="single"/>
                </w:rPr>
                <w:t xml:space="preserve">M. Saulnier</w:t>
              </w:r>
            </w:hyperlink>
            <w:r>
              <w:rPr/>
              <w:t xml:space="preserve">,</w:t>
            </w:r>
            <w:hyperlink r:id="rId210" w:history="1">
              <w:r>
                <w:rPr>
                  <w:color w:val="#410a8c"/>
                  <w:u w:val="single"/>
                </w:rPr>
                <w:t xml:space="preserve">Bruno Ancel</w:t>
              </w:r>
            </w:hyperlink>
            <w:r>
              <w:rPr/>
              <w:t xml:space="preserve">,</w:t>
            </w:r>
            <w:hyperlink r:id="rId9" w:history="1">
              <w:r>
                <w:rPr>
                  <w:color w:val="#410a8c"/>
                  <w:u w:val="single"/>
                </w:rPr>
                <w:t xml:space="preserve">Alexa Dufraisse</w:t>
              </w:r>
            </w:hyperlink>
            <w:r>
              <w:rPr/>
              <w:t xml:space="preserve">,</w:t>
            </w:r>
            <w:hyperlink r:id="rId23" w:history="1">
              <w:r>
                <w:rPr>
                  <w:color w:val="#410a8c"/>
                  <w:u w:val="single"/>
                </w:rPr>
                <w:t xml:space="preserve">Laurent Larrieu</w:t>
              </w:r>
            </w:hyperlink>
            <w:r>
              <w:rPr/>
              <w:t xml:space="preserve">et al.</w:t>
            </w:r>
          </w:p>
          <w:p>
            <w:pPr/>
            <w:r>
              <w:rPr>
                <w:i w:val="1"/>
                <w:iCs w:val="1"/>
              </w:rPr>
              <w:t xml:space="preserve">Colloque Q14 : tous à l'Ouest ! Le Quaternaire dans tous ses états : terre, mer, glace, Session 1 "Du temps mesuré au temps vécu par les populations passées : croisement de méthodes pour affiner la résolution chronologique"</w:t>
            </w:r>
            <w:r>
              <w:rPr/>
              <w:t xml:space="preserve">, Feb 2024, Rennes, France</w:t>
            </w:r>
          </w:p>
          <w:p>
            <w:pPr/>
            <w:r>
              <w:rPr/>
              <w:t xml:space="preserve">Communication dans un congrès</w:t>
            </w:r>
          </w:p>
          <w:p>
            <w:pPr/>
            <w:hyperlink r:id="rId239" w:history="1">
              <w:r>
                <w:rPr>
                  <w:color w:val="#410a8c"/>
                  <w:u w:val="single"/>
                </w:rPr>
                <w:t xml:space="preserve">hal-04602924v1</w:t>
              </w:r>
            </w:hyperlink>
          </w:p>
        </w:tc>
      </w:tr>
      <w:tr>
        <w:trPr/>
        <w:tc>
          <w:tcPr>
            <w:noWrap/>
          </w:tcPr>
          <w:p>
            <w:pPr>
              <w:spacing w:after="200"/>
            </w:pPr>
            <w:hyperlink r:id="rId241" w:history="1">
              <w:r>
                <w:rPr>
                  <w:color w:val="1e198e"/>
                  <w:b w:val="1"/>
                  <w:bCs w:val="1"/>
                  <w:u w:val="single"/>
                </w:rPr>
                <w:t xml:space="preserve">La construction de la nef de Notre-Dame de Paris : nouvelles données chronologiques</w:t>
              </w:r>
            </w:hyperlink>
          </w:p>
          <w:p>
            <w:pPr/>
            <w:hyperlink r:id="rId242" w:history="1">
              <w:r>
                <w:rPr>
                  <w:color w:val="#410a8c"/>
                  <w:u w:val="single"/>
                </w:rPr>
                <w:t xml:space="preserve">Arnaud Ybert</w:t>
              </w:r>
            </w:hyperlink>
            <w:r>
              <w:rPr/>
              <w:t xml:space="preserve">,</w:t>
            </w:r>
            <w:hyperlink r:id="rId229" w:history="1">
              <w:r>
                <w:rPr>
                  <w:color w:val="#410a8c"/>
                  <w:u w:val="single"/>
                </w:rPr>
                <w:t xml:space="preserve">Maxime L'Héritier</w:t>
              </w:r>
            </w:hyperlink>
            <w:r>
              <w:rPr/>
              <w:t xml:space="preserve">,</w:t>
            </w:r>
            <w:hyperlink r:id="rId29" w:history="1">
              <w:r>
                <w:rPr>
                  <w:color w:val="#410a8c"/>
                  <w:u w:val="single"/>
                </w:rPr>
                <w:t xml:space="preserve">Olivier Girardclos</w:t>
              </w:r>
            </w:hyperlink>
            <w:r>
              <w:rPr/>
              <w:t xml:space="preserve">,</w:t>
            </w:r>
            <w:hyperlink r:id="rId30" w:history="1">
              <w:r>
                <w:rPr>
                  <w:color w:val="#410a8c"/>
                  <w:u w:val="single"/>
                </w:rPr>
                <w:t xml:space="preserve">Benoît Brossier</w:t>
              </w:r>
            </w:hyperlink>
            <w:r>
              <w:rPr/>
              <w:t xml:space="preserve">,</w:t>
            </w:r>
            <w:hyperlink r:id="rId9" w:history="1">
              <w:r>
                <w:rPr>
                  <w:color w:val="#410a8c"/>
                  <w:u w:val="single"/>
                </w:rPr>
                <w:t xml:space="preserve">Alexa Dufraisse</w:t>
              </w:r>
            </w:hyperlink>
            <w:r>
              <w:rPr/>
              <w:t xml:space="preserve">et al.</w:t>
            </w:r>
          </w:p>
          <w:p>
            <w:pPr/>
            <w:r>
              <w:rPr>
                <w:i w:val="1"/>
                <w:iCs w:val="1"/>
              </w:rPr>
              <w:t xml:space="preserve">Naissance et renaissance d’une cathédrale : Notre-Dame de Paris sous l’œil des scientifiques</w:t>
            </w:r>
            <w:r>
              <w:rPr/>
              <w:t xml:space="preserve">, MITI (Mission pour les Initiatives Transverses et Interdisciplinaires) du Centre National de la Recherche Scientifique - CNRS; Ministère de la Culture de la France; Dillmann Ph., Liévaux P., Magnien A., Regert M., Apr 2024, Paris, France</w:t>
            </w:r>
          </w:p>
          <w:p>
            <w:pPr/>
            <w:r>
              <w:rPr/>
              <w:t xml:space="preserve">Communication dans un congrès</w:t>
            </w:r>
          </w:p>
          <w:p>
            <w:pPr/>
            <w:hyperlink r:id="rId241" w:history="1">
              <w:r>
                <w:rPr>
                  <w:color w:val="#410a8c"/>
                  <w:u w:val="single"/>
                </w:rPr>
                <w:t xml:space="preserve">mnhn-04778791v1</w:t>
              </w:r>
            </w:hyperlink>
          </w:p>
        </w:tc>
      </w:tr>
      <w:tr>
        <w:trPr/>
        <w:tc>
          <w:tcPr>
            <w:noWrap/>
          </w:tcPr>
          <w:p>
            <w:pPr>
              <w:spacing w:after="200"/>
            </w:pPr>
            <w:hyperlink r:id="rId243" w:history="1">
              <w:r>
                <w:rPr>
                  <w:color w:val="1e198e"/>
                  <w:b w:val="1"/>
                  <w:bCs w:val="1"/>
                  <w:u w:val="single"/>
                </w:rPr>
                <w:t xml:space="preserve">Etude préliminaire sur l’utilisation du δ18O comme proxy climatique du bois de chêne carbonisé.</w:t>
              </w:r>
            </w:hyperlink>
          </w:p>
          <w:p>
            <w:pPr/>
            <w:hyperlink r:id="rId57" w:history="1">
              <w:r>
                <w:rPr>
                  <w:color w:val="#410a8c"/>
                  <w:u w:val="single"/>
                </w:rPr>
                <w:t xml:space="preserve">Diane Du Boisgueheneuc</w:t>
              </w:r>
            </w:hyperlink>
            <w:r>
              <w:rPr/>
              <w:t xml:space="preserve">,</w:t>
            </w:r>
            <w:hyperlink r:id="rId40" w:history="1">
              <w:r>
                <w:rPr>
                  <w:color w:val="#410a8c"/>
                  <w:u w:val="single"/>
                </w:rPr>
                <w:t xml:space="preserve">Frédéric Delarue</w:t>
              </w:r>
            </w:hyperlink>
            <w:r>
              <w:rPr/>
              <w:t xml:space="preserve">,</w:t>
            </w:r>
            <w:hyperlink r:id="rId58" w:history="1">
              <w:r>
                <w:rPr>
                  <w:color w:val="#410a8c"/>
                  <w:u w:val="single"/>
                </w:rPr>
                <w:t xml:space="preserve">Valérie Daux</w:t>
              </w:r>
            </w:hyperlink>
            <w:r>
              <w:rPr/>
              <w:t xml:space="preserve">,</w:t>
            </w:r>
            <w:hyperlink r:id="rId59" w:history="1">
              <w:r>
                <w:rPr>
                  <w:color w:val="#410a8c"/>
                  <w:u w:val="single"/>
                </w:rPr>
                <w:t xml:space="preserve">Thanh Thuy Nguyen Tu</w:t>
              </w:r>
            </w:hyperlink>
            <w:r>
              <w:rPr/>
              <w:t xml:space="preserve">,</w:t>
            </w:r>
            <w:hyperlink r:id="rId9" w:history="1">
              <w:r>
                <w:rPr>
                  <w:color w:val="#410a8c"/>
                  <w:u w:val="single"/>
                </w:rPr>
                <w:t xml:space="preserve">Alexa Dufraisse</w:t>
              </w:r>
            </w:hyperlink>
          </w:p>
          <w:p>
            <w:pPr/>
            <w:r>
              <w:rPr>
                <w:i w:val="1"/>
                <w:iCs w:val="1"/>
              </w:rPr>
              <w:t xml:space="preserve">XXIVe colloque du GMPCA : Archéométrie 2023</w:t>
            </w:r>
            <w:r>
              <w:rPr/>
              <w:t xml:space="preserve">, Apr 2023, Nice, France</w:t>
            </w:r>
          </w:p>
          <w:p>
            <w:pPr/>
            <w:r>
              <w:rPr/>
              <w:t xml:space="preserve">Communication dans un congrès</w:t>
            </w:r>
          </w:p>
          <w:p>
            <w:pPr/>
            <w:hyperlink r:id="rId243" w:history="1">
              <w:r>
                <w:rPr>
                  <w:color w:val="#410a8c"/>
                  <w:u w:val="single"/>
                </w:rPr>
                <w:t xml:space="preserve">hal-04273701v1</w:t>
              </w:r>
            </w:hyperlink>
          </w:p>
        </w:tc>
      </w:tr>
      <w:tr>
        <w:trPr/>
        <w:tc>
          <w:tcPr>
            <w:noWrap/>
          </w:tcPr>
          <w:p>
            <w:pPr>
              <w:spacing w:after="200"/>
            </w:pPr>
            <w:hyperlink r:id="rId244" w:history="1">
              <w:r>
                <w:rPr>
                  <w:color w:val="1e198e"/>
                  <w:b w:val="1"/>
                  <w:bCs w:val="1"/>
                  <w:u w:val="single"/>
                </w:rPr>
                <w:t xml:space="preserve">Retour à Chalain et à Clairvaux : nouveaux éclairages sur les pratiques agro-sylvo pastorales des communautés lacustres du Jura méridional et nouvelles interrogations sur la dynamique des équilibres et ruptures des éco et anthropo systèmes néolithiques des IVème et IIIème millénaires</w:t>
              </w:r>
            </w:hyperlink>
          </w:p>
          <w:p>
            <w:pPr/>
            <w:hyperlink r:id="rId245" w:history="1">
              <w:r>
                <w:rPr>
                  <w:color w:val="#410a8c"/>
                  <w:u w:val="single"/>
                </w:rPr>
                <w:t xml:space="preserve">Gabriel Laurillou</w:t>
              </w:r>
            </w:hyperlink>
            <w:r>
              <w:rPr/>
              <w:t xml:space="preserve">,</w:t>
            </w:r>
            <w:hyperlink r:id="rId12" w:history="1">
              <w:r>
                <w:rPr>
                  <w:color w:val="#410a8c"/>
                  <w:u w:val="single"/>
                </w:rPr>
                <w:t xml:space="preserve">Rose-Marie Arbogast</w:t>
              </w:r>
            </w:hyperlink>
            <w:r>
              <w:rPr/>
              <w:t xml:space="preserve">,</w:t>
            </w:r>
            <w:hyperlink r:id="rId9" w:history="1">
              <w:r>
                <w:rPr>
                  <w:color w:val="#410a8c"/>
                  <w:u w:val="single"/>
                </w:rPr>
                <w:t xml:space="preserve">Alexa Dufraisse</w:t>
              </w:r>
            </w:hyperlink>
            <w:r>
              <w:rPr/>
              <w:t xml:space="preserve">,</w:t>
            </w:r>
            <w:hyperlink r:id="rId8" w:history="1">
              <w:r>
                <w:rPr>
                  <w:color w:val="#410a8c"/>
                  <w:u w:val="single"/>
                </w:rPr>
                <w:t xml:space="preserve">Marie Balasse</w:t>
              </w:r>
            </w:hyperlink>
            <w:r>
              <w:rPr/>
              <w:t xml:space="preserve">,</w:t>
            </w:r>
            <w:hyperlink r:id="rId246" w:history="1">
              <w:r>
                <w:rPr>
                  <w:color w:val="#410a8c"/>
                  <w:u w:val="single"/>
                </w:rPr>
                <w:t xml:space="preserve">Thomas Cucchi</w:t>
              </w:r>
            </w:hyperlink>
            <w:r>
              <w:rPr/>
              <w:t xml:space="preserve">et al.</w:t>
            </w:r>
          </w:p>
          <w:p>
            <w:pPr/>
            <w:r>
              <w:rPr>
                <w:i w:val="1"/>
                <w:iCs w:val="1"/>
              </w:rPr>
              <w:t xml:space="preserve">147e congrès du CTHS</w:t>
            </w:r>
            <w:r>
              <w:rPr/>
              <w:t xml:space="preserve">, May 2023, Toulouse, France</w:t>
            </w:r>
          </w:p>
          <w:p>
            <w:pPr/>
            <w:r>
              <w:rPr/>
              <w:t xml:space="preserve">Communication dans un congrès</w:t>
            </w:r>
          </w:p>
          <w:p>
            <w:pPr/>
            <w:hyperlink r:id="rId244" w:history="1">
              <w:r>
                <w:rPr>
                  <w:color w:val="#410a8c"/>
                  <w:u w:val="single"/>
                </w:rPr>
                <w:t xml:space="preserve">hal-04273938v1</w:t>
              </w:r>
            </w:hyperlink>
          </w:p>
        </w:tc>
      </w:tr>
      <w:tr>
        <w:trPr/>
        <w:tc>
          <w:tcPr>
            <w:noWrap/>
          </w:tcPr>
          <w:p>
            <w:pPr>
              <w:spacing w:after="200"/>
            </w:pPr>
            <w:hyperlink r:id="rId247" w:history="1">
              <w:r>
                <w:rPr>
                  <w:color w:val="1e198e"/>
                  <w:b w:val="1"/>
                  <w:bCs w:val="1"/>
                  <w:u w:val="single"/>
                </w:rPr>
                <w:t xml:space="preserve">Distinction between trunks and branches in anthracology: New research perspectives</w:t>
              </w:r>
            </w:hyperlink>
          </w:p>
          <w:p>
            <w:pPr/>
            <w:hyperlink r:id="rId9" w:history="1">
              <w:r>
                <w:rPr>
                  <w:color w:val="#410a8c"/>
                  <w:u w:val="single"/>
                </w:rPr>
                <w:t xml:space="preserve">Alexa Dufraisse</w:t>
              </w:r>
            </w:hyperlink>
            <w:r>
              <w:rPr/>
              <w:t xml:space="preserve">,</w:t>
            </w:r>
            <w:hyperlink r:id="rId248" w:history="1">
              <w:r>
                <w:rPr>
                  <w:color w:val="#410a8c"/>
                  <w:u w:val="single"/>
                </w:rPr>
                <w:t xml:space="preserve">S. Coubray</w:t>
              </w:r>
            </w:hyperlink>
            <w:r>
              <w:rPr/>
              <w:t xml:space="preserve">,</w:t>
            </w:r>
            <w:hyperlink r:id="rId53" w:history="1">
              <w:r>
                <w:rPr>
                  <w:color w:val="#410a8c"/>
                  <w:u w:val="single"/>
                </w:rPr>
                <w:t xml:space="preserve">Llorenç Picornell-Gelabert</w:t>
              </w:r>
            </w:hyperlink>
            <w:r>
              <w:rPr/>
              <w:t xml:space="preserve">,</w:t>
            </w:r>
            <w:hyperlink r:id="rId89" w:history="1">
              <w:r>
                <w:rPr>
                  <w:color w:val="#410a8c"/>
                  <w:u w:val="single"/>
                </w:rPr>
                <w:t xml:space="preserve">Marta Alcolea</w:t>
              </w:r>
            </w:hyperlink>
            <w:r>
              <w:rPr/>
              <w:t xml:space="preserve">,</w:t>
            </w:r>
            <w:hyperlink r:id="rId50" w:history="1">
              <w:r>
                <w:rPr>
                  <w:color w:val="#410a8c"/>
                  <w:u w:val="single"/>
                </w:rPr>
                <w:t xml:space="preserve">Sabrina Bianco</w:t>
              </w:r>
            </w:hyperlink>
            <w:r>
              <w:rPr/>
              <w:t xml:space="preserve">et al.</w:t>
            </w:r>
          </w:p>
          <w:p>
            <w:pPr/>
            <w:r>
              <w:rPr>
                <w:i w:val="1"/>
                <w:iCs w:val="1"/>
              </w:rPr>
              <w:t xml:space="preserve">8th international Anthracology Meeting - Anthraco2023</w:t>
            </w:r>
            <w:r>
              <w:rPr/>
              <w:t xml:space="preserve">, Aug 2023, Porto (Portugal), Portugal</w:t>
            </w:r>
          </w:p>
          <w:p>
            <w:pPr/>
            <w:r>
              <w:rPr/>
              <w:t xml:space="preserve">Communication dans un congrès</w:t>
            </w:r>
          </w:p>
          <w:p>
            <w:pPr/>
            <w:hyperlink r:id="rId247" w:history="1">
              <w:r>
                <w:rPr>
                  <w:color w:val="#410a8c"/>
                  <w:u w:val="single"/>
                </w:rPr>
                <w:t xml:space="preserve">hal-04273845v1</w:t>
              </w:r>
            </w:hyperlink>
          </w:p>
        </w:tc>
      </w:tr>
      <w:tr>
        <w:trPr/>
        <w:tc>
          <w:tcPr>
            <w:noWrap/>
          </w:tcPr>
          <w:p>
            <w:pPr>
              <w:spacing w:after="200"/>
            </w:pPr>
            <w:hyperlink r:id="rId249" w:history="1">
              <w:r>
                <w:rPr>
                  <w:color w:val="1e198e"/>
                  <w:b w:val="1"/>
                  <w:bCs w:val="1"/>
                  <w:u w:val="single"/>
                </w:rPr>
                <w:t xml:space="preserve">Nouvelle lecture chronologique et environnementale de la mine d’argent médiévale de Vallauria (06) : intégration de données archéologiques, dendrochronologiques, anthracotypologiques et écologiques</w:t>
              </w:r>
            </w:hyperlink>
          </w:p>
          <w:p>
            <w:pPr/>
            <w:hyperlink r:id="rId250" w:history="1">
              <w:r>
                <w:rPr>
                  <w:color w:val="#410a8c"/>
                  <w:u w:val="single"/>
                </w:rPr>
                <w:t xml:space="preserve">Vanessa Py-Saragaglia</w:t>
              </w:r>
            </w:hyperlink>
            <w:r>
              <w:rPr/>
              <w:t xml:space="preserve">,</w:t>
            </w:r>
            <w:hyperlink r:id="rId21" w:history="1">
              <w:r>
                <w:rPr>
                  <w:color w:val="#410a8c"/>
                  <w:u w:val="single"/>
                </w:rPr>
                <w:t xml:space="preserve">Léane Levillain</w:t>
              </w:r>
            </w:hyperlink>
            <w:r>
              <w:rPr/>
              <w:t xml:space="preserve">,</w:t>
            </w:r>
            <w:hyperlink r:id="rId210" w:history="1">
              <w:r>
                <w:rPr>
                  <w:color w:val="#410a8c"/>
                  <w:u w:val="single"/>
                </w:rPr>
                <w:t xml:space="preserve">Bruno Ancel</w:t>
              </w:r>
            </w:hyperlink>
            <w:r>
              <w:rPr/>
              <w:t xml:space="preserve">,</w:t>
            </w:r>
            <w:hyperlink r:id="rId9" w:history="1">
              <w:r>
                <w:rPr>
                  <w:color w:val="#410a8c"/>
                  <w:u w:val="single"/>
                </w:rPr>
                <w:t xml:space="preserve">Alexa Dufraisse</w:t>
              </w:r>
            </w:hyperlink>
            <w:r>
              <w:rPr/>
              <w:t xml:space="preserve">,</w:t>
            </w:r>
            <w:hyperlink r:id="rId23" w:history="1">
              <w:r>
                <w:rPr>
                  <w:color w:val="#410a8c"/>
                  <w:u w:val="single"/>
                </w:rPr>
                <w:t xml:space="preserve">Laurent Larrieu</w:t>
              </w:r>
            </w:hyperlink>
            <w:r>
              <w:rPr/>
              <w:t xml:space="preserve">et al.</w:t>
            </w:r>
          </w:p>
          <w:p>
            <w:pPr/>
            <w:r>
              <w:rPr>
                <w:i w:val="1"/>
                <w:iCs w:val="1"/>
              </w:rPr>
              <w:t xml:space="preserve">Journée scientifique Géode 2023</w:t>
            </w:r>
            <w:r>
              <w:rPr/>
              <w:t xml:space="preserve">, Laboratoire GEODE, Dec 2023, Toulouse, France</w:t>
            </w:r>
          </w:p>
          <w:p>
            <w:pPr/>
            <w:r>
              <w:rPr/>
              <w:t xml:space="preserve">Communication dans un congrès</w:t>
            </w:r>
          </w:p>
          <w:p>
            <w:pPr/>
            <w:hyperlink r:id="rId249" w:history="1">
              <w:r>
                <w:rPr>
                  <w:color w:val="#410a8c"/>
                  <w:u w:val="single"/>
                </w:rPr>
                <w:t xml:space="preserve">hal-04743801v1</w:t>
              </w:r>
            </w:hyperlink>
          </w:p>
        </w:tc>
      </w:tr>
      <w:tr>
        <w:trPr/>
        <w:tc>
          <w:tcPr>
            <w:noWrap/>
          </w:tcPr>
          <w:p>
            <w:pPr>
              <w:spacing w:after="200"/>
            </w:pPr>
            <w:hyperlink r:id="rId251" w:history="1">
              <w:r>
                <w:rPr>
                  <w:color w:val="1e198e"/>
                  <w:b w:val="1"/>
                  <w:bCs w:val="1"/>
                  <w:u w:val="single"/>
                </w:rPr>
                <w:t xml:space="preserve">Multi-tracer approach to study the provenance of the charred medieval timbers of the framework of Notre-Dame de Paris</w:t>
              </w:r>
            </w:hyperlink>
          </w:p>
          <w:p>
            <w:pPr/>
            <w:hyperlink r:id="rId77" w:history="1">
              <w:r>
                <w:rPr>
                  <w:color w:val="#410a8c"/>
                  <w:u w:val="single"/>
                </w:rPr>
                <w:t xml:space="preserve">Anna Imbert Štulc</w:t>
              </w:r>
            </w:hyperlink>
            <w:r>
              <w:rPr/>
              <w:t xml:space="preserve">,</w:t>
            </w:r>
            <w:hyperlink r:id="rId78" w:history="1">
              <w:r>
                <w:rPr>
                  <w:color w:val="#410a8c"/>
                  <w:u w:val="single"/>
                </w:rPr>
                <w:t xml:space="preserve">Anne Poszwa</w:t>
              </w:r>
            </w:hyperlink>
            <w:r>
              <w:rPr/>
              <w:t xml:space="preserve">,</w:t>
            </w:r>
            <w:hyperlink r:id="rId252" w:history="1">
              <w:r>
                <w:rPr>
                  <w:color w:val="#410a8c"/>
                  <w:u w:val="single"/>
                </w:rPr>
                <w:t xml:space="preserve">Maximilien Beuret</w:t>
              </w:r>
            </w:hyperlink>
            <w:r>
              <w:rPr/>
              <w:t xml:space="preserve">,</w:t>
            </w:r>
            <w:hyperlink r:id="rId79" w:history="1">
              <w:r>
                <w:rPr>
                  <w:color w:val="#410a8c"/>
                  <w:u w:val="single"/>
                </w:rPr>
                <w:t xml:space="preserve">Stéphane Ponton</w:t>
              </w:r>
            </w:hyperlink>
            <w:r>
              <w:rPr/>
              <w:t xml:space="preserve">,</w:t>
            </w:r>
            <w:hyperlink r:id="rId80" w:history="1">
              <w:r>
                <w:rPr>
                  <w:color w:val="#410a8c"/>
                  <w:u w:val="single"/>
                </w:rPr>
                <w:t xml:space="preserve">Jean-Luc Dupouey</w:t>
              </w:r>
            </w:hyperlink>
            <w:r>
              <w:rPr/>
              <w:t xml:space="preserve">et al.</w:t>
            </w:r>
          </w:p>
          <w:p>
            <w:pPr/>
            <w:r>
              <w:rPr>
                <w:i w:val="1"/>
                <w:iCs w:val="1"/>
              </w:rPr>
              <w:t xml:space="preserve">XXIVe colloque du GMPCA : Archéométrie 2023</w:t>
            </w:r>
            <w:r>
              <w:rPr/>
              <w:t xml:space="preserve">, Apr 2023, Nice, France</w:t>
            </w:r>
          </w:p>
          <w:p>
            <w:pPr/>
            <w:r>
              <w:rPr/>
              <w:t xml:space="preserve">Communication dans un congrès</w:t>
            </w:r>
          </w:p>
          <w:p>
            <w:pPr/>
            <w:hyperlink r:id="rId251" w:history="1">
              <w:r>
                <w:rPr>
                  <w:color w:val="#410a8c"/>
                  <w:u w:val="single"/>
                </w:rPr>
                <w:t xml:space="preserve">mnhn-04273553v1</w:t>
              </w:r>
            </w:hyperlink>
          </w:p>
        </w:tc>
      </w:tr>
      <w:tr>
        <w:trPr/>
        <w:tc>
          <w:tcPr>
            <w:noWrap/>
          </w:tcPr>
          <w:p>
            <w:pPr>
              <w:spacing w:after="200"/>
            </w:pPr>
            <w:hyperlink r:id="rId253" w:history="1">
              <w:r>
                <w:rPr>
                  <w:color w:val="1e198e"/>
                  <w:b w:val="1"/>
                  <w:bCs w:val="1"/>
                  <w:u w:val="single"/>
                </w:rPr>
                <w:t xml:space="preserve">Characterization of fuelwood supply in the city of Barcelona (NE Iberian Peninsula) between the 15th-17th cc. CE: a dendro-anthracological approach to Quercus sp. deciduous and Pinus halepensis</w:t>
              </w:r>
            </w:hyperlink>
          </w:p>
          <w:p>
            <w:pPr/>
            <w:hyperlink r:id="rId50" w:history="1">
              <w:r>
                <w:rPr>
                  <w:color w:val="#410a8c"/>
                  <w:u w:val="single"/>
                </w:rPr>
                <w:t xml:space="preserve">Sabrina Bianco</w:t>
              </w:r>
            </w:hyperlink>
            <w:r>
              <w:rPr/>
              <w:t xml:space="preserve">,</w:t>
            </w:r>
            <w:hyperlink r:id="rId53" w:history="1">
              <w:r>
                <w:rPr>
                  <w:color w:val="#410a8c"/>
                  <w:u w:val="single"/>
                </w:rPr>
                <w:t xml:space="preserve">Llorenç Picornell-Gelabert</w:t>
              </w:r>
            </w:hyperlink>
            <w:r>
              <w:rPr/>
              <w:t xml:space="preserve">,</w:t>
            </w:r>
            <w:hyperlink r:id="rId9" w:history="1">
              <w:r>
                <w:rPr>
                  <w:color w:val="#410a8c"/>
                  <w:u w:val="single"/>
                </w:rPr>
                <w:t xml:space="preserve">Alexa Dufraisse</w:t>
              </w:r>
            </w:hyperlink>
            <w:r>
              <w:rPr/>
              <w:t xml:space="preserve">,</w:t>
            </w:r>
            <w:hyperlink r:id="rId31" w:history="1">
              <w:r>
                <w:rPr>
                  <w:color w:val="#410a8c"/>
                  <w:u w:val="single"/>
                </w:rPr>
                <w:t xml:space="preserve">Michel Lemoine</w:t>
              </w:r>
            </w:hyperlink>
            <w:r>
              <w:rPr/>
              <w:t xml:space="preserve">,</w:t>
            </w:r>
            <w:hyperlink r:id="rId52" w:history="1">
              <w:r>
                <w:rPr>
                  <w:color w:val="#410a8c"/>
                  <w:u w:val="single"/>
                </w:rPr>
                <w:t xml:space="preserve">Ethel Allué</w:t>
              </w:r>
            </w:hyperlink>
            <w:r>
              <w:rPr/>
              <w:t xml:space="preserve">et al.</w:t>
            </w:r>
          </w:p>
          <w:p>
            <w:pPr/>
            <w:r>
              <w:rPr>
                <w:i w:val="1"/>
                <w:iCs w:val="1"/>
              </w:rPr>
              <w:t xml:space="preserve">8th International Anthracology Meeting-Anthraco 2023</w:t>
            </w:r>
            <w:r>
              <w:rPr/>
              <w:t xml:space="preserve">, Aug 2023, Porto (Portugal), Portugal</w:t>
            </w:r>
          </w:p>
          <w:p>
            <w:pPr/>
            <w:r>
              <w:rPr/>
              <w:t xml:space="preserve">Communication dans un congrès</w:t>
            </w:r>
          </w:p>
          <w:p>
            <w:pPr/>
            <w:hyperlink r:id="rId253" w:history="1">
              <w:r>
                <w:rPr>
                  <w:color w:val="#410a8c"/>
                  <w:u w:val="single"/>
                </w:rPr>
                <w:t xml:space="preserve">hal-04273919v1</w:t>
              </w:r>
            </w:hyperlink>
          </w:p>
        </w:tc>
      </w:tr>
      <w:tr>
        <w:trPr/>
        <w:tc>
          <w:tcPr>
            <w:noWrap/>
          </w:tcPr>
          <w:p>
            <w:pPr>
              <w:spacing w:after="200"/>
            </w:pPr>
            <w:hyperlink r:id="rId254" w:history="1">
              <w:r>
                <w:rPr>
                  <w:color w:val="1e198e"/>
                  <w:b w:val="1"/>
                  <w:bCs w:val="1"/>
                  <w:u w:val="single"/>
                </w:rPr>
                <w:t xml:space="preserve">Preservation of inter- and intra-annual variation of δ13C in oak charred tree rings against carbonisation: application to the wood of Notre-Dame de Paris</w:t>
              </w:r>
            </w:hyperlink>
          </w:p>
          <w:p>
            <w:pPr/>
            <w:hyperlink r:id="rId255" w:history="1">
              <w:r>
                <w:rPr>
                  <w:color w:val="#410a8c"/>
                  <w:u w:val="single"/>
                </w:rPr>
                <w:t xml:space="preserve">Eva Rocha-Campos</w:t>
              </w:r>
            </w:hyperlink>
            <w:r>
              <w:rPr/>
              <w:t xml:space="preserve">,</w:t>
            </w:r>
            <w:hyperlink r:id="rId40" w:history="1">
              <w:r>
                <w:rPr>
                  <w:color w:val="#410a8c"/>
                  <w:u w:val="single"/>
                </w:rPr>
                <w:t xml:space="preserve">Frédéric Delarue</w:t>
              </w:r>
            </w:hyperlink>
            <w:r>
              <w:rPr/>
              <w:t xml:space="preserve">,</w:t>
            </w:r>
            <w:hyperlink r:id="rId256" w:history="1">
              <w:r>
                <w:rPr>
                  <w:color w:val="#410a8c"/>
                  <w:u w:val="single"/>
                </w:rPr>
                <w:t xml:space="preserve">Katja T Rinne‐garmston</w:t>
              </w:r>
            </w:hyperlink>
            <w:r>
              <w:rPr/>
              <w:t xml:space="preserve">,</w:t>
            </w:r>
            <w:hyperlink r:id="rId257" w:history="1">
              <w:r>
                <w:rPr>
                  <w:color w:val="#410a8c"/>
                  <w:u w:val="single"/>
                </w:rPr>
                <w:t xml:space="preserve">E Salstedt</w:t>
              </w:r>
            </w:hyperlink>
            <w:r>
              <w:rPr/>
              <w:t xml:space="preserve">,</w:t>
            </w:r>
            <w:hyperlink r:id="rId41" w:history="1">
              <w:r>
                <w:rPr>
                  <w:color w:val="#410a8c"/>
                  <w:u w:val="single"/>
                </w:rPr>
                <w:t xml:space="preserve">Amir Ghavidel</w:t>
              </w:r>
            </w:hyperlink>
            <w:r>
              <w:rPr/>
              <w:t xml:space="preserve">et al.</w:t>
            </w:r>
          </w:p>
          <w:p>
            <w:pPr/>
            <w:r>
              <w:rPr>
                <w:i w:val="1"/>
                <w:iCs w:val="1"/>
              </w:rPr>
              <w:t xml:space="preserve">8th International Anthracology Meeting-Anthraco 2023</w:t>
            </w:r>
            <w:r>
              <w:rPr/>
              <w:t xml:space="preserve">, Aug 2023, Porto, Portugal</w:t>
            </w:r>
          </w:p>
          <w:p>
            <w:pPr/>
            <w:r>
              <w:rPr/>
              <w:t xml:space="preserve">Communication dans un congrès</w:t>
            </w:r>
          </w:p>
          <w:p>
            <w:pPr/>
            <w:hyperlink r:id="rId254" w:history="1">
              <w:r>
                <w:rPr>
                  <w:color w:val="#410a8c"/>
                  <w:u w:val="single"/>
                </w:rPr>
                <w:t xml:space="preserve">hal-04273899v1</w:t>
              </w:r>
            </w:hyperlink>
          </w:p>
        </w:tc>
      </w:tr>
      <w:tr>
        <w:trPr/>
        <w:tc>
          <w:tcPr>
            <w:noWrap/>
          </w:tcPr>
          <w:p>
            <w:pPr>
              <w:spacing w:after="200"/>
            </w:pPr>
            <w:hyperlink r:id="rId258" w:history="1">
              <w:r>
                <w:rPr>
                  <w:color w:val="1e198e"/>
                  <w:b w:val="1"/>
                  <w:bCs w:val="1"/>
                  <w:u w:val="single"/>
                </w:rPr>
                <w:t xml:space="preserve">Multi-element composition and isotopic signatures of strontium and neodymium in charred wood and their potential for provenance studies</w:t>
              </w:r>
            </w:hyperlink>
          </w:p>
          <w:p>
            <w:pPr/>
            <w:hyperlink r:id="rId259" w:history="1">
              <w:r>
                <w:rPr>
                  <w:color w:val="#410a8c"/>
                  <w:u w:val="single"/>
                </w:rPr>
                <w:t xml:space="preserve">Anna Imbert Stulc</w:t>
              </w:r>
            </w:hyperlink>
            <w:r>
              <w:rPr/>
              <w:t xml:space="preserve">,</w:t>
            </w:r>
            <w:hyperlink r:id="rId78" w:history="1">
              <w:r>
                <w:rPr>
                  <w:color w:val="#410a8c"/>
                  <w:u w:val="single"/>
                </w:rPr>
                <w:t xml:space="preserve">Anne Poszwa</w:t>
              </w:r>
            </w:hyperlink>
            <w:r>
              <w:rPr/>
              <w:t xml:space="preserve">,</w:t>
            </w:r>
            <w:hyperlink r:id="rId79" w:history="1">
              <w:r>
                <w:rPr>
                  <w:color w:val="#410a8c"/>
                  <w:u w:val="single"/>
                </w:rPr>
                <w:t xml:space="preserve">Stéphane Ponton</w:t>
              </w:r>
            </w:hyperlink>
            <w:r>
              <w:rPr/>
              <w:t xml:space="preserve">,</w:t>
            </w:r>
            <w:hyperlink r:id="rId80" w:history="1">
              <w:r>
                <w:rPr>
                  <w:color w:val="#410a8c"/>
                  <w:u w:val="single"/>
                </w:rPr>
                <w:t xml:space="preserve">Jean-Luc Dupouey</w:t>
              </w:r>
            </w:hyperlink>
            <w:r>
              <w:rPr/>
              <w:t xml:space="preserve">,</w:t>
            </w:r>
            <w:hyperlink r:id="rId81" w:history="1">
              <w:r>
                <w:rPr>
                  <w:color w:val="#410a8c"/>
                  <w:u w:val="single"/>
                </w:rPr>
                <w:t xml:space="preserve">Julien Bouchez</w:t>
              </w:r>
            </w:hyperlink>
            <w:r>
              <w:rPr/>
              <w:t xml:space="preserve">et al.</w:t>
            </w:r>
          </w:p>
          <w:p>
            <w:pPr/>
            <w:r>
              <w:rPr>
                <w:i w:val="1"/>
                <w:iCs w:val="1"/>
              </w:rPr>
              <w:t xml:space="preserve">From Forest to Heritage</w:t>
            </w:r>
            <w:r>
              <w:rPr/>
              <w:t xml:space="preserve">, University of Amsterdam, Apr 2022, Amsterdam, Netherlands</w:t>
            </w:r>
          </w:p>
          <w:p>
            <w:pPr/>
            <w:r>
              <w:rPr/>
              <w:t xml:space="preserve">Communication dans un congrès</w:t>
            </w:r>
          </w:p>
          <w:p>
            <w:pPr/>
            <w:hyperlink r:id="rId258" w:history="1">
              <w:r>
                <w:rPr>
                  <w:color w:val="#410a8c"/>
                  <w:u w:val="single"/>
                </w:rPr>
                <w:t xml:space="preserve">mnhn-03945780v1</w:t>
              </w:r>
            </w:hyperlink>
          </w:p>
        </w:tc>
      </w:tr>
      <w:tr>
        <w:trPr/>
        <w:tc>
          <w:tcPr>
            <w:noWrap/>
          </w:tcPr>
          <w:p>
            <w:pPr>
              <w:spacing w:after="200"/>
            </w:pPr>
            <w:hyperlink r:id="rId260" w:history="1">
              <w:r>
                <w:rPr>
                  <w:color w:val="1e198e"/>
                  <w:b w:val="1"/>
                  <w:bCs w:val="1"/>
                  <w:u w:val="single"/>
                </w:rPr>
                <w:t xml:space="preserve">Mémoire du bois: apport de la chimie à la connaissance de la charpente carbonisée de Notre-Dame (https://www.youtube.com/watch?v=ymBTyYkK_rw)</w:t>
              </w:r>
            </w:hyperlink>
          </w:p>
          <w:p>
            <w:pPr/>
            <w:hyperlink r:id="rId9" w:history="1">
              <w:r>
                <w:rPr>
                  <w:color w:val="#410a8c"/>
                  <w:u w:val="single"/>
                </w:rPr>
                <w:t xml:space="preserve">Alexa Dufraisse</w:t>
              </w:r>
            </w:hyperlink>
          </w:p>
          <w:p>
            <w:pPr/>
            <w:r>
              <w:rPr>
                <w:i w:val="1"/>
                <w:iCs w:val="1"/>
              </w:rPr>
              <w:t xml:space="preserve">Chimie et Notre-Dame</w:t>
            </w:r>
            <w:r>
              <w:rPr/>
              <w:t xml:space="preserve">, 2022, Paris, France</w:t>
            </w:r>
          </w:p>
          <w:p>
            <w:pPr/>
            <w:r>
              <w:rPr/>
              <w:t xml:space="preserve">Communication dans un congrès</w:t>
            </w:r>
          </w:p>
          <w:p>
            <w:pPr/>
            <w:hyperlink r:id="rId260" w:history="1">
              <w:r>
                <w:rPr>
                  <w:color w:val="#410a8c"/>
                  <w:u w:val="single"/>
                </w:rPr>
                <w:t xml:space="preserve">hal-04266735v1</w:t>
              </w:r>
            </w:hyperlink>
          </w:p>
        </w:tc>
      </w:tr>
      <w:tr>
        <w:trPr/>
        <w:tc>
          <w:tcPr>
            <w:noWrap/>
          </w:tcPr>
          <w:p>
            <w:pPr>
              <w:spacing w:after="200"/>
            </w:pPr>
            <w:hyperlink r:id="rId261" w:history="1">
              <w:r>
                <w:rPr>
                  <w:color w:val="1e198e"/>
                  <w:b w:val="1"/>
                  <w:bCs w:val="1"/>
                  <w:u w:val="single"/>
                </w:rPr>
                <w:t xml:space="preserve">Approvisionner un site de haute altitude dans les Alpes poenines à l’époque romaine Analyses bioarchéologiques sur le Mur d’Hannibal (2650 m a.s.l., Valais, Suisse)</w:t>
              </w:r>
            </w:hyperlink>
          </w:p>
          <w:p>
            <w:pPr/>
            <w:hyperlink r:id="rId9" w:history="1">
              <w:r>
                <w:rPr>
                  <w:color w:val="#410a8c"/>
                  <w:u w:val="single"/>
                </w:rPr>
                <w:t xml:space="preserve">Alexa Dufraisse</w:t>
              </w:r>
            </w:hyperlink>
            <w:r>
              <w:rPr/>
              <w:t xml:space="preserve">,</w:t>
            </w:r>
            <w:hyperlink r:id="rId262" w:history="1">
              <w:r>
                <w:rPr>
                  <w:color w:val="#410a8c"/>
                  <w:u w:val="single"/>
                </w:rPr>
                <w:t xml:space="preserve">Lucie Martin</w:t>
              </w:r>
            </w:hyperlink>
            <w:r>
              <w:rPr/>
              <w:t xml:space="preserve">,</w:t>
            </w:r>
            <w:hyperlink r:id="rId263" w:history="1">
              <w:r>
                <w:rPr>
                  <w:color w:val="#410a8c"/>
                  <w:u w:val="single"/>
                </w:rPr>
                <w:t xml:space="preserve">Jacqueline Studer</w:t>
              </w:r>
            </w:hyperlink>
            <w:r>
              <w:rPr/>
              <w:t xml:space="preserve">,</w:t>
            </w:r>
            <w:hyperlink r:id="rId248" w:history="1">
              <w:r>
                <w:rPr>
                  <w:color w:val="#410a8c"/>
                  <w:u w:val="single"/>
                </w:rPr>
                <w:t xml:space="preserve">S. Coubray</w:t>
              </w:r>
            </w:hyperlink>
            <w:r>
              <w:rPr/>
              <w:t xml:space="preserve">,</w:t>
            </w:r>
            <w:hyperlink r:id="rId264" w:history="1">
              <w:r>
                <w:rPr>
                  <w:color w:val="#410a8c"/>
                  <w:u w:val="single"/>
                </w:rPr>
                <w:t xml:space="preserve">Fabien Langenegger</w:t>
              </w:r>
            </w:hyperlink>
            <w:r>
              <w:rPr/>
              <w:t xml:space="preserve">et al.</w:t>
            </w:r>
          </w:p>
          <w:p>
            <w:pPr/>
            <w:r>
              <w:rPr>
                <w:i w:val="1"/>
                <w:iCs w:val="1"/>
              </w:rPr>
              <w:t xml:space="preserve">GMPCA</w:t>
            </w:r>
            <w:r>
              <w:rPr/>
              <w:t xml:space="preserve">, UMR Edytem, Apr 2022, Chambéry (Université de Savoie Mont-Blanc), France</w:t>
            </w:r>
          </w:p>
          <w:p>
            <w:pPr/>
            <w:r>
              <w:rPr/>
              <w:t xml:space="preserve">Communication dans un congrès</w:t>
            </w:r>
          </w:p>
          <w:p>
            <w:pPr/>
            <w:hyperlink r:id="rId261" w:history="1">
              <w:r>
                <w:rPr>
                  <w:color w:val="#410a8c"/>
                  <w:u w:val="single"/>
                </w:rPr>
                <w:t xml:space="preserve">mnhn-03945817v1</w:t>
              </w:r>
            </w:hyperlink>
          </w:p>
        </w:tc>
      </w:tr>
      <w:tr>
        <w:trPr/>
        <w:tc>
          <w:tcPr>
            <w:noWrap/>
          </w:tcPr>
          <w:p>
            <w:pPr>
              <w:spacing w:after="200"/>
            </w:pPr>
            <w:hyperlink r:id="rId265" w:history="1">
              <w:r>
                <w:rPr>
                  <w:color w:val="1e198e"/>
                  <w:b w:val="1"/>
                  <w:bCs w:val="1"/>
                  <w:u w:val="single"/>
                </w:rPr>
                <w:t xml:space="preserve">La Bioarchéologie en France: comprendre pour agir avec et face aux enjeux environnementaux</w:t>
              </w:r>
            </w:hyperlink>
          </w:p>
          <w:p>
            <w:pPr/>
            <w:hyperlink r:id="rId9" w:history="1">
              <w:r>
                <w:rPr>
                  <w:color w:val="#410a8c"/>
                  <w:u w:val="single"/>
                </w:rPr>
                <w:t xml:space="preserve">Alexa Dufraisse</w:t>
              </w:r>
            </w:hyperlink>
            <w:r>
              <w:rPr/>
              <w:t xml:space="preserve">,</w:t>
            </w:r>
            <w:hyperlink r:id="rId266" w:history="1">
              <w:r>
                <w:rPr>
                  <w:color w:val="#410a8c"/>
                  <w:u w:val="single"/>
                </w:rPr>
                <w:t xml:space="preserve">J.-D. Vigne</w:t>
              </w:r>
            </w:hyperlink>
          </w:p>
          <w:p>
            <w:pPr/>
            <w:r>
              <w:rPr>
                <w:i w:val="1"/>
                <w:iCs w:val="1"/>
              </w:rPr>
              <w:t xml:space="preserve">L'archéologie face aux enjeux environnementaux : quelle démarche responsable ? Journée thématique du CNRA</w:t>
            </w:r>
            <w:r>
              <w:rPr/>
              <w:t xml:space="preserve">, Conseil National pour les Recherches Archéologiques, Jun 2022, Paris, France</w:t>
            </w:r>
          </w:p>
          <w:p>
            <w:pPr/>
            <w:r>
              <w:rPr/>
              <w:t xml:space="preserve">Communication dans un congrès</w:t>
            </w:r>
          </w:p>
          <w:p>
            <w:pPr/>
            <w:hyperlink r:id="rId265" w:history="1">
              <w:r>
                <w:rPr>
                  <w:color w:val="#410a8c"/>
                  <w:u w:val="single"/>
                </w:rPr>
                <w:t xml:space="preserve">hal-03954106v1</w:t>
              </w:r>
            </w:hyperlink>
          </w:p>
        </w:tc>
      </w:tr>
      <w:tr>
        <w:trPr/>
        <w:tc>
          <w:tcPr>
            <w:noWrap/>
          </w:tcPr>
          <w:p>
            <w:pPr>
              <w:spacing w:after="200"/>
            </w:pPr>
            <w:hyperlink r:id="rId267" w:history="1">
              <w:r>
                <w:rPr>
                  <w:color w:val="1e198e"/>
                  <w:b w:val="1"/>
                  <w:bCs w:val="1"/>
                  <w:u w:val="single"/>
                </w:rPr>
                <w:t xml:space="preserve">Wood exploitation strategies as a proxy to evaluate pioneer occupation phases during the Neolithic . An exploratory approach applied to Neolithic lacustrine sites of the French northern alpine arc</w:t>
              </w:r>
            </w:hyperlink>
          </w:p>
          <w:p>
            <w:pPr/>
            <w:hyperlink r:id="rId9" w:history="1">
              <w:r>
                <w:rPr>
                  <w:color w:val="#410a8c"/>
                  <w:u w:val="single"/>
                </w:rPr>
                <w:t xml:space="preserve">Alexa Dufraisse</w:t>
              </w:r>
            </w:hyperlink>
            <w:r>
              <w:rPr/>
              <w:t xml:space="preserve">,</w:t>
            </w:r>
            <w:hyperlink r:id="rId248" w:history="1">
              <w:r>
                <w:rPr>
                  <w:color w:val="#410a8c"/>
                  <w:u w:val="single"/>
                </w:rPr>
                <w:t xml:space="preserve">S. Coubray</w:t>
              </w:r>
            </w:hyperlink>
          </w:p>
          <w:p>
            <w:pPr/>
            <w:r>
              <w:rPr>
                <w:i w:val="1"/>
                <w:iCs w:val="1"/>
              </w:rPr>
              <w:t xml:space="preserve">Quaternary 13</w:t>
            </w:r>
            <w:r>
              <w:rPr/>
              <w:t xml:space="preserve">, Université de Strasbourg, Apr 2022, Strasbourg, France</w:t>
            </w:r>
          </w:p>
          <w:p>
            <w:pPr/>
            <w:r>
              <w:rPr/>
              <w:t xml:space="preserve">Communication dans un congrès</w:t>
            </w:r>
          </w:p>
          <w:p>
            <w:pPr/>
            <w:hyperlink r:id="rId267" w:history="1">
              <w:r>
                <w:rPr>
                  <w:color w:val="#410a8c"/>
                  <w:u w:val="single"/>
                </w:rPr>
                <w:t xml:space="preserve">mnhn-03945810v1</w:t>
              </w:r>
            </w:hyperlink>
          </w:p>
        </w:tc>
      </w:tr>
      <w:tr>
        <w:trPr/>
        <w:tc>
          <w:tcPr>
            <w:noWrap/>
          </w:tcPr>
          <w:p>
            <w:pPr>
              <w:spacing w:after="200"/>
            </w:pPr>
            <w:hyperlink r:id="rId268" w:history="1">
              <w:r>
                <w:rPr>
                  <w:color w:val="1e198e"/>
                  <w:b w:val="1"/>
                  <w:bCs w:val="1"/>
                  <w:u w:val="single"/>
                </w:rPr>
                <w:t xml:space="preserve">Impact de la carbonisation sur la composition isotopique δ18O du bois de chêne</w:t>
              </w:r>
            </w:hyperlink>
          </w:p>
          <w:p>
            <w:pPr/>
            <w:hyperlink r:id="rId57" w:history="1">
              <w:r>
                <w:rPr>
                  <w:color w:val="#410a8c"/>
                  <w:u w:val="single"/>
                </w:rPr>
                <w:t xml:space="preserve">Diane Du Boisgueheneuc</w:t>
              </w:r>
            </w:hyperlink>
            <w:r>
              <w:rPr/>
              <w:t xml:space="preserve">,</w:t>
            </w:r>
            <w:hyperlink r:id="rId40" w:history="1">
              <w:r>
                <w:rPr>
                  <w:color w:val="#410a8c"/>
                  <w:u w:val="single"/>
                </w:rPr>
                <w:t xml:space="preserve">Frédéric Delarue</w:t>
              </w:r>
            </w:hyperlink>
            <w:r>
              <w:rPr/>
              <w:t xml:space="preserve">,</w:t>
            </w:r>
            <w:hyperlink r:id="rId58" w:history="1">
              <w:r>
                <w:rPr>
                  <w:color w:val="#410a8c"/>
                  <w:u w:val="single"/>
                </w:rPr>
                <w:t xml:space="preserve">Valérie Daux</w:t>
              </w:r>
            </w:hyperlink>
            <w:r>
              <w:rPr/>
              <w:t xml:space="preserve">,</w:t>
            </w:r>
            <w:hyperlink r:id="rId59" w:history="1">
              <w:r>
                <w:rPr>
                  <w:color w:val="#410a8c"/>
                  <w:u w:val="single"/>
                </w:rPr>
                <w:t xml:space="preserve">Thanh Thuy Nguyen Tu</w:t>
              </w:r>
            </w:hyperlink>
            <w:r>
              <w:rPr/>
              <w:t xml:space="preserve">,</w:t>
            </w:r>
            <w:hyperlink r:id="rId9" w:history="1">
              <w:r>
                <w:rPr>
                  <w:color w:val="#410a8c"/>
                  <w:u w:val="single"/>
                </w:rPr>
                <w:t xml:space="preserve">Alexa Dufraisse</w:t>
              </w:r>
            </w:hyperlink>
          </w:p>
          <w:p>
            <w:pPr/>
            <w:r>
              <w:rPr>
                <w:i w:val="1"/>
                <w:iCs w:val="1"/>
              </w:rPr>
              <w:t xml:space="preserve">FROG V</w:t>
            </w:r>
            <w:r>
              <w:rPr/>
              <w:t xml:space="preserve">, Jul 2022, Rennes, France</w:t>
            </w:r>
          </w:p>
          <w:p>
            <w:pPr/>
            <w:r>
              <w:rPr/>
              <w:t xml:space="preserve">Communication dans un congrès</w:t>
            </w:r>
          </w:p>
          <w:p>
            <w:pPr/>
            <w:hyperlink r:id="rId268" w:history="1">
              <w:r>
                <w:rPr>
                  <w:color w:val="#410a8c"/>
                  <w:u w:val="single"/>
                </w:rPr>
                <w:t xml:space="preserve">hal-03894794v1</w:t>
              </w:r>
            </w:hyperlink>
          </w:p>
        </w:tc>
      </w:tr>
      <w:tr>
        <w:trPr/>
        <w:tc>
          <w:tcPr>
            <w:noWrap/>
          </w:tcPr>
          <w:p>
            <w:pPr>
              <w:spacing w:after="200"/>
            </w:pPr>
            <w:hyperlink r:id="rId269" w:history="1">
              <w:r>
                <w:rPr>
                  <w:color w:val="1e198e"/>
                  <w:b w:val="1"/>
                  <w:bCs w:val="1"/>
                  <w:u w:val="single"/>
                </w:rPr>
                <w:t xml:space="preserve">La bioarchéologie en France : états des lieux et enjeux à venir. Besançon, Journées de l’archéologie, décembre 2022</w:t>
              </w:r>
            </w:hyperlink>
          </w:p>
          <w:p>
            <w:pPr/>
            <w:hyperlink r:id="rId9" w:history="1">
              <w:r>
                <w:rPr>
                  <w:color w:val="#410a8c"/>
                  <w:u w:val="single"/>
                </w:rPr>
                <w:t xml:space="preserve">Alexa Dufraisse</w:t>
              </w:r>
            </w:hyperlink>
            <w:r>
              <w:rPr/>
              <w:t xml:space="preserve">,</w:t>
            </w:r>
            <w:hyperlink r:id="rId270" w:history="1">
              <w:r>
                <w:rPr>
                  <w:color w:val="#410a8c"/>
                  <w:u w:val="single"/>
                </w:rPr>
                <w:t xml:space="preserve">Emmanuelle Vila</w:t>
              </w:r>
            </w:hyperlink>
          </w:p>
          <w:p>
            <w:pPr/>
            <w:r>
              <w:rPr>
                <w:i w:val="1"/>
                <w:iCs w:val="1"/>
              </w:rPr>
              <w:t xml:space="preserve">Journées régionales de l'Archéologie (JRA)</w:t>
            </w:r>
            <w:r>
              <w:rPr/>
              <w:t xml:space="preserve">, Dec 2022, Besançon, France</w:t>
            </w:r>
          </w:p>
          <w:p>
            <w:pPr/>
            <w:r>
              <w:rPr/>
              <w:t xml:space="preserve">Communication dans un congrès</w:t>
            </w:r>
          </w:p>
          <w:p>
            <w:pPr/>
            <w:hyperlink r:id="rId269" w:history="1">
              <w:r>
                <w:rPr>
                  <w:color w:val="#410a8c"/>
                  <w:u w:val="single"/>
                </w:rPr>
                <w:t xml:space="preserve">hal-04273597v1</w:t>
              </w:r>
            </w:hyperlink>
          </w:p>
        </w:tc>
      </w:tr>
      <w:tr>
        <w:trPr/>
        <w:tc>
          <w:tcPr>
            <w:noWrap/>
          </w:tcPr>
          <w:p>
            <w:pPr>
              <w:spacing w:after="200"/>
            </w:pPr>
            <w:hyperlink r:id="rId271" w:history="1">
              <w:r>
                <w:rPr>
                  <w:color w:val="1e198e"/>
                  <w:b w:val="1"/>
                  <w:bCs w:val="1"/>
                  <w:u w:val="single"/>
                </w:rPr>
                <w:t xml:space="preserve">Mémoire du bois: apport de la chimie à la connaissance de la charpente de Notre-Dame de Paris</w:t>
              </w:r>
            </w:hyperlink>
          </w:p>
          <w:p>
            <w:pPr/>
            <w:hyperlink r:id="rId9" w:history="1">
              <w:r>
                <w:rPr>
                  <w:color w:val="#410a8c"/>
                  <w:u w:val="single"/>
                </w:rPr>
                <w:t xml:space="preserve">Alexa Dufraisse</w:t>
              </w:r>
            </w:hyperlink>
          </w:p>
          <w:p>
            <w:pPr/>
            <w:r>
              <w:rPr>
                <w:i w:val="1"/>
                <w:iCs w:val="1"/>
              </w:rPr>
              <w:t xml:space="preserve">Chimie et Notre-Dame</w:t>
            </w:r>
            <w:r>
              <w:rPr/>
              <w:t xml:space="preserve">, Maison de la Chimie, Feb 2022, Paris, France</w:t>
            </w:r>
          </w:p>
          <w:p>
            <w:pPr/>
            <w:r>
              <w:rPr/>
              <w:t xml:space="preserve">Communication dans un congrès</w:t>
            </w:r>
          </w:p>
          <w:p>
            <w:pPr/>
            <w:hyperlink r:id="rId271" w:history="1">
              <w:r>
                <w:rPr>
                  <w:color w:val="#410a8c"/>
                  <w:u w:val="single"/>
                </w:rPr>
                <w:t xml:space="preserve">mnhn-03945749v1</w:t>
              </w:r>
            </w:hyperlink>
          </w:p>
        </w:tc>
      </w:tr>
      <w:tr>
        <w:trPr/>
        <w:tc>
          <w:tcPr>
            <w:noWrap/>
          </w:tcPr>
          <w:p>
            <w:pPr>
              <w:spacing w:after="200"/>
            </w:pPr>
            <w:hyperlink r:id="rId272" w:history="1">
              <w:r>
                <w:rPr>
                  <w:color w:val="1e198e"/>
                  <w:b w:val="1"/>
                  <w:bCs w:val="1"/>
                  <w:u w:val="single"/>
                </w:rPr>
                <w:t xml:space="preserve">Les charpentes de Notre-Dame de Paris, questionnement du bois dans le patrimoine et premiers apports de l’étude des restes carbonisés</w:t>
              </w:r>
            </w:hyperlink>
          </w:p>
          <w:p>
            <w:pPr/>
            <w:hyperlink r:id="rId29" w:history="1">
              <w:r>
                <w:rPr>
                  <w:color w:val="#410a8c"/>
                  <w:u w:val="single"/>
                </w:rPr>
                <w:t xml:space="preserve">Olivier Girardclos</w:t>
              </w:r>
            </w:hyperlink>
            <w:r>
              <w:rPr/>
              <w:t xml:space="preserve">,</w:t>
            </w:r>
            <w:hyperlink r:id="rId27" w:history="1">
              <w:r>
                <w:rPr>
                  <w:color w:val="#410a8c"/>
                  <w:u w:val="single"/>
                </w:rPr>
                <w:t xml:space="preserve">Jean-Yves Hunot</w:t>
              </w:r>
            </w:hyperlink>
            <w:r>
              <w:rPr/>
              <w:t xml:space="preserve">,</w:t>
            </w:r>
            <w:hyperlink r:id="rId28" w:history="1">
              <w:r>
                <w:rPr>
                  <w:color w:val="#410a8c"/>
                  <w:u w:val="single"/>
                </w:rPr>
                <w:t xml:space="preserve">Clara Penagos</w:t>
              </w:r>
            </w:hyperlink>
            <w:r>
              <w:rPr/>
              <w:t xml:space="preserve">,</w:t>
            </w:r>
            <w:hyperlink r:id="rId47" w:history="1">
              <w:r>
                <w:rPr>
                  <w:color w:val="#410a8c"/>
                  <w:u w:val="single"/>
                </w:rPr>
                <w:t xml:space="preserve">Kévin Jacquot</w:t>
              </w:r>
            </w:hyperlink>
            <w:r>
              <w:rPr/>
              <w:t xml:space="preserve">,</w:t>
            </w:r>
            <w:hyperlink r:id="rId31" w:history="1">
              <w:r>
                <w:rPr>
                  <w:color w:val="#410a8c"/>
                  <w:u w:val="single"/>
                </w:rPr>
                <w:t xml:space="preserve">Michel Lemoine</w:t>
              </w:r>
            </w:hyperlink>
            <w:r>
              <w:rPr/>
              <w:t xml:space="preserve">et al.</w:t>
            </w:r>
          </w:p>
          <w:p>
            <w:pPr/>
            <w:r>
              <w:rPr>
                <w:i w:val="1"/>
                <w:iCs w:val="1"/>
              </w:rPr>
              <w:t xml:space="preserve">11èmes Journées Scientifiques du GDR3544 Sciences du bois</w:t>
            </w:r>
            <w:r>
              <w:rPr/>
              <w:t xml:space="preserve">, Université de Nice, Nov 2022, Nice, France</w:t>
            </w:r>
          </w:p>
          <w:p>
            <w:pPr/>
            <w:r>
              <w:rPr/>
              <w:t xml:space="preserve">Communication dans un congrès</w:t>
            </w:r>
          </w:p>
          <w:p>
            <w:pPr/>
            <w:hyperlink r:id="rId272" w:history="1">
              <w:r>
                <w:rPr>
                  <w:color w:val="#410a8c"/>
                  <w:u w:val="single"/>
                </w:rPr>
                <w:t xml:space="preserve">mnhn-03945825v1</w:t>
              </w:r>
            </w:hyperlink>
          </w:p>
        </w:tc>
      </w:tr>
      <w:tr>
        <w:trPr/>
        <w:tc>
          <w:tcPr>
            <w:noWrap/>
          </w:tcPr>
          <w:p>
            <w:pPr>
              <w:spacing w:after="200"/>
            </w:pPr>
            <w:hyperlink r:id="rId273" w:history="1">
              <w:r>
                <w:rPr>
                  <w:color w:val="1e198e"/>
                  <w:b w:val="1"/>
                  <w:bCs w:val="1"/>
                  <w:u w:val="single"/>
                </w:rPr>
                <w:t xml:space="preserve">Vivre au temps des bâtisseurs de mégalithes : les maisons néolithiques du Peu à Charmé (Charente). Des données de terrain aux propositions de restitutions</w:t>
              </w:r>
            </w:hyperlink>
          </w:p>
          <w:p>
            <w:pPr/>
            <w:hyperlink r:id="rId63" w:history="1">
              <w:r>
                <w:rPr>
                  <w:color w:val="#410a8c"/>
                  <w:u w:val="single"/>
                </w:rPr>
                <w:t xml:space="preserve">Vincent Ard</w:t>
              </w:r>
            </w:hyperlink>
            <w:r>
              <w:rPr/>
              <w:t xml:space="preserve">,</w:t>
            </w:r>
            <w:hyperlink r:id="rId64" w:history="1">
              <w:r>
                <w:rPr>
                  <w:color w:val="#410a8c"/>
                  <w:u w:val="single"/>
                </w:rPr>
                <w:t xml:space="preserve">Marylise Onfray</w:t>
              </w:r>
            </w:hyperlink>
            <w:r>
              <w:rPr/>
              <w:t xml:space="preserve">,</w:t>
            </w:r>
            <w:hyperlink r:id="rId274" w:history="1">
              <w:r>
                <w:rPr>
                  <w:color w:val="#410a8c"/>
                  <w:u w:val="single"/>
                </w:rPr>
                <w:t xml:space="preserve">Patrick Maguer</w:t>
              </w:r>
            </w:hyperlink>
            <w:r>
              <w:rPr/>
              <w:t xml:space="preserve">,</w:t>
            </w:r>
            <w:hyperlink r:id="rId275" w:history="1">
              <w:r>
                <w:rPr>
                  <w:color w:val="#410a8c"/>
                  <w:u w:val="single"/>
                </w:rPr>
                <w:t xml:space="preserve">Patrick Pérez</w:t>
              </w:r>
            </w:hyperlink>
            <w:r>
              <w:rPr/>
              <w:t xml:space="preserve">,</w:t>
            </w:r>
            <w:hyperlink r:id="rId65" w:history="1">
              <w:r>
                <w:rPr>
                  <w:color w:val="#410a8c"/>
                  <w:u w:val="single"/>
                </w:rPr>
                <w:t xml:space="preserve">David Aoustin</w:t>
              </w:r>
            </w:hyperlink>
            <w:r>
              <w:rPr/>
              <w:t xml:space="preserve">et al.</w:t>
            </w:r>
          </w:p>
          <w:p>
            <w:pPr/>
            <w:r>
              <w:rPr>
                <w:i w:val="1"/>
                <w:iCs w:val="1"/>
              </w:rPr>
              <w:t xml:space="preserve">29e Congrès Préhistorique de France. Hiatus, lacunes et absences : identifier et interpréter les vides archéologiques</w:t>
            </w:r>
            <w:r>
              <w:rPr/>
              <w:t xml:space="preserve">, May 2021, Toulouse, France</w:t>
            </w:r>
          </w:p>
          <w:p>
            <w:pPr/>
            <w:r>
              <w:rPr/>
              <w:t xml:space="preserve">Communication dans un congrès</w:t>
            </w:r>
          </w:p>
          <w:p>
            <w:pPr/>
            <w:hyperlink r:id="rId273" w:history="1">
              <w:r>
                <w:rPr>
                  <w:color w:val="#410a8c"/>
                  <w:u w:val="single"/>
                </w:rPr>
                <w:t xml:space="preserve">mnhn-03425829v1</w:t>
              </w:r>
            </w:hyperlink>
          </w:p>
        </w:tc>
      </w:tr>
      <w:tr>
        <w:trPr/>
        <w:tc>
          <w:tcPr>
            <w:noWrap/>
          </w:tcPr>
          <w:p>
            <w:pPr>
              <w:spacing w:after="200"/>
            </w:pPr>
            <w:hyperlink r:id="rId276" w:history="1">
              <w:r>
                <w:rPr>
                  <w:color w:val="1e198e"/>
                  <w:b w:val="1"/>
                  <w:bCs w:val="1"/>
                  <w:u w:val="single"/>
                </w:rPr>
                <w:t xml:space="preserve">Archaeological charcoal analysis and anthraco-typology. Contribution and limits for the study of firewood exploitation, woodland management and palaeoenvironmental studies</w:t>
              </w:r>
            </w:hyperlink>
          </w:p>
          <w:p>
            <w:pPr/>
            <w:hyperlink r:id="rId9" w:history="1">
              <w:r>
                <w:rPr>
                  <w:color w:val="#410a8c"/>
                  <w:u w:val="single"/>
                </w:rPr>
                <w:t xml:space="preserve">Alexa Dufraisse</w:t>
              </w:r>
            </w:hyperlink>
            <w:r>
              <w:rPr/>
              <w:t xml:space="preserve">,</w:t>
            </w:r>
            <w:hyperlink r:id="rId88" w:history="1">
              <w:r>
                <w:rPr>
                  <w:color w:val="#410a8c"/>
                  <w:u w:val="single"/>
                </w:rPr>
                <w:t xml:space="preserve">Sylvie Coubray</w:t>
              </w:r>
            </w:hyperlink>
            <w:r>
              <w:rPr/>
              <w:t xml:space="preserve">,</w:t>
            </w:r>
            <w:hyperlink r:id="rId118" w:history="1">
              <w:r>
                <w:rPr>
                  <w:color w:val="#410a8c"/>
                  <w:u w:val="single"/>
                </w:rPr>
                <w:t xml:space="preserve">Picornell-Gelabert Llorenç</w:t>
              </w:r>
            </w:hyperlink>
            <w:r>
              <w:rPr/>
              <w:t xml:space="preserve">,</w:t>
            </w:r>
            <w:hyperlink r:id="rId89" w:history="1">
              <w:r>
                <w:rPr>
                  <w:color w:val="#410a8c"/>
                  <w:u w:val="single"/>
                </w:rPr>
                <w:t xml:space="preserve">Marta Alcolea</w:t>
              </w:r>
            </w:hyperlink>
            <w:r>
              <w:rPr/>
              <w:t xml:space="preserve">,</w:t>
            </w:r>
            <w:hyperlink r:id="rId29" w:history="1">
              <w:r>
                <w:rPr>
                  <w:color w:val="#410a8c"/>
                  <w:u w:val="single"/>
                </w:rPr>
                <w:t xml:space="preserve">Olivier Girardclos</w:t>
              </w:r>
            </w:hyperlink>
            <w:r>
              <w:rPr/>
              <w:t xml:space="preserve">et al.</w:t>
            </w:r>
          </w:p>
          <w:p>
            <w:pPr/>
            <w:r>
              <w:rPr>
                <w:i w:val="1"/>
                <w:iCs w:val="1"/>
              </w:rPr>
              <w:t xml:space="preserve">Journées Bois. Échanges interdisciplinaires sur le bois et les sociétés</w:t>
            </w:r>
            <w:r>
              <w:rPr/>
              <w:t xml:space="preserve">, Université de Paris I, Oct 2021, Paris, France</w:t>
            </w:r>
          </w:p>
          <w:p>
            <w:pPr/>
            <w:r>
              <w:rPr/>
              <w:t xml:space="preserve">Communication dans un congrès</w:t>
            </w:r>
          </w:p>
          <w:p>
            <w:pPr/>
            <w:hyperlink r:id="rId276" w:history="1">
              <w:r>
                <w:rPr>
                  <w:color w:val="#410a8c"/>
                  <w:u w:val="single"/>
                </w:rPr>
                <w:t xml:space="preserve">mnhn-03425831v1</w:t>
              </w:r>
            </w:hyperlink>
          </w:p>
        </w:tc>
      </w:tr>
      <w:tr>
        <w:trPr/>
        <w:tc>
          <w:tcPr>
            <w:noWrap/>
          </w:tcPr>
          <w:p>
            <w:pPr>
              <w:spacing w:after="200"/>
            </w:pPr>
            <w:hyperlink r:id="rId277" w:history="1">
              <w:r>
                <w:rPr>
                  <w:color w:val="1e198e"/>
                  <w:b w:val="1"/>
                  <w:bCs w:val="1"/>
                  <w:u w:val="single"/>
                </w:rPr>
                <w:t xml:space="preserve">Dynamiques spatio-temporelles de la vigne (Vitis vinifera) au cours de l’Holocène en France d’après les enregistrements archéobotaniques (graines et fruits, charbons de bois)</w:t>
              </w:r>
            </w:hyperlink>
          </w:p>
          <w:p>
            <w:pPr/>
            <w:hyperlink r:id="rId70" w:history="1">
              <w:r>
                <w:rPr>
                  <w:color w:val="#410a8c"/>
                  <w:u w:val="single"/>
                </w:rPr>
                <w:t xml:space="preserve">Laurent Bouby</w:t>
              </w:r>
            </w:hyperlink>
            <w:r>
              <w:rPr/>
              <w:t xml:space="preserve">,</w:t>
            </w:r>
            <w:hyperlink r:id="rId71" w:history="1">
              <w:r>
                <w:rPr>
                  <w:color w:val="#410a8c"/>
                  <w:u w:val="single"/>
                </w:rPr>
                <w:t xml:space="preserve">Lucie Chabal</w:t>
              </w:r>
            </w:hyperlink>
            <w:r>
              <w:rPr/>
              <w:t xml:space="preserve">,</w:t>
            </w:r>
            <w:hyperlink r:id="rId72" w:history="1">
              <w:r>
                <w:rPr>
                  <w:color w:val="#410a8c"/>
                  <w:u w:val="single"/>
                </w:rPr>
                <w:t xml:space="preserve">Vincent Bonhomme</w:t>
              </w:r>
            </w:hyperlink>
            <w:r>
              <w:rPr/>
              <w:t xml:space="preserve">,</w:t>
            </w:r>
            <w:hyperlink r:id="rId73" w:history="1">
              <w:r>
                <w:rPr>
                  <w:color w:val="#410a8c"/>
                  <w:u w:val="single"/>
                </w:rPr>
                <w:t xml:space="preserve">Isabelle Baly</w:t>
              </w:r>
            </w:hyperlink>
            <w:r>
              <w:rPr/>
              <w:t xml:space="preserve">,</w:t>
            </w:r>
            <w:hyperlink r:id="rId74" w:history="1">
              <w:r>
                <w:rPr>
                  <w:color w:val="#410a8c"/>
                  <w:u w:val="single"/>
                </w:rPr>
                <w:t xml:space="preserve">Janet Battentier</w:t>
              </w:r>
            </w:hyperlink>
            <w:r>
              <w:rPr/>
              <w:t xml:space="preserve">et al.</w:t>
            </w:r>
          </w:p>
          <w:p>
            <w:pPr/>
            <w:r>
              <w:rPr>
                <w:i w:val="1"/>
                <w:iCs w:val="1"/>
              </w:rPr>
              <w:t xml:space="preserve">14èmes Rencontres d’Archéobotanique</w:t>
            </w:r>
            <w:r>
              <w:rPr/>
              <w:t xml:space="preserve">, Oct 2021, Bruxelles, Belgique</w:t>
            </w:r>
          </w:p>
          <w:p>
            <w:pPr/>
            <w:r>
              <w:rPr/>
              <w:t xml:space="preserve">Communication dans un congrès</w:t>
            </w:r>
          </w:p>
          <w:p>
            <w:pPr/>
            <w:hyperlink r:id="rId277" w:history="1">
              <w:r>
                <w:rPr>
                  <w:color w:val="#410a8c"/>
                  <w:u w:val="single"/>
                </w:rPr>
                <w:t xml:space="preserve">hal-03723026v1</w:t>
              </w:r>
            </w:hyperlink>
          </w:p>
        </w:tc>
      </w:tr>
      <w:tr>
        <w:trPr/>
        <w:tc>
          <w:tcPr>
            <w:noWrap/>
          </w:tcPr>
          <w:p>
            <w:pPr>
              <w:spacing w:after="200"/>
            </w:pPr>
            <w:hyperlink r:id="rId278" w:history="1">
              <w:r>
                <w:rPr>
                  <w:color w:val="1e198e"/>
                  <w:b w:val="1"/>
                  <w:bCs w:val="1"/>
                  <w:u w:val="single"/>
                </w:rPr>
                <w:t xml:space="preserve">Anthraco-typology as a method of understanding firewood exploitation and woodland management practices through archaeological charcoal fragments</w:t>
              </w:r>
            </w:hyperlink>
          </w:p>
          <w:p>
            <w:pPr/>
            <w:hyperlink r:id="rId118" w:history="1">
              <w:r>
                <w:rPr>
                  <w:color w:val="#410a8c"/>
                  <w:u w:val="single"/>
                </w:rPr>
                <w:t xml:space="preserve">Picornell-Gelabert Llorenç</w:t>
              </w:r>
            </w:hyperlink>
            <w:r>
              <w:rPr/>
              <w:t xml:space="preserve">,</w:t>
            </w:r>
            <w:hyperlink r:id="rId9" w:history="1">
              <w:r>
                <w:rPr>
                  <w:color w:val="#410a8c"/>
                  <w:u w:val="single"/>
                </w:rPr>
                <w:t xml:space="preserve">Alexa Dufraisse</w:t>
              </w:r>
            </w:hyperlink>
            <w:r>
              <w:rPr/>
              <w:t xml:space="preserve">,</w:t>
            </w:r>
            <w:hyperlink r:id="rId88" w:history="1">
              <w:r>
                <w:rPr>
                  <w:color w:val="#410a8c"/>
                  <w:u w:val="single"/>
                </w:rPr>
                <w:t xml:space="preserve">Sylvie Coubray</w:t>
              </w:r>
            </w:hyperlink>
            <w:r>
              <w:rPr/>
              <w:t xml:space="preserve">,</w:t>
            </w:r>
            <w:hyperlink r:id="rId89" w:history="1">
              <w:r>
                <w:rPr>
                  <w:color w:val="#410a8c"/>
                  <w:u w:val="single"/>
                </w:rPr>
                <w:t xml:space="preserve">Marta Alcolea</w:t>
              </w:r>
            </w:hyperlink>
            <w:r>
              <w:rPr/>
              <w:t xml:space="preserve">,</w:t>
            </w:r>
            <w:hyperlink r:id="rId29" w:history="1">
              <w:r>
                <w:rPr>
                  <w:color w:val="#410a8c"/>
                  <w:u w:val="single"/>
                </w:rPr>
                <w:t xml:space="preserve">Olivier Girardclos</w:t>
              </w:r>
            </w:hyperlink>
          </w:p>
          <w:p>
            <w:pPr/>
            <w:r>
              <w:rPr>
                <w:i w:val="1"/>
                <w:iCs w:val="1"/>
              </w:rPr>
              <w:t xml:space="preserve">European Association of Archaeologists</w:t>
            </w:r>
            <w:r>
              <w:rPr/>
              <w:t xml:space="preserve">, University of Kiel, Sep 2021, Kiel, Germany</w:t>
            </w:r>
          </w:p>
          <w:p>
            <w:pPr/>
            <w:r>
              <w:rPr/>
              <w:t xml:space="preserve">Communication dans un congrès</w:t>
            </w:r>
          </w:p>
          <w:p>
            <w:pPr/>
            <w:hyperlink r:id="rId278" w:history="1">
              <w:r>
                <w:rPr>
                  <w:color w:val="#410a8c"/>
                  <w:u w:val="single"/>
                </w:rPr>
                <w:t xml:space="preserve">mnhn-03425830v1</w:t>
              </w:r>
            </w:hyperlink>
          </w:p>
        </w:tc>
      </w:tr>
      <w:tr>
        <w:trPr/>
        <w:tc>
          <w:tcPr>
            <w:noWrap/>
          </w:tcPr>
          <w:p>
            <w:pPr>
              <w:spacing w:after="200"/>
            </w:pPr>
            <w:hyperlink r:id="rId279" w:history="1">
              <w:r>
                <w:rPr>
                  <w:color w:val="1e198e"/>
                  <w:b w:val="1"/>
                  <w:bCs w:val="1"/>
                  <w:u w:val="single"/>
                </w:rPr>
                <w:t xml:space="preserve">Firewood and timber colection and management strategies from Medieval sites in Eastern England. Initial results from the anthraco-typological analysis of oak charcoal remains</w:t>
              </w:r>
            </w:hyperlink>
          </w:p>
          <w:p>
            <w:pPr/>
            <w:hyperlink r:id="rId110" w:history="1">
              <w:r>
                <w:rPr>
                  <w:color w:val="#410a8c"/>
                  <w:u w:val="single"/>
                </w:rPr>
                <w:t xml:space="preserve">Robert Francis</w:t>
              </w:r>
            </w:hyperlink>
            <w:r>
              <w:rPr/>
              <w:t xml:space="preserve">,</w:t>
            </w:r>
            <w:hyperlink r:id="rId9" w:history="1">
              <w:r>
                <w:rPr>
                  <w:color w:val="#410a8c"/>
                  <w:u w:val="single"/>
                </w:rPr>
                <w:t xml:space="preserve">Alexa Dufraisse</w:t>
              </w:r>
            </w:hyperlink>
          </w:p>
          <w:p>
            <w:pPr/>
            <w:r>
              <w:rPr>
                <w:i w:val="1"/>
                <w:iCs w:val="1"/>
              </w:rPr>
              <w:t xml:space="preserve">7th International Anthracology Meeting</w:t>
            </w:r>
            <w:r>
              <w:rPr/>
              <w:t xml:space="preserve">, Eleni Asouoti, Sep 2019, Liverpool, United Kingdom</w:t>
            </w:r>
          </w:p>
          <w:p>
            <w:pPr/>
            <w:r>
              <w:rPr/>
              <w:t xml:space="preserve">Communication dans un congrès</w:t>
            </w:r>
          </w:p>
          <w:p>
            <w:pPr/>
            <w:hyperlink r:id="rId279" w:history="1">
              <w:r>
                <w:rPr>
                  <w:color w:val="#410a8c"/>
                  <w:u w:val="single"/>
                </w:rPr>
                <w:t xml:space="preserve">mnhn-02341177v1</w:t>
              </w:r>
            </w:hyperlink>
          </w:p>
        </w:tc>
      </w:tr>
      <w:tr>
        <w:trPr/>
        <w:tc>
          <w:tcPr>
            <w:noWrap/>
          </w:tcPr>
          <w:p>
            <w:pPr>
              <w:spacing w:after="200"/>
            </w:pPr>
            <w:hyperlink r:id="rId280" w:history="1">
              <w:r>
                <w:rPr>
                  <w:color w:val="1e198e"/>
                  <w:b w:val="1"/>
                  <w:bCs w:val="1"/>
                  <w:u w:val="single"/>
                </w:rPr>
                <w:t xml:space="preserve">2019 De l’arbre à la forêt domestiquée : pratiques de gestion et systèmes agroforestiers. Application de l’anthraco-typologie sur des sites néolithiques du Nord de la France et du pourtour de l'arc alpin</w:t>
              </w:r>
            </w:hyperlink>
          </w:p>
          <w:p>
            <w:pPr/>
            <w:hyperlink r:id="rId88" w:history="1">
              <w:r>
                <w:rPr>
                  <w:color w:val="#410a8c"/>
                  <w:u w:val="single"/>
                </w:rPr>
                <w:t xml:space="preserve">Sylvie Coubray</w:t>
              </w:r>
            </w:hyperlink>
            <w:r>
              <w:rPr/>
              <w:t xml:space="preserve">,</w:t>
            </w:r>
            <w:hyperlink r:id="rId9" w:history="1">
              <w:r>
                <w:rPr>
                  <w:color w:val="#410a8c"/>
                  <w:u w:val="single"/>
                </w:rPr>
                <w:t xml:space="preserve">Alexa Dufraisse</w:t>
              </w:r>
            </w:hyperlink>
          </w:p>
          <w:p>
            <w:pPr/>
            <w:r>
              <w:rPr>
                <w:i w:val="1"/>
                <w:iCs w:val="1"/>
              </w:rPr>
              <w:t xml:space="preserve">Préhistoire de l’Europe du Nord-Ouest. Mobilités, climats et identités culturelles, actes du 27e congrès préhistorique de France (Amiens, 30 mai-4 juin 2016)</w:t>
            </w:r>
            <w:r>
              <w:rPr/>
              <w:t xml:space="preserve">, C. Montoya; J.-P. Fagnart; J.-L. Locht, May 2016, Amiens, France. vol. 3, Paris, Société préhistorique française, p. 139-159</w:t>
            </w:r>
          </w:p>
          <w:p>
            <w:pPr/>
            <w:r>
              <w:rPr/>
              <w:t xml:space="preserve">Communication dans un congrès</w:t>
            </w:r>
          </w:p>
          <w:p>
            <w:pPr/>
            <w:hyperlink r:id="rId280" w:history="1">
              <w:r>
                <w:rPr>
                  <w:color w:val="#410a8c"/>
                  <w:u w:val="single"/>
                </w:rPr>
                <w:t xml:space="preserve">mnhn-02341081v1</w:t>
              </w:r>
            </w:hyperlink>
          </w:p>
        </w:tc>
      </w:tr>
      <w:tr>
        <w:trPr/>
        <w:tc>
          <w:tcPr>
            <w:noWrap/>
          </w:tcPr>
          <w:p>
            <w:pPr>
              <w:spacing w:after="200"/>
            </w:pPr>
            <w:hyperlink r:id="rId281" w:history="1">
              <w:r>
                <w:rPr>
                  <w:color w:val="1e198e"/>
                  <w:b w:val="1"/>
                  <w:bCs w:val="1"/>
                  <w:u w:val="single"/>
                </w:rPr>
                <w:t xml:space="preserve">L’anthracotypologie, une nouvelle méthode issue d’une étroite collaboration entre l’INRAP et le CNRS</w:t>
              </w:r>
            </w:hyperlink>
          </w:p>
          <w:p>
            <w:pPr/>
            <w:hyperlink r:id="rId9" w:history="1">
              <w:r>
                <w:rPr>
                  <w:color w:val="#410a8c"/>
                  <w:u w:val="single"/>
                </w:rPr>
                <w:t xml:space="preserve">Alexa Dufraisse</w:t>
              </w:r>
            </w:hyperlink>
            <w:r>
              <w:rPr/>
              <w:t xml:space="preserve">,</w:t>
            </w:r>
            <w:hyperlink r:id="rId88" w:history="1">
              <w:r>
                <w:rPr>
                  <w:color w:val="#410a8c"/>
                  <w:u w:val="single"/>
                </w:rPr>
                <w:t xml:space="preserve">Sylvie Coubray</w:t>
              </w:r>
            </w:hyperlink>
          </w:p>
          <w:p>
            <w:pPr/>
            <w:r>
              <w:rPr>
                <w:i w:val="1"/>
                <w:iCs w:val="1"/>
              </w:rPr>
              <w:t xml:space="preserve">4e séminaire scientifique et technique INRAP «Bioarchéologie : Minimum méthodologiques, référentiels communs, nouvelles approches.</w:t>
            </w:r>
            <w:r>
              <w:rPr/>
              <w:t xml:space="preserve">, Nov 2019, Sélestat, France</w:t>
            </w:r>
          </w:p>
          <w:p>
            <w:pPr/>
            <w:r>
              <w:rPr/>
              <w:t xml:space="preserve">Communication dans un congrès</w:t>
            </w:r>
          </w:p>
          <w:p>
            <w:pPr/>
            <w:hyperlink r:id="rId281" w:history="1">
              <w:r>
                <w:rPr>
                  <w:color w:val="#410a8c"/>
                  <w:u w:val="single"/>
                </w:rPr>
                <w:t xml:space="preserve">mnhn-02398966v1</w:t>
              </w:r>
            </w:hyperlink>
          </w:p>
        </w:tc>
      </w:tr>
      <w:tr>
        <w:trPr/>
        <w:tc>
          <w:tcPr>
            <w:noWrap/>
          </w:tcPr>
          <w:p>
            <w:pPr>
              <w:spacing w:after="200"/>
            </w:pPr>
            <w:hyperlink r:id="rId282" w:history="1">
              <w:r>
                <w:rPr>
                  <w:color w:val="1e198e"/>
                  <w:b w:val="1"/>
                  <w:bCs w:val="1"/>
                  <w:u w:val="single"/>
                </w:rPr>
                <w:t xml:space="preserve">Dendro-anthracological tools applied to pinewood (Pinus tp. Sylvestris) exploitation as fuel during the Mesolithic-Neolithic transition in the NE Iberian Peninsula</w:t>
              </w:r>
            </w:hyperlink>
          </w:p>
          <w:p>
            <w:pPr/>
            <w:hyperlink r:id="rId89" w:history="1">
              <w:r>
                <w:rPr>
                  <w:color w:val="#410a8c"/>
                  <w:u w:val="single"/>
                </w:rPr>
                <w:t xml:space="preserve">Marta Alcolea</w:t>
              </w:r>
            </w:hyperlink>
            <w:r>
              <w:rPr/>
              <w:t xml:space="preserve">,</w:t>
            </w:r>
            <w:hyperlink r:id="rId9" w:history="1">
              <w:r>
                <w:rPr>
                  <w:color w:val="#410a8c"/>
                  <w:u w:val="single"/>
                </w:rPr>
                <w:t xml:space="preserve">Alexa Dufraisse</w:t>
              </w:r>
            </w:hyperlink>
          </w:p>
          <w:p>
            <w:pPr/>
            <w:r>
              <w:rPr>
                <w:i w:val="1"/>
                <w:iCs w:val="1"/>
              </w:rPr>
              <w:t xml:space="preserve">7th International Anthracology Meeting</w:t>
            </w:r>
            <w:r>
              <w:rPr/>
              <w:t xml:space="preserve">, Eleni Asouti, Sep 2019, Liverpool, United Kingdom</w:t>
            </w:r>
          </w:p>
          <w:p>
            <w:pPr/>
            <w:r>
              <w:rPr/>
              <w:t xml:space="preserve">Communication dans un congrès</w:t>
            </w:r>
          </w:p>
          <w:p>
            <w:pPr/>
            <w:hyperlink r:id="rId282" w:history="1">
              <w:r>
                <w:rPr>
                  <w:color w:val="#410a8c"/>
                  <w:u w:val="single"/>
                </w:rPr>
                <w:t xml:space="preserve">mnhn-02341198v1</w:t>
              </w:r>
            </w:hyperlink>
          </w:p>
        </w:tc>
      </w:tr>
      <w:tr>
        <w:trPr/>
        <w:tc>
          <w:tcPr>
            <w:noWrap/>
          </w:tcPr>
          <w:p>
            <w:pPr>
              <w:spacing w:after="200"/>
            </w:pPr>
            <w:hyperlink r:id="rId283" w:history="1">
              <w:r>
                <w:rPr>
                  <w:color w:val="1e198e"/>
                  <w:b w:val="1"/>
                  <w:bCs w:val="1"/>
                  <w:u w:val="single"/>
                </w:rPr>
                <w:t xml:space="preserve">Dendro-anthracology of Pinus halepensis Miller in prehistoric and protohistoric Mallorca (Balearic Islands, Western Mediterranean)</w:t>
              </w:r>
            </w:hyperlink>
          </w:p>
          <w:p>
            <w:pPr/>
            <w:hyperlink r:id="rId284" w:history="1">
              <w:r>
                <w:rPr>
                  <w:color w:val="#410a8c"/>
                  <w:u w:val="single"/>
                </w:rPr>
                <w:t xml:space="preserve">Llorenç Picornell Gelabert</w:t>
              </w:r>
            </w:hyperlink>
            <w:r>
              <w:rPr/>
              <w:t xml:space="preserve">,</w:t>
            </w:r>
            <w:hyperlink r:id="rId9" w:history="1">
              <w:r>
                <w:rPr>
                  <w:color w:val="#410a8c"/>
                  <w:u w:val="single"/>
                </w:rPr>
                <w:t xml:space="preserve">Alexa Dufraisse</w:t>
              </w:r>
            </w:hyperlink>
            <w:r>
              <w:rPr/>
              <w:t xml:space="preserve">,</w:t>
            </w:r>
            <w:hyperlink r:id="rId285" w:history="1">
              <w:r>
                <w:rPr>
                  <w:color w:val="#410a8c"/>
                  <w:u w:val="single"/>
                </w:rPr>
                <w:t xml:space="preserve">Martin Luis Arrillaga</w:t>
              </w:r>
            </w:hyperlink>
            <w:r>
              <w:rPr/>
              <w:t xml:space="preserve">,</w:t>
            </w:r>
            <w:hyperlink r:id="rId286" w:history="1">
              <w:r>
                <w:rPr>
                  <w:color w:val="#410a8c"/>
                  <w:u w:val="single"/>
                </w:rPr>
                <w:t xml:space="preserve">Maurici Mus Amézquita</w:t>
              </w:r>
            </w:hyperlink>
          </w:p>
          <w:p>
            <w:pPr/>
            <w:r>
              <w:rPr>
                <w:i w:val="1"/>
                <w:iCs w:val="1"/>
              </w:rPr>
              <w:t xml:space="preserve">7th International Anthracology Meeting</w:t>
            </w:r>
            <w:r>
              <w:rPr/>
              <w:t xml:space="preserve">, University of Liverpool - Department of Archaeology, Classics and Egyptology, Sep 2019, Liverpool, United Kingdom</w:t>
            </w:r>
          </w:p>
          <w:p>
            <w:pPr/>
            <w:r>
              <w:rPr/>
              <w:t xml:space="preserve">Communication dans un congrès</w:t>
            </w:r>
          </w:p>
          <w:p>
            <w:pPr/>
            <w:hyperlink r:id="rId283" w:history="1">
              <w:r>
                <w:rPr>
                  <w:color w:val="#410a8c"/>
                  <w:u w:val="single"/>
                </w:rPr>
                <w:t xml:space="preserve">mnhn-02341170v1</w:t>
              </w:r>
            </w:hyperlink>
          </w:p>
        </w:tc>
      </w:tr>
      <w:tr>
        <w:trPr/>
        <w:tc>
          <w:tcPr>
            <w:noWrap/>
          </w:tcPr>
          <w:p>
            <w:pPr>
              <w:spacing w:after="200"/>
            </w:pPr>
            <w:hyperlink r:id="rId287" w:history="1">
              <w:r>
                <w:rPr>
                  <w:color w:val="1e198e"/>
                  <w:b w:val="1"/>
                  <w:bCs w:val="1"/>
                  <w:u w:val="single"/>
                </w:rPr>
                <w:t xml:space="preserve">Woodland species diversity and impact on the firewood exploitation strategies. An exploratory approach applied to Neolithic lacustrine sites of the Franch norther Alpine arc</w:t>
              </w:r>
            </w:hyperlink>
          </w:p>
          <w:p>
            <w:pPr/>
            <w:hyperlink r:id="rId9" w:history="1">
              <w:r>
                <w:rPr>
                  <w:color w:val="#410a8c"/>
                  <w:u w:val="single"/>
                </w:rPr>
                <w:t xml:space="preserve">Alexa Dufraisse</w:t>
              </w:r>
            </w:hyperlink>
            <w:r>
              <w:rPr/>
              <w:t xml:space="preserve">,</w:t>
            </w:r>
            <w:hyperlink r:id="rId88" w:history="1">
              <w:r>
                <w:rPr>
                  <w:color w:val="#410a8c"/>
                  <w:u w:val="single"/>
                </w:rPr>
                <w:t xml:space="preserve">Sylvie Coubray</w:t>
              </w:r>
            </w:hyperlink>
          </w:p>
          <w:p>
            <w:pPr/>
            <w:r>
              <w:rPr>
                <w:i w:val="1"/>
                <w:iCs w:val="1"/>
              </w:rPr>
              <w:t xml:space="preserve">7th International Anthracology Meeting</w:t>
            </w:r>
            <w:r>
              <w:rPr/>
              <w:t xml:space="preserve">, Eleni Asouti, Sep 2019, Liverpool, United Kingdom</w:t>
            </w:r>
          </w:p>
          <w:p>
            <w:pPr/>
            <w:r>
              <w:rPr/>
              <w:t xml:space="preserve">Communication dans un congrès</w:t>
            </w:r>
          </w:p>
          <w:p>
            <w:pPr/>
            <w:hyperlink r:id="rId287" w:history="1">
              <w:r>
                <w:rPr>
                  <w:color w:val="#410a8c"/>
                  <w:u w:val="single"/>
                </w:rPr>
                <w:t xml:space="preserve">mnhn-02341208v1</w:t>
              </w:r>
            </w:hyperlink>
          </w:p>
        </w:tc>
      </w:tr>
      <w:tr>
        <w:trPr/>
        <w:tc>
          <w:tcPr>
            <w:noWrap/>
          </w:tcPr>
          <w:p>
            <w:pPr>
              <w:spacing w:after="200"/>
            </w:pPr>
            <w:hyperlink r:id="rId288" w:history="1">
              <w:r>
                <w:rPr>
                  <w:color w:val="1e198e"/>
                  <w:b w:val="1"/>
                  <w:bCs w:val="1"/>
                  <w:u w:val="single"/>
                </w:rPr>
                <w:t xml:space="preserve">L’anthraco-typologie, une nouvelle méthode issue d’une étroite collaboration entre l’INRAP et le CNRS</w:t>
              </w:r>
            </w:hyperlink>
          </w:p>
          <w:p>
            <w:pPr/>
            <w:hyperlink r:id="rId248" w:history="1">
              <w:r>
                <w:rPr>
                  <w:color w:val="#410a8c"/>
                  <w:u w:val="single"/>
                </w:rPr>
                <w:t xml:space="preserve">S. Coubray</w:t>
              </w:r>
            </w:hyperlink>
            <w:r>
              <w:rPr/>
              <w:t xml:space="preserve">,</w:t>
            </w:r>
            <w:hyperlink r:id="rId9" w:history="1">
              <w:r>
                <w:rPr>
                  <w:color w:val="#410a8c"/>
                  <w:u w:val="single"/>
                </w:rPr>
                <w:t xml:space="preserve">Alexa Dufraisse</w:t>
              </w:r>
            </w:hyperlink>
          </w:p>
          <w:p>
            <w:pPr/>
            <w:r>
              <w:rPr>
                <w:i w:val="1"/>
                <w:iCs w:val="1"/>
              </w:rPr>
              <w:t xml:space="preserve">4e séminaire scientifique et technique INRAP « Bioarchéologie : Minimum méthodologiques, référentiels communs, nouvelles approches</w:t>
            </w:r>
            <w:r>
              <w:rPr/>
              <w:t xml:space="preserve">, INRAP, Nov 2019, Sélestat, France</w:t>
            </w:r>
          </w:p>
          <w:p>
            <w:pPr/>
            <w:r>
              <w:rPr/>
              <w:t xml:space="preserve">Communication dans un congrès</w:t>
            </w:r>
          </w:p>
          <w:p>
            <w:pPr/>
            <w:hyperlink r:id="rId288" w:history="1">
              <w:r>
                <w:rPr>
                  <w:color w:val="#410a8c"/>
                  <w:u w:val="single"/>
                </w:rPr>
                <w:t xml:space="preserve">mnhn-03945715v1</w:t>
              </w:r>
            </w:hyperlink>
          </w:p>
        </w:tc>
      </w:tr>
      <w:tr>
        <w:trPr/>
        <w:tc>
          <w:tcPr>
            <w:noWrap/>
          </w:tcPr>
          <w:p>
            <w:pPr>
              <w:spacing w:after="200"/>
            </w:pPr>
            <w:hyperlink r:id="rId289" w:history="1">
              <w:r>
                <w:rPr>
                  <w:color w:val="1e198e"/>
                  <w:b w:val="1"/>
                  <w:bCs w:val="1"/>
                  <w:u w:val="single"/>
                </w:rPr>
                <w:t xml:space="preserve">De l’arbre à la forêt domestiquée : pratiques de gestion et systèmes agroforestiers. Applications de l’anthraco-typologie sur des sites néolithiques du Nord de la France et du pourtour de l’arc alpin</w:t>
              </w:r>
            </w:hyperlink>
          </w:p>
          <w:p>
            <w:pPr/>
            <w:hyperlink r:id="rId88" w:history="1">
              <w:r>
                <w:rPr>
                  <w:color w:val="#410a8c"/>
                  <w:u w:val="single"/>
                </w:rPr>
                <w:t xml:space="preserve">Sylvie Coubray</w:t>
              </w:r>
            </w:hyperlink>
            <w:r>
              <w:rPr/>
              <w:t xml:space="preserve">,</w:t>
            </w:r>
            <w:hyperlink r:id="rId9" w:history="1">
              <w:r>
                <w:rPr>
                  <w:color w:val="#410a8c"/>
                  <w:u w:val="single"/>
                </w:rPr>
                <w:t xml:space="preserve">Alexa Dufraisse</w:t>
              </w:r>
            </w:hyperlink>
          </w:p>
          <w:p>
            <w:pPr/>
            <w:r>
              <w:rPr>
                <w:i w:val="1"/>
                <w:iCs w:val="1"/>
              </w:rPr>
              <w:t xml:space="preserve">Préhistoire de l'Europe du Nord-Ouest : mobilité, climats et identités culturelles. 28e congrès préhistorique de France</w:t>
            </w:r>
            <w:r>
              <w:rPr/>
              <w:t xml:space="preserve">, Cyril Montoya; Jean-Pierre Fagnart; Jean‑luc Locht, May 2016, Amiens, France. pp.139-160</w:t>
            </w:r>
          </w:p>
          <w:p>
            <w:pPr/>
            <w:r>
              <w:rPr/>
              <w:t xml:space="preserve">Communication dans un congrès</w:t>
            </w:r>
          </w:p>
          <w:p>
            <w:pPr/>
            <w:hyperlink r:id="rId289" w:history="1">
              <w:r>
                <w:rPr>
                  <w:color w:val="#410a8c"/>
                  <w:u w:val="single"/>
                </w:rPr>
                <w:t xml:space="preserve">hal-02876638v1</w:t>
              </w:r>
            </w:hyperlink>
          </w:p>
        </w:tc>
      </w:tr>
      <w:tr>
        <w:trPr/>
        <w:tc>
          <w:tcPr>
            <w:noWrap/>
          </w:tcPr>
          <w:p>
            <w:pPr>
              <w:spacing w:after="200"/>
            </w:pPr>
            <w:hyperlink r:id="rId290" w:history="1">
              <w:r>
                <w:rPr>
                  <w:color w:val="1e198e"/>
                  <w:b w:val="1"/>
                  <w:bCs w:val="1"/>
                  <w:u w:val="single"/>
                </w:rPr>
                <w:t xml:space="preserve">Dendro-anthracology and anthraco-typology : how does it work? A user’s guide</w:t>
              </w:r>
            </w:hyperlink>
          </w:p>
          <w:p>
            <w:pPr/>
            <w:hyperlink r:id="rId88" w:history="1">
              <w:r>
                <w:rPr>
                  <w:color w:val="#410a8c"/>
                  <w:u w:val="single"/>
                </w:rPr>
                <w:t xml:space="preserve">Sylvie Coubray</w:t>
              </w:r>
            </w:hyperlink>
            <w:r>
              <w:rPr/>
              <w:t xml:space="preserve">,</w:t>
            </w:r>
            <w:hyperlink r:id="rId9" w:history="1">
              <w:r>
                <w:rPr>
                  <w:color w:val="#410a8c"/>
                  <w:u w:val="single"/>
                </w:rPr>
                <w:t xml:space="preserve">Alexa Dufraisse</w:t>
              </w:r>
            </w:hyperlink>
          </w:p>
          <w:p>
            <w:pPr/>
            <w:r>
              <w:rPr>
                <w:i w:val="1"/>
                <w:iCs w:val="1"/>
              </w:rPr>
              <w:t xml:space="preserve">7th International Anthracology Meeting</w:t>
            </w:r>
            <w:r>
              <w:rPr/>
              <w:t xml:space="preserve">, Eleni Asouti, Sep 2019, Liverpool, United Kingdom</w:t>
            </w:r>
          </w:p>
          <w:p>
            <w:pPr/>
            <w:r>
              <w:rPr/>
              <w:t xml:space="preserve">Communication dans un congrès</w:t>
            </w:r>
          </w:p>
          <w:p>
            <w:pPr/>
            <w:hyperlink r:id="rId290" w:history="1">
              <w:r>
                <w:rPr>
                  <w:color w:val="#410a8c"/>
                  <w:u w:val="single"/>
                </w:rPr>
                <w:t xml:space="preserve">mnhn-02341201v1</w:t>
              </w:r>
            </w:hyperlink>
          </w:p>
        </w:tc>
      </w:tr>
      <w:tr>
        <w:trPr/>
        <w:tc>
          <w:tcPr>
            <w:noWrap/>
          </w:tcPr>
          <w:p>
            <w:pPr>
              <w:spacing w:after="200"/>
            </w:pPr>
            <w:hyperlink r:id="rId291" w:history="1">
              <w:r>
                <w:rPr>
                  <w:color w:val="1e198e"/>
                  <w:b w:val="1"/>
                  <w:bCs w:val="1"/>
                  <w:u w:val="single"/>
                </w:rPr>
                <w:t xml:space="preserve">De l’arolle ou du chêne ? Mobilité verticale et exploitation des ressources végétales au Néolithique dans les Alpes occidentales vues par l’archéobotanique</w:t>
              </w:r>
            </w:hyperlink>
          </w:p>
          <w:p>
            <w:pPr/>
            <w:hyperlink r:id="rId262" w:history="1">
              <w:r>
                <w:rPr>
                  <w:color w:val="#410a8c"/>
                  <w:u w:val="single"/>
                </w:rPr>
                <w:t xml:space="preserve">Lucie Martin</w:t>
              </w:r>
            </w:hyperlink>
            <w:r>
              <w:rPr/>
              <w:t xml:space="preserve">,</w:t>
            </w:r>
            <w:hyperlink r:id="rId292" w:history="1">
              <w:r>
                <w:rPr>
                  <w:color w:val="#410a8c"/>
                  <w:u w:val="single"/>
                </w:rPr>
                <w:t xml:space="preserve">Claire Delhon</w:t>
              </w:r>
            </w:hyperlink>
            <w:r>
              <w:rPr/>
              <w:t xml:space="preserve">,</w:t>
            </w:r>
            <w:hyperlink r:id="rId9" w:history="1">
              <w:r>
                <w:rPr>
                  <w:color w:val="#410a8c"/>
                  <w:u w:val="single"/>
                </w:rPr>
                <w:t xml:space="preserve">Alexa Dufraisse</w:t>
              </w:r>
            </w:hyperlink>
            <w:r>
              <w:rPr/>
              <w:t xml:space="preserve">,</w:t>
            </w:r>
            <w:hyperlink r:id="rId293" w:history="1">
              <w:r>
                <w:rPr>
                  <w:color w:val="#410a8c"/>
                  <w:u w:val="single"/>
                </w:rPr>
                <w:t xml:space="preserve">Stéphanie Thiebault</w:t>
              </w:r>
            </w:hyperlink>
            <w:r>
              <w:rPr/>
              <w:t xml:space="preserve">,</w:t>
            </w:r>
            <w:hyperlink r:id="rId294" w:history="1">
              <w:r>
                <w:rPr>
                  <w:color w:val="#410a8c"/>
                  <w:u w:val="single"/>
                </w:rPr>
                <w:t xml:space="preserve">Marie Besse</w:t>
              </w:r>
            </w:hyperlink>
          </w:p>
          <w:p>
            <w:pPr/>
            <w:r>
              <w:rPr>
                <w:i w:val="1"/>
                <w:iCs w:val="1"/>
              </w:rPr>
              <w:t xml:space="preserve">La conquête de la montagne : des premières occupations humaines à l'anthropisation du milieu</w:t>
            </w:r>
            <w:r>
              <w:rPr/>
              <w:t xml:space="preserve">, 2017, Pau, France</w:t>
            </w:r>
          </w:p>
          <w:p>
            <w:pPr/>
            <w:r>
              <w:rPr/>
              <w:t xml:space="preserve">Communication dans un congrès</w:t>
            </w:r>
          </w:p>
          <w:p>
            <w:pPr/>
            <w:hyperlink r:id="rId291" w:history="1">
              <w:r>
                <w:rPr>
                  <w:color w:val="#410a8c"/>
                  <w:u w:val="single"/>
                </w:rPr>
                <w:t xml:space="preserve">halshs-02338075v1</w:t>
              </w:r>
            </w:hyperlink>
          </w:p>
        </w:tc>
      </w:tr>
      <w:tr>
        <w:trPr/>
        <w:tc>
          <w:tcPr>
            <w:noWrap/>
          </w:tcPr>
          <w:p>
            <w:pPr>
              <w:spacing w:after="200"/>
            </w:pPr>
            <w:hyperlink r:id="rId295" w:history="1">
              <w:r>
                <w:rPr>
                  <w:color w:val="1e198e"/>
                  <w:b w:val="1"/>
                  <w:bCs w:val="1"/>
                  <w:u w:val="single"/>
                </w:rPr>
                <w:t xml:space="preserve">Wood to build, wood to burn: woodland exploitation for timber and domestic firewood in prehistoric Balearic Islands (Mallorca and Minorca, Western Mediterranean)</w:t>
              </w:r>
            </w:hyperlink>
          </w:p>
          <w:p>
            <w:pPr/>
            <w:hyperlink r:id="rId9" w:history="1">
              <w:r>
                <w:rPr>
                  <w:color w:val="#410a8c"/>
                  <w:u w:val="single"/>
                </w:rPr>
                <w:t xml:space="preserve">Alexa Dufraisse</w:t>
              </w:r>
            </w:hyperlink>
            <w:r>
              <w:rPr/>
              <w:t xml:space="preserve">,</w:t>
            </w:r>
            <w:hyperlink r:id="rId118" w:history="1">
              <w:r>
                <w:rPr>
                  <w:color w:val="#410a8c"/>
                  <w:u w:val="single"/>
                </w:rPr>
                <w:t xml:space="preserve">Picornell-Gelabert Llorenç</w:t>
              </w:r>
            </w:hyperlink>
          </w:p>
          <w:p>
            <w:pPr/>
            <w:r>
              <w:rPr>
                <w:i w:val="1"/>
                <w:iCs w:val="1"/>
              </w:rPr>
              <w:t xml:space="preserve">European Association of Archaeologists</w:t>
            </w:r>
            <w:r>
              <w:rPr/>
              <w:t xml:space="preserve">, Aug 2017, Maastricht, Netherlands</w:t>
            </w:r>
          </w:p>
          <w:p>
            <w:pPr/>
            <w:r>
              <w:rPr/>
              <w:t xml:space="preserve">Communication dans un congrès</w:t>
            </w:r>
          </w:p>
          <w:p>
            <w:pPr/>
            <w:hyperlink r:id="rId295" w:history="1">
              <w:r>
                <w:rPr>
                  <w:color w:val="#410a8c"/>
                  <w:u w:val="single"/>
                </w:rPr>
                <w:t xml:space="preserve">mnhn-03945672v1</w:t>
              </w:r>
            </w:hyperlink>
          </w:p>
        </w:tc>
      </w:tr>
      <w:tr>
        <w:trPr/>
        <w:tc>
          <w:tcPr>
            <w:noWrap/>
          </w:tcPr>
          <w:p>
            <w:pPr>
              <w:spacing w:after="200"/>
            </w:pPr>
            <w:hyperlink r:id="rId296" w:history="1">
              <w:r>
                <w:rPr>
                  <w:color w:val="1e198e"/>
                  <w:b w:val="1"/>
                  <w:bCs w:val="1"/>
                  <w:u w:val="single"/>
                </w:rPr>
                <w:t xml:space="preserve">De l’arbre à la forêt domestiquée : pratiques de gestion et systèmes agroforestiers. Apport de l’anthraco-typologie. Etude de cas du Néolithique à l’époque moderne.</w:t>
              </w:r>
            </w:hyperlink>
          </w:p>
          <w:p>
            <w:pPr/>
            <w:hyperlink r:id="rId9" w:history="1">
              <w:r>
                <w:rPr>
                  <w:color w:val="#410a8c"/>
                  <w:u w:val="single"/>
                </w:rPr>
                <w:t xml:space="preserve">Alexa Dufraisse</w:t>
              </w:r>
            </w:hyperlink>
            <w:r>
              <w:rPr/>
              <w:t xml:space="preserve">,</w:t>
            </w:r>
            <w:hyperlink r:id="rId248" w:history="1">
              <w:r>
                <w:rPr>
                  <w:color w:val="#410a8c"/>
                  <w:u w:val="single"/>
                </w:rPr>
                <w:t xml:space="preserve">S. Coubray</w:t>
              </w:r>
            </w:hyperlink>
          </w:p>
          <w:p>
            <w:pPr/>
            <w:r>
              <w:rPr>
                <w:i w:val="1"/>
                <w:iCs w:val="1"/>
              </w:rPr>
              <w:t xml:space="preserve">GMPCA</w:t>
            </w:r>
            <w:r>
              <w:rPr/>
              <w:t xml:space="preserve">, CREAAH, Apr 2017, Rennes, France</w:t>
            </w:r>
          </w:p>
          <w:p>
            <w:pPr/>
            <w:r>
              <w:rPr/>
              <w:t xml:space="preserve">Communication dans un congrès</w:t>
            </w:r>
          </w:p>
          <w:p>
            <w:pPr/>
            <w:hyperlink r:id="rId296" w:history="1">
              <w:r>
                <w:rPr>
                  <w:color w:val="#410a8c"/>
                  <w:u w:val="single"/>
                </w:rPr>
                <w:t xml:space="preserve">mnhn-03945656v1</w:t>
              </w:r>
            </w:hyperlink>
          </w:p>
        </w:tc>
      </w:tr>
      <w:tr>
        <w:trPr/>
        <w:tc>
          <w:tcPr>
            <w:noWrap/>
          </w:tcPr>
          <w:p>
            <w:pPr>
              <w:spacing w:after="200"/>
            </w:pPr>
            <w:hyperlink r:id="rId297" w:history="1">
              <w:r>
                <w:rPr>
                  <w:color w:val="1e198e"/>
                  <w:b w:val="1"/>
                  <w:bCs w:val="1"/>
                  <w:u w:val="single"/>
                </w:rPr>
                <w:t xml:space="preserve">De l’arolle ou du chêne ? L’exploitation des ressources végétales et de l’espace alpin au Néolithique vue par l’archéobotanique.</w:t>
              </w:r>
            </w:hyperlink>
          </w:p>
          <w:p>
            <w:pPr/>
            <w:hyperlink r:id="rId262" w:history="1">
              <w:r>
                <w:rPr>
                  <w:color w:val="#410a8c"/>
                  <w:u w:val="single"/>
                </w:rPr>
                <w:t xml:space="preserve">Lucie Martin</w:t>
              </w:r>
            </w:hyperlink>
            <w:r>
              <w:rPr/>
              <w:t xml:space="preserve">,</w:t>
            </w:r>
            <w:hyperlink r:id="rId292" w:history="1">
              <w:r>
                <w:rPr>
                  <w:color w:val="#410a8c"/>
                  <w:u w:val="single"/>
                </w:rPr>
                <w:t xml:space="preserve">Claire Delhon</w:t>
              </w:r>
            </w:hyperlink>
            <w:r>
              <w:rPr/>
              <w:t xml:space="preserve">,</w:t>
            </w:r>
            <w:hyperlink r:id="rId9" w:history="1">
              <w:r>
                <w:rPr>
                  <w:color w:val="#410a8c"/>
                  <w:u w:val="single"/>
                </w:rPr>
                <w:t xml:space="preserve">Alexa Dufraisse</w:t>
              </w:r>
            </w:hyperlink>
            <w:r>
              <w:rPr/>
              <w:t xml:space="preserve">,</w:t>
            </w:r>
            <w:hyperlink r:id="rId298" w:history="1">
              <w:r>
                <w:rPr>
                  <w:color w:val="#410a8c"/>
                  <w:u w:val="single"/>
                </w:rPr>
                <w:t xml:space="preserve">Stephanie Thiebault</w:t>
              </w:r>
            </w:hyperlink>
          </w:p>
          <w:p>
            <w:pPr/>
            <w:r>
              <w:rPr>
                <w:i w:val="1"/>
                <w:iCs w:val="1"/>
              </w:rPr>
              <w:t xml:space="preserve">142eme Congrès CTHS</w:t>
            </w:r>
            <w:r>
              <w:rPr/>
              <w:t xml:space="preserve">, 2017, Pau, France</w:t>
            </w:r>
          </w:p>
          <w:p>
            <w:pPr/>
            <w:r>
              <w:rPr/>
              <w:t xml:space="preserve">Communication dans un congrès</w:t>
            </w:r>
          </w:p>
          <w:p>
            <w:pPr/>
            <w:hyperlink r:id="rId297" w:history="1">
              <w:r>
                <w:rPr>
                  <w:color w:val="#410a8c"/>
                  <w:u w:val="single"/>
                </w:rPr>
                <w:t xml:space="preserve">hal-02046400v1</w:t>
              </w:r>
            </w:hyperlink>
          </w:p>
        </w:tc>
      </w:tr>
      <w:tr>
        <w:trPr/>
        <w:tc>
          <w:tcPr>
            <w:noWrap/>
          </w:tcPr>
          <w:p>
            <w:pPr>
              <w:spacing w:after="200"/>
            </w:pPr>
            <w:hyperlink r:id="rId299" w:history="1">
              <w:r>
                <w:rPr>
                  <w:color w:val="1e198e"/>
                  <w:b w:val="1"/>
                  <w:bCs w:val="1"/>
                  <w:u w:val="single"/>
                </w:rPr>
                <w:t xml:space="preserve">Effects of oxygenated carbonization on the isotope signal in tree rings. Implication for ancient charcoals</w:t>
              </w:r>
            </w:hyperlink>
          </w:p>
          <w:p>
            <w:pPr/>
            <w:hyperlink r:id="rId150" w:history="1">
              <w:r>
                <w:rPr>
                  <w:color w:val="#410a8c"/>
                  <w:u w:val="single"/>
                </w:rPr>
                <w:t xml:space="preserve">Franck Baton</w:t>
              </w:r>
            </w:hyperlink>
            <w:r>
              <w:rPr/>
              <w:t xml:space="preserve">,</w:t>
            </w:r>
            <w:hyperlink r:id="rId9" w:history="1">
              <w:r>
                <w:rPr>
                  <w:color w:val="#410a8c"/>
                  <w:u w:val="single"/>
                </w:rPr>
                <w:t xml:space="preserve">Alexa Dufraisse</w:t>
              </w:r>
            </w:hyperlink>
            <w:r>
              <w:rPr/>
              <w:t xml:space="preserve">,</w:t>
            </w:r>
            <w:hyperlink r:id="rId31" w:history="1">
              <w:r>
                <w:rPr>
                  <w:color w:val="#410a8c"/>
                  <w:u w:val="single"/>
                </w:rPr>
                <w:t xml:space="preserve">Michel Lemoine</w:t>
              </w:r>
            </w:hyperlink>
            <w:r>
              <w:rPr/>
              <w:t xml:space="preserve">,</w:t>
            </w:r>
            <w:hyperlink r:id="rId300" w:history="1">
              <w:r>
                <w:rPr>
                  <w:color w:val="#410a8c"/>
                  <w:u w:val="single"/>
                </w:rPr>
                <w:t xml:space="preserve">V. Vaury</w:t>
              </w:r>
            </w:hyperlink>
            <w:r>
              <w:rPr/>
              <w:t xml:space="preserve">,</w:t>
            </w:r>
            <w:hyperlink r:id="rId151" w:history="1">
              <w:r>
                <w:rPr>
                  <w:color w:val="#410a8c"/>
                  <w:u w:val="single"/>
                </w:rPr>
                <w:t xml:space="preserve">Sylvie Derenne</w:t>
              </w:r>
            </w:hyperlink>
            <w:r>
              <w:rPr/>
              <w:t xml:space="preserve">et al.</w:t>
            </w:r>
          </w:p>
          <w:p>
            <w:pPr/>
            <w:r>
              <w:rPr>
                <w:i w:val="1"/>
                <w:iCs w:val="1"/>
              </w:rPr>
              <w:t xml:space="preserve">Joint European Stable Isotopes Users Meeting 2016</w:t>
            </w:r>
            <w:r>
              <w:rPr/>
              <w:t xml:space="preserve">, Sep 2016, Ghent, Belgium</w:t>
            </w:r>
          </w:p>
          <w:p>
            <w:pPr/>
            <w:r>
              <w:rPr/>
              <w:t xml:space="preserve">Communication dans un congrès</w:t>
            </w:r>
          </w:p>
          <w:p>
            <w:pPr/>
            <w:hyperlink r:id="rId299" w:history="1">
              <w:r>
                <w:rPr>
                  <w:color w:val="#410a8c"/>
                  <w:u w:val="single"/>
                </w:rPr>
                <w:t xml:space="preserve">halshs-02338101v1</w:t>
              </w:r>
            </w:hyperlink>
          </w:p>
        </w:tc>
      </w:tr>
      <w:tr>
        <w:trPr/>
        <w:tc>
          <w:tcPr>
            <w:noWrap/>
          </w:tcPr>
          <w:p>
            <w:pPr>
              <w:spacing w:after="200"/>
            </w:pPr>
            <w:hyperlink r:id="rId301" w:history="1">
              <w:r>
                <w:rPr>
                  <w:color w:val="1e198e"/>
                  <w:b w:val="1"/>
                  <w:bCs w:val="1"/>
                  <w:u w:val="single"/>
                </w:rPr>
                <w:t xml:space="preserve">Vertical mobility and exploitation of plant ressources during the Neolithic: two examples from the Northern French Alps and the Swiss Valais</w:t>
              </w:r>
            </w:hyperlink>
          </w:p>
          <w:p>
            <w:pPr/>
            <w:hyperlink r:id="rId262" w:history="1">
              <w:r>
                <w:rPr>
                  <w:color w:val="#410a8c"/>
                  <w:u w:val="single"/>
                </w:rPr>
                <w:t xml:space="preserve">Lucie Martin</w:t>
              </w:r>
            </w:hyperlink>
            <w:r>
              <w:rPr/>
              <w:t xml:space="preserve">,</w:t>
            </w:r>
            <w:hyperlink r:id="rId292" w:history="1">
              <w:r>
                <w:rPr>
                  <w:color w:val="#410a8c"/>
                  <w:u w:val="single"/>
                </w:rPr>
                <w:t xml:space="preserve">Claire Delhon</w:t>
              </w:r>
            </w:hyperlink>
            <w:r>
              <w:rPr/>
              <w:t xml:space="preserve">,</w:t>
            </w:r>
            <w:hyperlink r:id="rId9" w:history="1">
              <w:r>
                <w:rPr>
                  <w:color w:val="#410a8c"/>
                  <w:u w:val="single"/>
                </w:rPr>
                <w:t xml:space="preserve">Alexa Dufraisse</w:t>
              </w:r>
            </w:hyperlink>
          </w:p>
          <w:p>
            <w:pPr/>
            <w:r>
              <w:rPr>
                <w:i w:val="1"/>
                <w:iCs w:val="1"/>
              </w:rPr>
              <w:t xml:space="preserve">21th annual meeting of the european archaeologist association</w:t>
            </w:r>
            <w:r>
              <w:rPr/>
              <w:t xml:space="preserve">, 2015, Glasgow, United Kingdom</w:t>
            </w:r>
          </w:p>
          <w:p>
            <w:pPr/>
            <w:r>
              <w:rPr/>
              <w:t xml:space="preserve">Communication dans un congrès</w:t>
            </w:r>
          </w:p>
          <w:p>
            <w:pPr/>
            <w:hyperlink r:id="rId301" w:history="1">
              <w:r>
                <w:rPr>
                  <w:color w:val="#410a8c"/>
                  <w:u w:val="single"/>
                </w:rPr>
                <w:t xml:space="preserve">hal-02046352v1</w:t>
              </w:r>
            </w:hyperlink>
          </w:p>
        </w:tc>
      </w:tr>
      <w:tr>
        <w:trPr/>
        <w:tc>
          <w:tcPr>
            <w:noWrap/>
          </w:tcPr>
          <w:p>
            <w:pPr>
              <w:spacing w:after="200"/>
            </w:pPr>
            <w:hyperlink r:id="rId302" w:history="1">
              <w:r>
                <w:rPr>
                  <w:color w:val="1e198e"/>
                  <w:b w:val="1"/>
                  <w:bCs w:val="1"/>
                  <w:u w:val="single"/>
                </w:rPr>
                <w:t xml:space="preserve">Dendroanthracology, questioning past woodland management and first results to identify wood from sessile Oak coppiced and seed-trees</w:t>
              </w:r>
            </w:hyperlink>
          </w:p>
          <w:p>
            <w:pPr/>
            <w:hyperlink r:id="rId29" w:history="1">
              <w:r>
                <w:rPr>
                  <w:color w:val="#410a8c"/>
                  <w:u w:val="single"/>
                </w:rPr>
                <w:t xml:space="preserve">Olivier Girardclos</w:t>
              </w:r>
            </w:hyperlink>
            <w:r>
              <w:rPr/>
              <w:t xml:space="preserve">,</w:t>
            </w:r>
            <w:hyperlink r:id="rId9" w:history="1">
              <w:r>
                <w:rPr>
                  <w:color w:val="#410a8c"/>
                  <w:u w:val="single"/>
                </w:rPr>
                <w:t xml:space="preserve">Alexa Dufraisse</w:t>
              </w:r>
            </w:hyperlink>
          </w:p>
          <w:p>
            <w:pPr/>
            <w:r>
              <w:rPr>
                <w:i w:val="1"/>
                <w:iCs w:val="1"/>
              </w:rPr>
              <w:t xml:space="preserve">6th International Anthracology Meeting 2015</w:t>
            </w:r>
            <w:r>
              <w:rPr/>
              <w:t xml:space="preserve">, Université de Freiburg, Aug 2015, Freiburg, Germany</w:t>
            </w:r>
          </w:p>
          <w:p>
            <w:pPr/>
            <w:r>
              <w:rPr/>
              <w:t xml:space="preserve">Communication dans un congrès</w:t>
            </w:r>
          </w:p>
          <w:p>
            <w:pPr/>
            <w:hyperlink r:id="rId302" w:history="1">
              <w:r>
                <w:rPr>
                  <w:color w:val="#410a8c"/>
                  <w:u w:val="single"/>
                </w:rPr>
                <w:t xml:space="preserve">halshs-02338089v1</w:t>
              </w:r>
            </w:hyperlink>
          </w:p>
        </w:tc>
      </w:tr>
      <w:tr>
        <w:trPr/>
        <w:tc>
          <w:tcPr>
            <w:noWrap/>
          </w:tcPr>
          <w:p>
            <w:pPr>
              <w:spacing w:after="200"/>
            </w:pPr>
            <w:hyperlink r:id="rId303" w:history="1">
              <w:r>
                <w:rPr>
                  <w:color w:val="1e198e"/>
                  <w:b w:val="1"/>
                  <w:bCs w:val="1"/>
                  <w:u w:val="single"/>
                </w:rPr>
                <w:t xml:space="preserve">Correction factors on archaeological wood diameter estimation</w:t>
              </w:r>
            </w:hyperlink>
          </w:p>
          <w:p>
            <w:pPr/>
            <w:hyperlink r:id="rId124" w:history="1">
              <w:r>
                <w:rPr>
                  <w:color w:val="#410a8c"/>
                  <w:u w:val="single"/>
                </w:rPr>
                <w:t xml:space="preserve">Maria-Soledad Garcia-Martinez</w:t>
              </w:r>
            </w:hyperlink>
            <w:r>
              <w:rPr/>
              <w:t xml:space="preserve">,</w:t>
            </w:r>
            <w:hyperlink r:id="rId9" w:history="1">
              <w:r>
                <w:rPr>
                  <w:color w:val="#410a8c"/>
                  <w:u w:val="single"/>
                </w:rPr>
                <w:t xml:space="preserve">Alexa Dufraisse</w:t>
              </w:r>
            </w:hyperlink>
          </w:p>
          <w:p>
            <w:pPr/>
            <w:r>
              <w:rPr>
                <w:i w:val="1"/>
                <w:iCs w:val="1"/>
              </w:rPr>
              <w:t xml:space="preserve">Ve International Meeting of charcoal analysis. The charcoal as cultural and biological heritage</w:t>
            </w:r>
            <w:r>
              <w:rPr/>
              <w:t xml:space="preserve">, E. Badal; Y. Carrion; E. Grau; M. Garcia; M. Ntinou, Sep 2011, Valencia, Spain</w:t>
            </w:r>
          </w:p>
          <w:p>
            <w:pPr/>
            <w:r>
              <w:rPr/>
              <w:t xml:space="preserve">Communication dans un congrès</w:t>
            </w:r>
          </w:p>
          <w:p>
            <w:pPr/>
            <w:hyperlink r:id="rId303" w:history="1">
              <w:r>
                <w:rPr>
                  <w:color w:val="#410a8c"/>
                  <w:u w:val="single"/>
                </w:rPr>
                <w:t xml:space="preserve">halshs-02338106v1</w:t>
              </w:r>
            </w:hyperlink>
          </w:p>
        </w:tc>
      </w:tr>
      <w:tr>
        <w:trPr/>
        <w:tc>
          <w:tcPr>
            <w:noWrap/>
          </w:tcPr>
          <w:p>
            <w:pPr>
              <w:spacing w:after="200"/>
            </w:pPr>
            <w:hyperlink r:id="rId304" w:history="1">
              <w:r>
                <w:rPr>
                  <w:color w:val="1e198e"/>
                  <w:b w:val="1"/>
                  <w:bCs w:val="1"/>
                  <w:u w:val="single"/>
                </w:rPr>
                <w:t xml:space="preserve">Interpretation of firewood management as a socio-eological indicator. Keynote du Ve International Meeting of Charcoal Analysis</w:t>
              </w:r>
            </w:hyperlink>
          </w:p>
          <w:p>
            <w:pPr/>
            <w:hyperlink r:id="rId9" w:history="1">
              <w:r>
                <w:rPr>
                  <w:color w:val="#410a8c"/>
                  <w:u w:val="single"/>
                </w:rPr>
                <w:t xml:space="preserve">Alexa Dufraisse</w:t>
              </w:r>
            </w:hyperlink>
          </w:p>
          <w:p>
            <w:pPr/>
            <w:r>
              <w:rPr>
                <w:i w:val="1"/>
                <w:iCs w:val="1"/>
              </w:rPr>
              <w:t xml:space="preserve">Ve International Meeting of charcoal analysis. The charcoal as cultural and biological heritage</w:t>
            </w:r>
            <w:r>
              <w:rPr/>
              <w:t xml:space="preserve">, E. Badal, Y. Carrion, E. Grau, M. Garcia, M. Ntinou, Sep 2011, Valencia, Spain. pp.179-180</w:t>
            </w:r>
          </w:p>
          <w:p>
            <w:pPr/>
            <w:r>
              <w:rPr/>
              <w:t xml:space="preserve">Communication dans un congrès</w:t>
            </w:r>
          </w:p>
          <w:p>
            <w:pPr/>
            <w:hyperlink r:id="rId304" w:history="1">
              <w:r>
                <w:rPr>
                  <w:color w:val="#410a8c"/>
                  <w:u w:val="single"/>
                </w:rPr>
                <w:t xml:space="preserve">halshs-02338096v1</w:t>
              </w:r>
            </w:hyperlink>
          </w:p>
        </w:tc>
      </w:tr>
      <w:tr>
        <w:trPr/>
        <w:tc>
          <w:tcPr>
            <w:noWrap/>
          </w:tcPr>
          <w:p>
            <w:pPr>
              <w:spacing w:after="200"/>
            </w:pPr>
            <w:hyperlink r:id="rId305" w:history="1">
              <w:r>
                <w:rPr>
                  <w:color w:val="1e198e"/>
                  <w:b w:val="1"/>
                  <w:bCs w:val="1"/>
                  <w:u w:val="single"/>
                </w:rPr>
                <w:t xml:space="preserve">Exploitation of plant and animal resources during the Middle Neolithic in the Petit-Chasseur site: results of archaeobotanical and archaeozoological analyses</w:t>
              </w:r>
            </w:hyperlink>
          </w:p>
          <w:p>
            <w:pPr/>
            <w:hyperlink r:id="rId9" w:history="1">
              <w:r>
                <w:rPr>
                  <w:color w:val="#410a8c"/>
                  <w:u w:val="single"/>
                </w:rPr>
                <w:t xml:space="preserve">Alexa Dufraisse</w:t>
              </w:r>
            </w:hyperlink>
            <w:r>
              <w:rPr/>
              <w:t xml:space="preserve">,</w:t>
            </w:r>
            <w:hyperlink r:id="rId262" w:history="1">
              <w:r>
                <w:rPr>
                  <w:color w:val="#410a8c"/>
                  <w:u w:val="single"/>
                </w:rPr>
                <w:t xml:space="preserve">Lucie Martin</w:t>
              </w:r>
            </w:hyperlink>
            <w:r>
              <w:rPr/>
              <w:t xml:space="preserve">,</w:t>
            </w:r>
            <w:hyperlink r:id="rId306" w:history="1">
              <w:r>
                <w:rPr>
                  <w:color w:val="#410a8c"/>
                  <w:u w:val="single"/>
                </w:rPr>
                <w:t xml:space="preserve">Patricia Chiquet</w:t>
              </w:r>
            </w:hyperlink>
          </w:p>
          <w:p>
            <w:pPr/>
            <w:r>
              <w:rPr>
                <w:i w:val="1"/>
                <w:iCs w:val="1"/>
              </w:rPr>
              <w:t xml:space="preserve">Colloque international à l'occasion des 50 ans du Petit-Chasseur</w:t>
            </w:r>
            <w:r>
              <w:rPr/>
              <w:t xml:space="preserve">, 2011, Sion, Switzerland</w:t>
            </w:r>
          </w:p>
          <w:p>
            <w:pPr/>
            <w:r>
              <w:rPr/>
              <w:t xml:space="preserve">Communication dans un congrès</w:t>
            </w:r>
          </w:p>
          <w:p>
            <w:pPr/>
            <w:hyperlink r:id="rId305" w:history="1">
              <w:r>
                <w:rPr>
                  <w:color w:val="#410a8c"/>
                  <w:u w:val="single"/>
                </w:rPr>
                <w:t xml:space="preserve">halsde-00936871v1</w:t>
              </w:r>
            </w:hyperlink>
          </w:p>
        </w:tc>
      </w:tr>
      <w:tr>
        <w:trPr/>
        <w:tc>
          <w:tcPr>
            <w:noWrap/>
          </w:tcPr>
          <w:p>
            <w:pPr>
              <w:spacing w:after="200"/>
            </w:pPr>
            <w:hyperlink r:id="rId307" w:history="1">
              <w:r>
                <w:rPr>
                  <w:color w:val="1e198e"/>
                  <w:b w:val="1"/>
                  <w:bCs w:val="1"/>
                  <w:u w:val="single"/>
                </w:rPr>
                <w:t xml:space="preserve">Première exploitation de sel en Europe : Techniques et gestion de l'exploitation de la source salée de Poiana Slatinei à Lunca (Neamt, Roumanie).</w:t>
              </w:r>
            </w:hyperlink>
          </w:p>
          <w:p>
            <w:pPr/>
            <w:hyperlink r:id="rId37" w:history="1">
              <w:r>
                <w:rPr>
                  <w:color w:val="#410a8c"/>
                  <w:u w:val="single"/>
                </w:rPr>
                <w:t xml:space="preserve">Olivier Weller</w:t>
              </w:r>
            </w:hyperlink>
            <w:r>
              <w:rPr/>
              <w:t xml:space="preserve">,</w:t>
            </w:r>
            <w:hyperlink r:id="rId308" w:history="1">
              <w:r>
                <w:rPr>
                  <w:color w:val="#410a8c"/>
                  <w:u w:val="single"/>
                </w:rPr>
                <w:t xml:space="preserve">Gheorghe Dumitroaia</w:t>
              </w:r>
            </w:hyperlink>
            <w:r>
              <w:rPr/>
              <w:t xml:space="preserve">,</w:t>
            </w:r>
            <w:hyperlink r:id="rId38" w:history="1">
              <w:r>
                <w:rPr>
                  <w:color w:val="#410a8c"/>
                  <w:u w:val="single"/>
                </w:rPr>
                <w:t xml:space="preserve">Dominique Sordoillet</w:t>
              </w:r>
            </w:hyperlink>
            <w:r>
              <w:rPr/>
              <w:t xml:space="preserve">,</w:t>
            </w:r>
            <w:hyperlink r:id="rId9" w:history="1">
              <w:r>
                <w:rPr>
                  <w:color w:val="#410a8c"/>
                  <w:u w:val="single"/>
                </w:rPr>
                <w:t xml:space="preserve">Alexa Dufraisse</w:t>
              </w:r>
            </w:hyperlink>
            <w:r>
              <w:rPr/>
              <w:t xml:space="preserve">,</w:t>
            </w:r>
            <w:hyperlink r:id="rId191" w:history="1">
              <w:r>
                <w:rPr>
                  <w:color w:val="#410a8c"/>
                  <w:u w:val="single"/>
                </w:rPr>
                <w:t xml:space="preserve">Emilie Gauthier</w:t>
              </w:r>
            </w:hyperlink>
            <w:r>
              <w:rPr/>
              <w:t xml:space="preserve">et al.</w:t>
            </w:r>
          </w:p>
          <w:p>
            <w:pPr/>
            <w:r>
              <w:rPr>
                <w:i w:val="1"/>
                <w:iCs w:val="1"/>
              </w:rPr>
              <w:t xml:space="preserve">Sel, eau et forêt : hier et aujourd'hui</w:t>
            </w:r>
            <w:r>
              <w:rPr/>
              <w:t xml:space="preserve">, 2006, Arc-et-Senans, France. pp.205-230</w:t>
            </w:r>
          </w:p>
          <w:p>
            <w:pPr/>
            <w:r>
              <w:rPr/>
              <w:t xml:space="preserve">Communication dans un congrès</w:t>
            </w:r>
          </w:p>
          <w:p>
            <w:pPr/>
            <w:hyperlink r:id="rId307" w:history="1">
              <w:r>
                <w:rPr>
                  <w:color w:val="#410a8c"/>
                  <w:u w:val="single"/>
                </w:rPr>
                <w:t xml:space="preserve">hal-00376440v1</w:t>
              </w:r>
            </w:hyperlink>
          </w:p>
        </w:tc>
      </w:tr>
      <w:tr>
        <w:trPr/>
        <w:tc>
          <w:tcPr>
            <w:noWrap/>
          </w:tcPr>
          <w:p>
            <w:pPr>
              <w:spacing w:after="200"/>
            </w:pPr>
            <w:hyperlink r:id="rId309" w:history="1">
              <w:r>
                <w:rPr>
                  <w:color w:val="1e198e"/>
                  <w:b w:val="1"/>
                  <w:bCs w:val="1"/>
                  <w:u w:val="single"/>
                </w:rPr>
                <w:t xml:space="preserve">Charcoal anatomy potential, wood diameter and radial growth</w:t>
              </w:r>
            </w:hyperlink>
          </w:p>
          <w:p>
            <w:pPr/>
            <w:hyperlink r:id="rId9" w:history="1">
              <w:r>
                <w:rPr>
                  <w:color w:val="#410a8c"/>
                  <w:u w:val="single"/>
                </w:rPr>
                <w:t xml:space="preserve">Alexa Dufraisse</w:t>
              </w:r>
            </w:hyperlink>
          </w:p>
          <w:p>
            <w:pPr/>
            <w:r>
              <w:rPr>
                <w:i w:val="1"/>
                <w:iCs w:val="1"/>
              </w:rPr>
              <w:t xml:space="preserve">Charcoal analysis: new analytical tools and methods for archaeology. Papers from the table-ronde held in Basel (October 2004)</w:t>
            </w:r>
            <w:r>
              <w:rPr/>
              <w:t xml:space="preserve">, A. Dufraisse, 2004, Basel, Switzerland. pp.47-61</w:t>
            </w:r>
          </w:p>
          <w:p>
            <w:pPr/>
            <w:r>
              <w:rPr/>
              <w:t xml:space="preserve">Communication dans un congrès</w:t>
            </w:r>
          </w:p>
          <w:p>
            <w:pPr/>
            <w:hyperlink r:id="rId309" w:history="1">
              <w:r>
                <w:rPr>
                  <w:color w:val="#410a8c"/>
                  <w:u w:val="single"/>
                </w:rPr>
                <w:t xml:space="preserve">halshs-02338118v1</w:t>
              </w:r>
            </w:hyperlink>
          </w:p>
        </w:tc>
      </w:tr>
      <w:tr>
        <w:trPr/>
        <w:tc>
          <w:tcPr>
            <w:noWrap/>
          </w:tcPr>
          <w:p>
            <w:pPr>
              <w:spacing w:after="200"/>
            </w:pPr>
            <w:hyperlink r:id="rId310" w:history="1">
              <w:r>
                <w:rPr>
                  <w:color w:val="1e198e"/>
                  <w:b w:val="1"/>
                  <w:bCs w:val="1"/>
                  <w:u w:val="single"/>
                </w:rPr>
                <w:t xml:space="preserve">New contributions of charcoal analyses from lakeside dwellings: firewood economy at Chalain and Clairvaux during the Neolithic period (Jura, France)</w:t>
              </w:r>
            </w:hyperlink>
          </w:p>
          <w:p>
            <w:pPr/>
            <w:hyperlink r:id="rId9" w:history="1">
              <w:r>
                <w:rPr>
                  <w:color w:val="#410a8c"/>
                  <w:u w:val="single"/>
                </w:rPr>
                <w:t xml:space="preserve">Alexa Dufraisse</w:t>
              </w:r>
            </w:hyperlink>
          </w:p>
          <w:p>
            <w:pPr/>
            <w:r>
              <w:rPr>
                <w:i w:val="1"/>
                <w:iCs w:val="1"/>
              </w:rPr>
              <w:t xml:space="preserve">Wes’04. Wetland economies and Societies. Proceedings of the International Conference (Zurich, mars 2004).</w:t>
            </w:r>
            <w:r>
              <w:rPr/>
              <w:t xml:space="preserve">, P. Della Casa; M. Traschel, Mar 2004, Zurich, Switzerland. pp.139-142</w:t>
            </w:r>
          </w:p>
          <w:p>
            <w:pPr/>
            <w:r>
              <w:rPr/>
              <w:t xml:space="preserve">Communication dans un congrès</w:t>
            </w:r>
          </w:p>
          <w:p>
            <w:pPr/>
            <w:hyperlink r:id="rId310" w:history="1">
              <w:r>
                <w:rPr>
                  <w:color w:val="#410a8c"/>
                  <w:u w:val="single"/>
                </w:rPr>
                <w:t xml:space="preserve">halshs-02338128v1</w:t>
              </w:r>
            </w:hyperlink>
          </w:p>
        </w:tc>
      </w:tr>
      <w:tr>
        <w:trPr/>
        <w:tc>
          <w:tcPr>
            <w:noWrap/>
          </w:tcPr>
          <w:p>
            <w:pPr>
              <w:spacing w:after="200"/>
            </w:pPr>
            <w:hyperlink r:id="rId311" w:history="1">
              <w:r>
                <w:rPr>
                  <w:color w:val="1e198e"/>
                  <w:b w:val="1"/>
                  <w:bCs w:val="1"/>
                  <w:u w:val="single"/>
                </w:rPr>
                <w:t xml:space="preserve">Firewood economy during the 4th millennium B.C. at Clairvaux- lake (Jura, France)</w:t>
              </w:r>
            </w:hyperlink>
          </w:p>
          <w:p>
            <w:pPr/>
            <w:hyperlink r:id="rId9" w:history="1">
              <w:r>
                <w:rPr>
                  <w:color w:val="#410a8c"/>
                  <w:u w:val="single"/>
                </w:rPr>
                <w:t xml:space="preserve">Alexa Dufraisse</w:t>
              </w:r>
            </w:hyperlink>
          </w:p>
          <w:p>
            <w:pPr/>
            <w:r>
              <w:rPr>
                <w:i w:val="1"/>
                <w:iCs w:val="1"/>
              </w:rPr>
              <w:t xml:space="preserve">Economic and environmental changes during the 4th and the 3rd millenium BC. Association of Environmental Science (Bad Buchau, septembre 2004</w:t>
            </w:r>
            <w:r>
              <w:rPr/>
              <w:t xml:space="preserve">, 2004, Bad Buchau, Germany</w:t>
            </w:r>
          </w:p>
          <w:p>
            <w:pPr/>
            <w:r>
              <w:rPr/>
              <w:t xml:space="preserve">Communication dans un congrès</w:t>
            </w:r>
          </w:p>
          <w:p>
            <w:pPr/>
            <w:hyperlink r:id="rId311" w:history="1">
              <w:r>
                <w:rPr>
                  <w:color w:val="#410a8c"/>
                  <w:u w:val="single"/>
                </w:rPr>
                <w:t xml:space="preserve">halshs-02338123v1</w:t>
              </w:r>
            </w:hyperlink>
          </w:p>
        </w:tc>
      </w:tr>
      <w:tr>
        <w:trPr/>
        <w:tc>
          <w:tcPr>
            <w:noWrap/>
          </w:tcPr>
          <w:p>
            <w:pPr>
              <w:spacing w:after="200"/>
            </w:pPr>
            <w:hyperlink r:id="rId312" w:history="1">
              <w:r>
                <w:rPr>
                  <w:color w:val="1e198e"/>
                  <w:b w:val="1"/>
                  <w:bCs w:val="1"/>
                  <w:u w:val="single"/>
                </w:rPr>
                <w:t xml:space="preserve">Economie du combustible au Néolithique final : exemple de la station 19 du lac de Chalain</w:t>
              </w:r>
            </w:hyperlink>
          </w:p>
          <w:p>
            <w:pPr/>
            <w:hyperlink r:id="rId9" w:history="1">
              <w:r>
                <w:rPr>
                  <w:color w:val="#410a8c"/>
                  <w:u w:val="single"/>
                </w:rPr>
                <w:t xml:space="preserve">Alexa Dufraisse</w:t>
              </w:r>
            </w:hyperlink>
          </w:p>
          <w:p>
            <w:pPr/>
            <w:r>
              <w:rPr>
                <w:i w:val="1"/>
                <w:iCs w:val="1"/>
              </w:rPr>
              <w:t xml:space="preserve">Actes du XIVème Congrès UISPP, Université de Liège, Belgique, 2-8 septembre 2001 : Le Néolithique au Proche-Orient et en Europe</w:t>
            </w:r>
            <w:r>
              <w:rPr/>
              <w:t xml:space="preserve">, Sep 2001, Liège, Belgique. Oxford : Archeopress (BAR Int. Series 1303): 9-16</w:t>
            </w:r>
          </w:p>
          <w:p>
            <w:pPr/>
            <w:r>
              <w:rPr/>
              <w:t xml:space="preserve">Communication dans un congrès</w:t>
            </w:r>
          </w:p>
          <w:p>
            <w:pPr/>
            <w:hyperlink r:id="rId312" w:history="1">
              <w:r>
                <w:rPr>
                  <w:color w:val="#410a8c"/>
                  <w:u w:val="single"/>
                </w:rPr>
                <w:t xml:space="preserve">mnhn-02339794v1</w:t>
              </w:r>
            </w:hyperlink>
          </w:p>
        </w:tc>
      </w:tr>
      <w:tr>
        <w:trPr/>
        <w:tc>
          <w:tcPr>
            <w:noWrap/>
          </w:tcPr>
          <w:p>
            <w:pPr>
              <w:spacing w:after="200"/>
            </w:pPr>
            <w:hyperlink r:id="rId313" w:history="1">
              <w:r>
                <w:rPr>
                  <w:color w:val="1e198e"/>
                  <w:b w:val="1"/>
                  <w:bCs w:val="1"/>
                  <w:u w:val="single"/>
                </w:rPr>
                <w:t xml:space="preserve">Charcoal analysis in a lake-dwelling site (Chalain 19, Jura) : a sampling model in a neolithic lacustrine context</w:t>
              </w:r>
            </w:hyperlink>
          </w:p>
          <w:p>
            <w:pPr/>
            <w:hyperlink r:id="rId9" w:history="1">
              <w:r>
                <w:rPr>
                  <w:color w:val="#410a8c"/>
                  <w:u w:val="single"/>
                </w:rPr>
                <w:t xml:space="preserve">Alexa Dufraisse</w:t>
              </w:r>
            </w:hyperlink>
          </w:p>
          <w:p>
            <w:pPr/>
            <w:r>
              <w:rPr>
                <w:i w:val="1"/>
                <w:iCs w:val="1"/>
              </w:rPr>
              <w:t xml:space="preserve">Nouvelles approches méthodologiques, histoire de la végétation et des usages du bois depuis la Préhistoire. Second Colloque International d’Anthracologie</w:t>
            </w:r>
            <w:r>
              <w:rPr/>
              <w:t xml:space="preserve">, Stéphanie Thiébault, Sep 2000, Paris, France. Oxford : Archeopress (BAR International Series 1063) : 17-24</w:t>
            </w:r>
          </w:p>
          <w:p>
            <w:pPr/>
            <w:r>
              <w:rPr/>
              <w:t xml:space="preserve">Communication dans un congrès</w:t>
            </w:r>
          </w:p>
          <w:p>
            <w:pPr/>
            <w:hyperlink r:id="rId313" w:history="1">
              <w:r>
                <w:rPr>
                  <w:color w:val="#410a8c"/>
                  <w:u w:val="single"/>
                </w:rPr>
                <w:t xml:space="preserve">mnhn-02339862v1</w:t>
              </w:r>
            </w:hyperlink>
          </w:p>
        </w:tc>
      </w:tr>
      <w:tr>
        <w:trPr/>
        <w:tc>
          <w:tcPr>
            <w:noWrap/>
          </w:tcPr>
          <w:p>
            <w:pPr>
              <w:spacing w:after="200"/>
            </w:pPr>
            <w:hyperlink r:id="rId314" w:history="1">
              <w:r>
                <w:rPr>
                  <w:color w:val="1e198e"/>
                  <w:b w:val="1"/>
                  <w:bCs w:val="1"/>
                  <w:u w:val="single"/>
                </w:rPr>
                <w:t xml:space="preserve">Exploitation des sources salées en Franche-Comté : impact sur l’espace forestier du Néolithique à la période médiévale</w:t>
              </w:r>
            </w:hyperlink>
          </w:p>
          <w:p>
            <w:pPr/>
            <w:hyperlink r:id="rId9" w:history="1">
              <w:r>
                <w:rPr>
                  <w:color w:val="#410a8c"/>
                  <w:u w:val="single"/>
                </w:rPr>
                <w:t xml:space="preserve">Alexa Dufraisse</w:t>
              </w:r>
            </w:hyperlink>
            <w:r>
              <w:rPr/>
              <w:t xml:space="preserve">,</w:t>
            </w:r>
            <w:hyperlink r:id="rId191" w:history="1">
              <w:r>
                <w:rPr>
                  <w:color w:val="#410a8c"/>
                  <w:u w:val="single"/>
                </w:rPr>
                <w:t xml:space="preserve">Emilie Gauthier</w:t>
              </w:r>
            </w:hyperlink>
          </w:p>
          <w:p>
            <w:pPr/>
            <w:r>
              <w:rPr>
                <w:i w:val="1"/>
                <w:iCs w:val="1"/>
              </w:rPr>
              <w:t xml:space="preserve">Archéologie du sel : techniques et sociétés dans la Pré- et Protohistoire européenne. Acte du colloque 12.2 du XIVe Congrès de l’UISPP (Liège, 4 septembre 2001) et de la Table Ronde du comité des salines de France (Paris, 18 mai 1998)</w:t>
            </w:r>
            <w:r>
              <w:rPr/>
              <w:t xml:space="preserve">, Olivier Weller, Sep 2001, Liège, Belgique. pp.Leidorf : Rahden/Westf (Internationale Archäologie, ASTK 3): 243-257</w:t>
            </w:r>
          </w:p>
          <w:p>
            <w:pPr/>
            <w:r>
              <w:rPr/>
              <w:t xml:space="preserve">Communication dans un congrès</w:t>
            </w:r>
          </w:p>
          <w:p>
            <w:pPr/>
            <w:hyperlink r:id="rId314" w:history="1">
              <w:r>
                <w:rPr>
                  <w:color w:val="#410a8c"/>
                  <w:u w:val="single"/>
                </w:rPr>
                <w:t xml:space="preserve">mnhn-02339817v1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315" w:history="1">
              <w:r>
                <w:rPr>
                  <w:color w:val="1e198e"/>
                  <w:b w:val="1"/>
                  <w:bCs w:val="1"/>
                  <w:u w:val="single"/>
                </w:rPr>
                <w:t xml:space="preserve">Reconstruire une charpente disparue : l'apport de l'annotation sémantique à la compréhension de vestiges effondrés</w:t>
              </w:r>
            </w:hyperlink>
          </w:p>
          <w:p>
            <w:pPr/>
            <w:hyperlink r:id="rId28" w:history="1">
              <w:r>
                <w:rPr>
                  <w:color w:val="#410a8c"/>
                  <w:u w:val="single"/>
                </w:rPr>
                <w:t xml:space="preserve">Clara Penagos</w:t>
              </w:r>
            </w:hyperlink>
            <w:r>
              <w:rPr/>
              <w:t xml:space="preserve">,</w:t>
            </w:r>
            <w:hyperlink r:id="rId316" w:history="1">
              <w:r>
                <w:rPr>
                  <w:color w:val="#410a8c"/>
                  <w:u w:val="single"/>
                </w:rPr>
                <w:t xml:space="preserve">Roxane Roussel</w:t>
              </w:r>
            </w:hyperlink>
            <w:r>
              <w:rPr/>
              <w:t xml:space="preserve">,</w:t>
            </w:r>
            <w:hyperlink r:id="rId223" w:history="1">
              <w:r>
                <w:rPr>
                  <w:color w:val="#410a8c"/>
                  <w:u w:val="single"/>
                </w:rPr>
                <w:t xml:space="preserve">Florent Comte</w:t>
              </w:r>
            </w:hyperlink>
            <w:r>
              <w:rPr/>
              <w:t xml:space="preserve">,</w:t>
            </w:r>
            <w:hyperlink r:id="rId29" w:history="1">
              <w:r>
                <w:rPr>
                  <w:color w:val="#410a8c"/>
                  <w:u w:val="single"/>
                </w:rPr>
                <w:t xml:space="preserve">Olivier Girardclos</w:t>
              </w:r>
            </w:hyperlink>
            <w:r>
              <w:rPr/>
              <w:t xml:space="preserve">,</w:t>
            </w:r>
            <w:hyperlink r:id="rId317" w:history="1">
              <w:r>
                <w:rPr>
                  <w:color w:val="#410a8c"/>
                  <w:u w:val="single"/>
                </w:rPr>
                <w:t xml:space="preserve">Marie Lafarge</w:t>
              </w:r>
            </w:hyperlink>
            <w:r>
              <w:rPr/>
              <w:t xml:space="preserve">et al.</w:t>
            </w:r>
          </w:p>
          <w:p>
            <w:pPr/>
            <w:r>
              <w:rPr>
                <w:i w:val="1"/>
                <w:iCs w:val="1"/>
              </w:rPr>
              <w:t xml:space="preserve">Panorama de la dendrochronologie 2</w:t>
            </w:r>
            <w:r>
              <w:rPr/>
              <w:t xml:space="preserve">, Oct 2025, Limoges, France</w:t>
            </w:r>
          </w:p>
          <w:p>
            <w:pPr/>
            <w:r>
              <w:rPr/>
              <w:t xml:space="preserve">Poster de conférence</w:t>
            </w:r>
          </w:p>
          <w:p>
            <w:pPr/>
            <w:hyperlink r:id="rId315" w:history="1">
              <w:r>
                <w:rPr>
                  <w:color w:val="#410a8c"/>
                  <w:u w:val="single"/>
                </w:rPr>
                <w:t xml:space="preserve">hal-05500859v1</w:t>
              </w:r>
            </w:hyperlink>
          </w:p>
        </w:tc>
      </w:tr>
      <w:tr>
        <w:trPr/>
        <w:tc>
          <w:tcPr>
            <w:noWrap/>
          </w:tcPr>
          <w:p>
            <w:pPr>
              <w:spacing w:after="200"/>
            </w:pPr>
            <w:hyperlink r:id="rId318" w:history="1">
              <w:r>
                <w:rPr>
                  <w:color w:val="1e198e"/>
                  <w:b w:val="1"/>
                  <w:bCs w:val="1"/>
                  <w:u w:val="single"/>
                </w:rPr>
                <w:t xml:space="preserve">Firewood for firesetting in the PbS Vallauria Mine in the Middle Ages (Tende, Alpes Maritimes): contribution of dendrochronological and anthracotypological approaches</w:t>
              </w:r>
            </w:hyperlink>
          </w:p>
          <w:p>
            <w:pPr/>
            <w:hyperlink r:id="rId21" w:history="1">
              <w:r>
                <w:rPr>
                  <w:color w:val="#410a8c"/>
                  <w:u w:val="single"/>
                </w:rPr>
                <w:t xml:space="preserve">Léane Levillain</w:t>
              </w:r>
            </w:hyperlink>
            <w:r>
              <w:rPr/>
              <w:t xml:space="preserve">,</w:t>
            </w:r>
            <w:hyperlink r:id="rId22" w:history="1">
              <w:r>
                <w:rPr>
                  <w:color w:val="#410a8c"/>
                  <w:u w:val="single"/>
                </w:rPr>
                <w:t xml:space="preserve">Mélanie Saulnier</w:t>
              </w:r>
            </w:hyperlink>
            <w:r>
              <w:rPr/>
              <w:t xml:space="preserve">,</w:t>
            </w:r>
            <w:hyperlink r:id="rId9" w:history="1">
              <w:r>
                <w:rPr>
                  <w:color w:val="#410a8c"/>
                  <w:u w:val="single"/>
                </w:rPr>
                <w:t xml:space="preserve">Alexa Dufraisse</w:t>
              </w:r>
            </w:hyperlink>
            <w:r>
              <w:rPr/>
              <w:t xml:space="preserve">,</w:t>
            </w:r>
            <w:hyperlink r:id="rId210" w:history="1">
              <w:r>
                <w:rPr>
                  <w:color w:val="#410a8c"/>
                  <w:u w:val="single"/>
                </w:rPr>
                <w:t xml:space="preserve">Bruno Ancel</w:t>
              </w:r>
            </w:hyperlink>
            <w:r>
              <w:rPr/>
              <w:t xml:space="preserve">,</w:t>
            </w:r>
            <w:hyperlink r:id="rId250" w:history="1">
              <w:r>
                <w:rPr>
                  <w:color w:val="#410a8c"/>
                  <w:u w:val="single"/>
                </w:rPr>
                <w:t xml:space="preserve">Vanessa Py-Saragaglia</w:t>
              </w:r>
            </w:hyperlink>
          </w:p>
          <w:p>
            <w:pPr/>
            <w:r>
              <w:rPr>
                <w:i w:val="1"/>
                <w:iCs w:val="1"/>
              </w:rPr>
              <w:t xml:space="preserve">Anthraco 2023</w:t>
            </w:r>
            <w:r>
              <w:rPr/>
              <w:t xml:space="preserve">, Aug 2023, Porto (Portugal), Portugal</w:t>
            </w:r>
          </w:p>
          <w:p>
            <w:pPr/>
            <w:r>
              <w:rPr/>
              <w:t xml:space="preserve">Poster de conférence</w:t>
            </w:r>
          </w:p>
          <w:p>
            <w:pPr/>
            <w:hyperlink r:id="rId318" w:history="1">
              <w:r>
                <w:rPr>
                  <w:color w:val="#410a8c"/>
                  <w:u w:val="single"/>
                </w:rPr>
                <w:t xml:space="preserve">hal-04230773v1</w:t>
              </w:r>
            </w:hyperlink>
          </w:p>
        </w:tc>
      </w:tr>
      <w:tr>
        <w:trPr/>
        <w:tc>
          <w:tcPr>
            <w:noWrap/>
          </w:tcPr>
          <w:p>
            <w:pPr>
              <w:spacing w:after="200"/>
            </w:pPr>
            <w:hyperlink r:id="rId319" w:history="1">
              <w:r>
                <w:rPr>
                  <w:color w:val="1e198e"/>
                  <w:b w:val="1"/>
                  <w:bCs w:val="1"/>
                  <w:u w:val="single"/>
                </w:rPr>
                <w:t xml:space="preserve">Impact of carbonization on δ18O in wood : Preliminary study</w:t>
              </w:r>
            </w:hyperlink>
          </w:p>
          <w:p>
            <w:pPr/>
            <w:hyperlink r:id="rId57" w:history="1">
              <w:r>
                <w:rPr>
                  <w:color w:val="#410a8c"/>
                  <w:u w:val="single"/>
                </w:rPr>
                <w:t xml:space="preserve">Diane Du Boisgueheneuc</w:t>
              </w:r>
            </w:hyperlink>
            <w:r>
              <w:rPr/>
              <w:t xml:space="preserve">,</w:t>
            </w:r>
            <w:hyperlink r:id="rId40" w:history="1">
              <w:r>
                <w:rPr>
                  <w:color w:val="#410a8c"/>
                  <w:u w:val="single"/>
                </w:rPr>
                <w:t xml:space="preserve">Frédéric Delarue</w:t>
              </w:r>
            </w:hyperlink>
            <w:r>
              <w:rPr/>
              <w:t xml:space="preserve">,</w:t>
            </w:r>
            <w:hyperlink r:id="rId58" w:history="1">
              <w:r>
                <w:rPr>
                  <w:color w:val="#410a8c"/>
                  <w:u w:val="single"/>
                </w:rPr>
                <w:t xml:space="preserve">Valérie Daux</w:t>
              </w:r>
            </w:hyperlink>
            <w:r>
              <w:rPr/>
              <w:t xml:space="preserve">,</w:t>
            </w:r>
            <w:hyperlink r:id="rId59" w:history="1">
              <w:r>
                <w:rPr>
                  <w:color w:val="#410a8c"/>
                  <w:u w:val="single"/>
                </w:rPr>
                <w:t xml:space="preserve">Thanh Thuy Nguyen Tu</w:t>
              </w:r>
            </w:hyperlink>
            <w:r>
              <w:rPr/>
              <w:t xml:space="preserve">,</w:t>
            </w:r>
            <w:hyperlink r:id="rId9" w:history="1">
              <w:r>
                <w:rPr>
                  <w:color w:val="#410a8c"/>
                  <w:u w:val="single"/>
                </w:rPr>
                <w:t xml:space="preserve">Alexa Dufraisse</w:t>
              </w:r>
            </w:hyperlink>
          </w:p>
          <w:p>
            <w:pPr/>
            <w:r>
              <w:rPr>
                <w:i w:val="1"/>
                <w:iCs w:val="1"/>
              </w:rPr>
              <w:t xml:space="preserve">8th International Anthracology Meeting - Anthraco2023</w:t>
            </w:r>
            <w:r>
              <w:rPr/>
              <w:t xml:space="preserve">, Aug 2023, Porto (Portugal), Portugal</w:t>
            </w:r>
          </w:p>
          <w:p>
            <w:pPr/>
            <w:r>
              <w:rPr/>
              <w:t xml:space="preserve">Poster de conférence</w:t>
            </w:r>
          </w:p>
          <w:p>
            <w:pPr/>
            <w:hyperlink r:id="rId319" w:history="1">
              <w:r>
                <w:rPr>
                  <w:color w:val="#410a8c"/>
                  <w:u w:val="single"/>
                </w:rPr>
                <w:t xml:space="preserve">hal-04273733v1</w:t>
              </w:r>
            </w:hyperlink>
          </w:p>
        </w:tc>
      </w:tr>
      <w:tr>
        <w:trPr/>
        <w:tc>
          <w:tcPr>
            <w:noWrap/>
          </w:tcPr>
          <w:p>
            <w:pPr>
              <w:spacing w:after="200"/>
            </w:pPr>
            <w:hyperlink r:id="rId320" w:history="1">
              <w:r>
                <w:rPr>
                  <w:color w:val="1e198e"/>
                  <w:b w:val="1"/>
                  <w:bCs w:val="1"/>
                  <w:u w:val="single"/>
                </w:rPr>
                <w:t xml:space="preserve">Establishing a living –tree referential of Pinus halepensis and Quercus pubescens for anthracotypological applications in the Central Catalan coast (NE-Iberian Peninsula)</w:t>
              </w:r>
            </w:hyperlink>
          </w:p>
          <w:p>
            <w:pPr/>
            <w:hyperlink r:id="rId50" w:history="1">
              <w:r>
                <w:rPr>
                  <w:color w:val="#410a8c"/>
                  <w:u w:val="single"/>
                </w:rPr>
                <w:t xml:space="preserve">Sabrina Bianco</w:t>
              </w:r>
            </w:hyperlink>
            <w:r>
              <w:rPr/>
              <w:t xml:space="preserve">,</w:t>
            </w:r>
            <w:hyperlink r:id="rId53" w:history="1">
              <w:r>
                <w:rPr>
                  <w:color w:val="#410a8c"/>
                  <w:u w:val="single"/>
                </w:rPr>
                <w:t xml:space="preserve">Llorenç Picornell-Gelabert</w:t>
              </w:r>
            </w:hyperlink>
            <w:r>
              <w:rPr/>
              <w:t xml:space="preserve">,</w:t>
            </w:r>
            <w:hyperlink r:id="rId9" w:history="1">
              <w:r>
                <w:rPr>
                  <w:color w:val="#410a8c"/>
                  <w:u w:val="single"/>
                </w:rPr>
                <w:t xml:space="preserve">Alexa Dufraisse</w:t>
              </w:r>
            </w:hyperlink>
            <w:r>
              <w:rPr/>
              <w:t xml:space="preserve">,</w:t>
            </w:r>
            <w:hyperlink r:id="rId115" w:history="1">
              <w:r>
                <w:rPr>
                  <w:color w:val="#410a8c"/>
                  <w:u w:val="single"/>
                </w:rPr>
                <w:t xml:space="preserve">Martin de Luis</w:t>
              </w:r>
            </w:hyperlink>
            <w:r>
              <w:rPr/>
              <w:t xml:space="preserve">,</w:t>
            </w:r>
            <w:hyperlink r:id="rId31" w:history="1">
              <w:r>
                <w:rPr>
                  <w:color w:val="#410a8c"/>
                  <w:u w:val="single"/>
                </w:rPr>
                <w:t xml:space="preserve">Michel Lemoine</w:t>
              </w:r>
            </w:hyperlink>
            <w:r>
              <w:rPr/>
              <w:t xml:space="preserve">et al.</w:t>
            </w:r>
          </w:p>
          <w:p>
            <w:pPr/>
            <w:r>
              <w:rPr>
                <w:i w:val="1"/>
                <w:iCs w:val="1"/>
              </w:rPr>
              <w:t xml:space="preserve">Anthraco2023 Porto - 8th International Anthracology Meeting</w:t>
            </w:r>
            <w:r>
              <w:rPr/>
              <w:t xml:space="preserve">, Aug 2023, Porto (Portugal), Portugal</w:t>
            </w:r>
          </w:p>
          <w:p>
            <w:pPr/>
            <w:r>
              <w:rPr/>
              <w:t xml:space="preserve">Poster de conférence</w:t>
            </w:r>
          </w:p>
          <w:p>
            <w:pPr/>
            <w:hyperlink r:id="rId320" w:history="1">
              <w:r>
                <w:rPr>
                  <w:color w:val="#410a8c"/>
                  <w:u w:val="single"/>
                </w:rPr>
                <w:t xml:space="preserve">mnhn-04276599v1</w:t>
              </w:r>
            </w:hyperlink>
          </w:p>
        </w:tc>
      </w:tr>
      <w:tr>
        <w:trPr/>
        <w:tc>
          <w:tcPr>
            <w:noWrap/>
          </w:tcPr>
          <w:p>
            <w:pPr>
              <w:spacing w:after="200"/>
            </w:pPr>
            <w:hyperlink r:id="rId321" w:history="1">
              <w:r>
                <w:rPr>
                  <w:color w:val="1e198e"/>
                  <w:b w:val="1"/>
                  <w:bCs w:val="1"/>
                  <w:u w:val="single"/>
                </w:rPr>
                <w:t xml:space="preserve">Preliminary results on the use of d18O as a climate proxy for charred oak wood.</w:t>
              </w:r>
            </w:hyperlink>
          </w:p>
          <w:p>
            <w:pPr/>
            <w:hyperlink r:id="rId57" w:history="1">
              <w:r>
                <w:rPr>
                  <w:color w:val="#410a8c"/>
                  <w:u w:val="single"/>
                </w:rPr>
                <w:t xml:space="preserve">Diane Du Boisgueheneuc</w:t>
              </w:r>
            </w:hyperlink>
            <w:r>
              <w:rPr/>
              <w:t xml:space="preserve">,</w:t>
            </w:r>
            <w:hyperlink r:id="rId40" w:history="1">
              <w:r>
                <w:rPr>
                  <w:color w:val="#410a8c"/>
                  <w:u w:val="single"/>
                </w:rPr>
                <w:t xml:space="preserve">Frédéric Delarue</w:t>
              </w:r>
            </w:hyperlink>
            <w:r>
              <w:rPr/>
              <w:t xml:space="preserve">,</w:t>
            </w:r>
            <w:hyperlink r:id="rId58" w:history="1">
              <w:r>
                <w:rPr>
                  <w:color w:val="#410a8c"/>
                  <w:u w:val="single"/>
                </w:rPr>
                <w:t xml:space="preserve">Valérie Daux</w:t>
              </w:r>
            </w:hyperlink>
            <w:r>
              <w:rPr/>
              <w:t xml:space="preserve">,</w:t>
            </w:r>
            <w:hyperlink r:id="rId59" w:history="1">
              <w:r>
                <w:rPr>
                  <w:color w:val="#410a8c"/>
                  <w:u w:val="single"/>
                </w:rPr>
                <w:t xml:space="preserve">Thanh Thuy Nguyen Tu</w:t>
              </w:r>
            </w:hyperlink>
            <w:r>
              <w:rPr/>
              <w:t xml:space="preserve">,</w:t>
            </w:r>
            <w:hyperlink r:id="rId9" w:history="1">
              <w:r>
                <w:rPr>
                  <w:color w:val="#410a8c"/>
                  <w:u w:val="single"/>
                </w:rPr>
                <w:t xml:space="preserve">Alexa Dufraisse</w:t>
              </w:r>
            </w:hyperlink>
          </w:p>
          <w:p>
            <w:pPr/>
            <w:r>
              <w:rPr>
                <w:i w:val="1"/>
                <w:iCs w:val="1"/>
              </w:rPr>
              <w:t xml:space="preserve">Climat et Impacts</w:t>
            </w:r>
            <w:r>
              <w:rPr/>
              <w:t xml:space="preserve">, Nov 2022, Saclay, France</w:t>
            </w:r>
          </w:p>
          <w:p>
            <w:pPr/>
            <w:r>
              <w:rPr/>
              <w:t xml:space="preserve">Poster de conférence</w:t>
            </w:r>
          </w:p>
          <w:p>
            <w:pPr/>
            <w:hyperlink r:id="rId321" w:history="1">
              <w:r>
                <w:rPr>
                  <w:color w:val="#410a8c"/>
                  <w:u w:val="single"/>
                </w:rPr>
                <w:t xml:space="preserve">hal-03894834v1</w:t>
              </w:r>
            </w:hyperlink>
          </w:p>
        </w:tc>
      </w:tr>
      <w:tr>
        <w:trPr/>
        <w:tc>
          <w:tcPr>
            <w:noWrap/>
          </w:tcPr>
          <w:p>
            <w:pPr>
              <w:spacing w:after="200"/>
            </w:pPr>
            <w:hyperlink r:id="rId322" w:history="1">
              <w:r>
                <w:rPr>
                  <w:color w:val="1e198e"/>
                  <w:b w:val="1"/>
                  <w:bCs w:val="1"/>
                  <w:u w:val="single"/>
                </w:rPr>
                <w:t xml:space="preserve">Wood management in the ceremonial building of the Na Galera islet (Balearic Islands, Western Mediterranean): fuel, timber and coastal vegetation at the end of the first millennium BC</w:t>
              </w:r>
            </w:hyperlink>
          </w:p>
          <w:p>
            <w:pPr/>
            <w:hyperlink r:id="rId93" w:history="1">
              <w:r>
                <w:rPr>
                  <w:color w:val="#410a8c"/>
                  <w:u w:val="single"/>
                </w:rPr>
                <w:t xml:space="preserve">Yolanda Carrión Marco</w:t>
              </w:r>
            </w:hyperlink>
            <w:r>
              <w:rPr/>
              <w:t xml:space="preserve">,</w:t>
            </w:r>
            <w:hyperlink r:id="rId53" w:history="1">
              <w:r>
                <w:rPr>
                  <w:color w:val="#410a8c"/>
                  <w:u w:val="single"/>
                </w:rPr>
                <w:t xml:space="preserve">Llorenç Picornell-Gelabert</w:t>
              </w:r>
            </w:hyperlink>
            <w:r>
              <w:rPr/>
              <w:t xml:space="preserve">,</w:t>
            </w:r>
            <w:hyperlink r:id="rId9" w:history="1">
              <w:r>
                <w:rPr>
                  <w:color w:val="#410a8c"/>
                  <w:u w:val="single"/>
                </w:rPr>
                <w:t xml:space="preserve">Alexa Dufraisse</w:t>
              </w:r>
            </w:hyperlink>
            <w:r>
              <w:rPr/>
              <w:t xml:space="preserve">,</w:t>
            </w:r>
            <w:hyperlink r:id="rId323" w:history="1">
              <w:r>
                <w:rPr>
                  <w:color w:val="#410a8c"/>
                  <w:u w:val="single"/>
                </w:rPr>
                <w:t xml:space="preserve">Ramon Martin Gordon</w:t>
              </w:r>
            </w:hyperlink>
            <w:r>
              <w:rPr/>
              <w:t xml:space="preserve">,</w:t>
            </w:r>
            <w:hyperlink r:id="rId324" w:history="1">
              <w:r>
                <w:rPr>
                  <w:color w:val="#410a8c"/>
                  <w:u w:val="single"/>
                </w:rPr>
                <w:t xml:space="preserve">Jorge Argüello</w:t>
              </w:r>
            </w:hyperlink>
          </w:p>
          <w:p>
            <w:pPr/>
            <w:r>
              <w:rPr>
                <w:i w:val="1"/>
                <w:iCs w:val="1"/>
              </w:rPr>
              <w:t xml:space="preserve">7th International Anthracology Meeting</w:t>
            </w:r>
            <w:r>
              <w:rPr/>
              <w:t xml:space="preserve">, Sep 2019, Liverpool, United Kingdom</w:t>
            </w:r>
          </w:p>
          <w:p>
            <w:pPr/>
            <w:r>
              <w:rPr/>
              <w:t xml:space="preserve">Poster de conférence</w:t>
            </w:r>
          </w:p>
          <w:p>
            <w:pPr/>
            <w:hyperlink r:id="rId322" w:history="1">
              <w:r>
                <w:rPr>
                  <w:color w:val="#410a8c"/>
                  <w:u w:val="single"/>
                </w:rPr>
                <w:t xml:space="preserve">mnhn-02341152v1</w:t>
              </w:r>
            </w:hyperlink>
          </w:p>
        </w:tc>
      </w:tr>
      <w:tr>
        <w:trPr/>
        <w:tc>
          <w:tcPr>
            <w:noWrap/>
          </w:tcPr>
          <w:p>
            <w:pPr>
              <w:spacing w:after="200"/>
            </w:pPr>
            <w:hyperlink r:id="rId325" w:history="1">
              <w:r>
                <w:rPr>
                  <w:color w:val="1e198e"/>
                  <w:b w:val="1"/>
                  <w:bCs w:val="1"/>
                  <w:u w:val="single"/>
                </w:rPr>
                <w:t xml:space="preserve">Forest resources management during Mesolithic – Neolithic transition: archaeobotanical studies in Coves del Fem site (NE Iberia)</w:t>
              </w:r>
            </w:hyperlink>
          </w:p>
          <w:p>
            <w:pPr/>
            <w:hyperlink r:id="rId89" w:history="1">
              <w:r>
                <w:rPr>
                  <w:color w:val="#410a8c"/>
                  <w:u w:val="single"/>
                </w:rPr>
                <w:t xml:space="preserve">Marta Alcolea</w:t>
              </w:r>
            </w:hyperlink>
            <w:r>
              <w:rPr/>
              <w:t xml:space="preserve">,</w:t>
            </w:r>
            <w:hyperlink r:id="rId326" w:history="1">
              <w:r>
                <w:rPr>
                  <w:color w:val="#410a8c"/>
                  <w:u w:val="single"/>
                </w:rPr>
                <w:t xml:space="preserve">J. Revelles</w:t>
              </w:r>
            </w:hyperlink>
            <w:r>
              <w:rPr/>
              <w:t xml:space="preserve">,</w:t>
            </w:r>
            <w:hyperlink r:id="rId327" w:history="1">
              <w:r>
                <w:rPr>
                  <w:color w:val="#410a8c"/>
                  <w:u w:val="single"/>
                </w:rPr>
                <w:t xml:space="preserve">M Berihuete</w:t>
              </w:r>
            </w:hyperlink>
            <w:r>
              <w:rPr/>
              <w:t xml:space="preserve">,</w:t>
            </w:r>
            <w:hyperlink r:id="rId328" w:history="1">
              <w:r>
                <w:rPr>
                  <w:color w:val="#410a8c"/>
                  <w:u w:val="single"/>
                </w:rPr>
                <w:t xml:space="preserve">Raquel Piqué</w:t>
              </w:r>
            </w:hyperlink>
            <w:r>
              <w:rPr/>
              <w:t xml:space="preserve">,</w:t>
            </w:r>
            <w:hyperlink r:id="rId9" w:history="1">
              <w:r>
                <w:rPr>
                  <w:color w:val="#410a8c"/>
                  <w:u w:val="single"/>
                </w:rPr>
                <w:t xml:space="preserve">Alexa Dufraisse</w:t>
              </w:r>
            </w:hyperlink>
            <w:r>
              <w:rPr/>
              <w:t xml:space="preserve">et al.</w:t>
            </w:r>
          </w:p>
          <w:p>
            <w:pPr/>
            <w:r>
              <w:rPr>
                <w:i w:val="1"/>
                <w:iCs w:val="1"/>
              </w:rPr>
              <w:t xml:space="preserve">First conference on the Early Neolithic in Europe</w:t>
            </w:r>
            <w:r>
              <w:rPr/>
              <w:t xml:space="preserve">, Nov 2019, Barcelone, France</w:t>
            </w:r>
          </w:p>
          <w:p>
            <w:pPr/>
            <w:r>
              <w:rPr/>
              <w:t xml:space="preserve">Poster de conférence</w:t>
            </w:r>
          </w:p>
          <w:p>
            <w:pPr/>
            <w:hyperlink r:id="rId325" w:history="1">
              <w:r>
                <w:rPr>
                  <w:color w:val="#410a8c"/>
                  <w:u w:val="single"/>
                </w:rPr>
                <w:t xml:space="preserve">hal-03894760v1</w:t>
              </w:r>
            </w:hyperlink>
          </w:p>
        </w:tc>
      </w:tr>
      <w:tr>
        <w:trPr/>
        <w:tc>
          <w:tcPr>
            <w:noWrap/>
          </w:tcPr>
          <w:p>
            <w:pPr>
              <w:spacing w:after="200"/>
            </w:pPr>
            <w:hyperlink r:id="rId329" w:history="1">
              <w:r>
                <w:rPr>
                  <w:color w:val="1e198e"/>
                  <w:b w:val="1"/>
                  <w:bCs w:val="1"/>
                  <w:u w:val="single"/>
                </w:rPr>
                <w:t xml:space="preserve">Les arbres têtards : une pratique agroforestière remontant au Néolithique ?</w:t>
              </w:r>
            </w:hyperlink>
          </w:p>
          <w:p>
            <w:pPr/>
            <w:hyperlink r:id="rId330" w:history="1">
              <w:r>
                <w:rPr>
                  <w:color w:val="#410a8c"/>
                  <w:u w:val="single"/>
                </w:rPr>
                <w:t xml:space="preserve">Pierre-Nicolas Rey</w:t>
              </w:r>
            </w:hyperlink>
            <w:r>
              <w:rPr/>
              <w:t xml:space="preserve">,</w:t>
            </w:r>
            <w:hyperlink r:id="rId59" w:history="1">
              <w:r>
                <w:rPr>
                  <w:color w:val="#410a8c"/>
                  <w:u w:val="single"/>
                </w:rPr>
                <w:t xml:space="preserve">Thanh Thuy Nguyen Tu</w:t>
              </w:r>
            </w:hyperlink>
            <w:r>
              <w:rPr/>
              <w:t xml:space="preserve">,</w:t>
            </w:r>
            <w:hyperlink r:id="rId9" w:history="1">
              <w:r>
                <w:rPr>
                  <w:color w:val="#410a8c"/>
                  <w:u w:val="single"/>
                </w:rPr>
                <w:t xml:space="preserve">Alexa Dufraisse</w:t>
              </w:r>
            </w:hyperlink>
            <w:r>
              <w:rPr/>
              <w:t xml:space="preserve">,</w:t>
            </w:r>
            <w:hyperlink r:id="rId331" w:history="1">
              <w:r>
                <w:rPr>
                  <w:color w:val="#410a8c"/>
                  <w:u w:val="single"/>
                </w:rPr>
                <w:t xml:space="preserve">Anais A Boura</w:t>
              </w:r>
            </w:hyperlink>
            <w:r>
              <w:rPr/>
              <w:t xml:space="preserve">,</w:t>
            </w:r>
            <w:hyperlink r:id="rId248" w:history="1">
              <w:r>
                <w:rPr>
                  <w:color w:val="#410a8c"/>
                  <w:u w:val="single"/>
                </w:rPr>
                <w:t xml:space="preserve">S. Coubray</w:t>
              </w:r>
            </w:hyperlink>
            <w:r>
              <w:rPr/>
              <w:t xml:space="preserve">et al.</w:t>
            </w:r>
          </w:p>
          <w:p>
            <w:pPr/>
            <w:r>
              <w:rPr>
                <w:i w:val="1"/>
                <w:iCs w:val="1"/>
              </w:rPr>
              <w:t xml:space="preserve">FROG IV</w:t>
            </w:r>
            <w:r>
              <w:rPr/>
              <w:t xml:space="preserve">, Jul 2018, Lyon, France</w:t>
            </w:r>
          </w:p>
          <w:p>
            <w:pPr/>
            <w:r>
              <w:rPr/>
              <w:t xml:space="preserve">Poster de conférence</w:t>
            </w:r>
          </w:p>
          <w:p>
            <w:pPr/>
            <w:hyperlink r:id="rId329" w:history="1">
              <w:r>
                <w:rPr>
                  <w:color w:val="#410a8c"/>
                  <w:u w:val="single"/>
                </w:rPr>
                <w:t xml:space="preserve">hal-03894734v1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32" w:history="1">
              <w:r>
                <w:rPr>
                  <w:color w:val="1e198e"/>
                  <w:b w:val="1"/>
                  <w:bCs w:val="1"/>
                  <w:u w:val="single"/>
                </w:rPr>
                <w:t xml:space="preserve">De l’arbre à la forêt domestiquée : pratiques de gestion et systèmes agroforestiers. Application de l’anthraco-typologie sur des sites néolithiques du Nord de la France et du pourtour de l'arc alpin. In C. Montoya, J.-P. Fagnart et J.-L. Locht (dir.), Préhistoire de l’Europe du Nord-Ouest. Mobilités, climats et identités culturelles, actes du 27e congrès préhistorique de France</w:t>
              </w:r>
            </w:hyperlink>
          </w:p>
          <w:p>
            <w:pPr/>
            <w:hyperlink r:id="rId248" w:history="1">
              <w:r>
                <w:rPr>
                  <w:color w:val="#410a8c"/>
                  <w:u w:val="single"/>
                </w:rPr>
                <w:t xml:space="preserve">S. Coubray</w:t>
              </w:r>
            </w:hyperlink>
            <w:r>
              <w:rPr/>
              <w:t xml:space="preserve">,</w:t>
            </w:r>
            <w:hyperlink r:id="rId9" w:history="1">
              <w:r>
                <w:rPr>
                  <w:color w:val="#410a8c"/>
                  <w:u w:val="single"/>
                </w:rPr>
                <w:t xml:space="preserve">Alexa Dufraisse</w:t>
              </w:r>
            </w:hyperlink>
          </w:p>
          <w:p>
            <w:pPr/>
            <w:r>
              <w:rPr>
                <w:i w:val="1"/>
                <w:iCs w:val="1"/>
              </w:rPr>
              <w:t xml:space="preserve">Bulletin de la Société préhistorique française</w:t>
            </w:r>
            <w:r>
              <w:rPr/>
              <w:t xml:space="preserve">, 3, pp.139-159, 2019</w:t>
            </w:r>
          </w:p>
          <w:p>
            <w:pPr/>
            <w:r>
              <w:rPr/>
              <w:t xml:space="preserve">Proceedings/Recueil des communications</w:t>
            </w:r>
          </w:p>
          <w:p>
            <w:pPr/>
            <w:hyperlink r:id="rId332" w:history="1">
              <w:r>
                <w:rPr>
                  <w:color w:val="#410a8c"/>
                  <w:u w:val="single"/>
                </w:rPr>
                <w:t xml:space="preserve">mnhn-03945845v1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33" w:history="1">
              <w:r>
                <w:rPr>
                  <w:color w:val="1e198e"/>
                  <w:b w:val="1"/>
                  <w:bCs w:val="1"/>
                  <w:u w:val="single"/>
                </w:rPr>
                <w:t xml:space="preserve">Sel, eau et forêt : hier à aujourd'hui</w:t>
              </w:r>
            </w:hyperlink>
          </w:p>
          <w:p>
            <w:pPr/>
            <w:hyperlink r:id="rId37" w:history="1">
              <w:r>
                <w:rPr>
                  <w:color w:val="#410a8c"/>
                  <w:u w:val="single"/>
                </w:rPr>
                <w:t xml:space="preserve">Olivier Weller</w:t>
              </w:r>
            </w:hyperlink>
            <w:r>
              <w:rPr/>
              <w:t xml:space="preserve">,</w:t>
            </w:r>
            <w:hyperlink r:id="rId9" w:history="1">
              <w:r>
                <w:rPr>
                  <w:color w:val="#410a8c"/>
                  <w:u w:val="single"/>
                </w:rPr>
                <w:t xml:space="preserve">Alexa Dufraisse</w:t>
              </w:r>
            </w:hyperlink>
            <w:r>
              <w:rPr/>
              <w:t xml:space="preserve">,</w:t>
            </w:r>
            <w:hyperlink r:id="rId334" w:history="1">
              <w:r>
                <w:rPr>
                  <w:color w:val="#410a8c"/>
                  <w:u w:val="single"/>
                </w:rPr>
                <w:t xml:space="preserve">P. Petrequin</w:t>
              </w:r>
            </w:hyperlink>
          </w:p>
          <w:p>
            <w:pPr/>
            <w:hyperlink r:id="rId335" w:history="1">
              <w:r>
                <w:rPr>
                  <w:color w:val="#410a8c"/>
                  <w:u w:val="single"/>
                </w:rPr>
                <w:t xml:space="preserve">Presses Universitaires de Franche-Comté, Cahiers de la MSH Ledoux 12</w:t>
              </w:r>
            </w:hyperlink>
            <w:r>
              <w:rPr/>
              <w:t xml:space="preserve">, 570 p., 2008, Les Cahiers de la MSHE, </w:t>
            </w:r>
            <w:hyperlink r:id="rId336" w:history="1">
              <w:r>
                <w:rPr>
                  <w:color w:val="#410a8c"/>
                  <w:u w:val="single"/>
                </w:rPr>
                <w:t xml:space="preserve">⟨10.4000/books.pufc.25467⟩</w:t>
              </w:r>
            </w:hyperlink>
          </w:p>
          <w:p>
            <w:pPr/>
            <w:r>
              <w:rPr/>
              <w:t xml:space="preserve">Ouvrages</w:t>
            </w:r>
          </w:p>
          <w:p>
            <w:pPr/>
            <w:hyperlink r:id="rId333" w:history="1">
              <w:r>
                <w:rPr>
                  <w:color w:val="#410a8c"/>
                  <w:u w:val="single"/>
                </w:rPr>
                <w:t xml:space="preserve">halshs-00486164v1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337" w:history="1">
              <w:r>
                <w:rPr>
                  <w:color w:val="1e198e"/>
                  <w:b w:val="1"/>
                  <w:bCs w:val="1"/>
                  <w:u w:val="single"/>
                </w:rPr>
                <w:t xml:space="preserve">L’apport du chantier scientifique coordonné par le CNRS et le ministère de la Culture</w:t>
              </w:r>
            </w:hyperlink>
          </w:p>
          <w:p>
            <w:pPr/>
            <w:hyperlink r:id="rId9" w:history="1">
              <w:r>
                <w:rPr>
                  <w:color w:val="#410a8c"/>
                  <w:u w:val="single"/>
                </w:rPr>
                <w:t xml:space="preserve">Alexa Dufraisse</w:t>
              </w:r>
            </w:hyperlink>
            <w:r>
              <w:rPr/>
              <w:t xml:space="preserve">,</w:t>
            </w:r>
            <w:hyperlink r:id="rId47" w:history="1">
              <w:r>
                <w:rPr>
                  <w:color w:val="#410a8c"/>
                  <w:u w:val="single"/>
                </w:rPr>
                <w:t xml:space="preserve">Kévin Jacquot</w:t>
              </w:r>
            </w:hyperlink>
            <w:r>
              <w:rPr/>
              <w:t xml:space="preserve">,</w:t>
            </w:r>
            <w:hyperlink r:id="rId229" w:history="1">
              <w:r>
                <w:rPr>
                  <w:color w:val="#410a8c"/>
                  <w:u w:val="single"/>
                </w:rPr>
                <w:t xml:space="preserve">Maxime L'Héritier</w:t>
              </w:r>
            </w:hyperlink>
            <w:r>
              <w:rPr/>
              <w:t xml:space="preserve">,</w:t>
            </w:r>
            <w:hyperlink r:id="rId338" w:history="1">
              <w:r>
                <w:rPr>
                  <w:color w:val="#410a8c"/>
                  <w:u w:val="single"/>
                </w:rPr>
                <w:t xml:space="preserve">Claudie Voisenat</w:t>
              </w:r>
            </w:hyperlink>
          </w:p>
          <w:p>
            <w:pPr/>
            <w:r>
              <w:rPr>
                <w:i w:val="1"/>
                <w:iCs w:val="1"/>
              </w:rPr>
              <w:t xml:space="preserve">Sous les toits des cathédrales. Charpentes et combles dans l’œil de huit photographes</w:t>
            </w:r>
            <w:r>
              <w:rPr/>
              <w:t xml:space="preserve">, </w:t>
            </w:r>
            <w:hyperlink r:id="rId339" w:history="1">
              <w:r>
                <w:rPr>
                  <w:color w:val="#410a8c"/>
                  <w:u w:val="single"/>
                </w:rPr>
                <w:t xml:space="preserve">Editions du patrimoine</w:t>
              </w:r>
            </w:hyperlink>
            <w:r>
              <w:rPr/>
              <w:t xml:space="preserve">, pp.62-65, 2025, 9782757710708</w:t>
            </w:r>
          </w:p>
          <w:p>
            <w:pPr/>
            <w:r>
              <w:rPr/>
              <w:t xml:space="preserve">Chapitre d'ouvrage</w:t>
            </w:r>
          </w:p>
          <w:p>
            <w:pPr/>
            <w:hyperlink r:id="rId337" w:history="1">
              <w:r>
                <w:rPr>
                  <w:color w:val="#410a8c"/>
                  <w:u w:val="single"/>
                </w:rPr>
                <w:t xml:space="preserve">hal-05504984v1</w:t>
              </w:r>
            </w:hyperlink>
          </w:p>
        </w:tc>
      </w:tr>
      <w:tr>
        <w:trPr/>
        <w:tc>
          <w:tcPr>
            <w:noWrap/>
          </w:tcPr>
          <w:p>
            <w:pPr>
              <w:spacing w:after="200"/>
            </w:pPr>
            <w:hyperlink r:id="rId340" w:history="1">
              <w:r>
                <w:rPr>
                  <w:color w:val="1e198e"/>
                  <w:b w:val="1"/>
                  <w:bCs w:val="1"/>
                  <w:u w:val="single"/>
                </w:rPr>
                <w:t xml:space="preserve">Vivre au temps des bâtisseurs de mégalithes : les maisons néolithiques du Peu, à Charmé (Charente)</w:t>
              </w:r>
            </w:hyperlink>
          </w:p>
          <w:p>
            <w:pPr/>
            <w:hyperlink r:id="rId63" w:history="1">
              <w:r>
                <w:rPr>
                  <w:color w:val="#410a8c"/>
                  <w:u w:val="single"/>
                </w:rPr>
                <w:t xml:space="preserve">Vincent Ard</w:t>
              </w:r>
            </w:hyperlink>
            <w:r>
              <w:rPr/>
              <w:t xml:space="preserve">,</w:t>
            </w:r>
            <w:hyperlink r:id="rId64" w:history="1">
              <w:r>
                <w:rPr>
                  <w:color w:val="#410a8c"/>
                  <w:u w:val="single"/>
                </w:rPr>
                <w:t xml:space="preserve">Marylise Onfray</w:t>
              </w:r>
            </w:hyperlink>
            <w:r>
              <w:rPr/>
              <w:t xml:space="preserve">,</w:t>
            </w:r>
            <w:hyperlink r:id="rId65" w:history="1">
              <w:r>
                <w:rPr>
                  <w:color w:val="#410a8c"/>
                  <w:u w:val="single"/>
                </w:rPr>
                <w:t xml:space="preserve">David Aoustin</w:t>
              </w:r>
            </w:hyperlink>
            <w:r>
              <w:rPr/>
              <w:t xml:space="preserve">,</w:t>
            </w:r>
            <w:hyperlink r:id="rId341" w:history="1">
              <w:r>
                <w:rPr>
                  <w:color w:val="#410a8c"/>
                  <w:u w:val="single"/>
                </w:rPr>
                <w:t xml:space="preserve">François Daniel</w:t>
              </w:r>
            </w:hyperlink>
            <w:r>
              <w:rPr/>
              <w:t xml:space="preserve">,</w:t>
            </w:r>
            <w:hyperlink r:id="rId9" w:history="1">
              <w:r>
                <w:rPr>
                  <w:color w:val="#410a8c"/>
                  <w:u w:val="single"/>
                </w:rPr>
                <w:t xml:space="preserve">Alexa Dufraisse</w:t>
              </w:r>
            </w:hyperlink>
            <w:r>
              <w:rPr/>
              <w:t xml:space="preserve">et al.</w:t>
            </w:r>
          </w:p>
          <w:p>
            <w:pPr/>
            <w:r>
              <w:rPr>
                <w:i w:val="1"/>
                <w:iCs w:val="1"/>
              </w:rPr>
              <w:t xml:space="preserve">Hiatus, lacunes et absences : identifier et interpréter les vides archéologiques, Actes du 29e Congrès préhistorique de France, 31 mai-4 juin 2021, Toulouse</w:t>
            </w:r>
            <w:r>
              <w:rPr/>
              <w:t xml:space="preserve">, Session Dépasser les plans et révéler l’architecture invisible : de l’identification à la restitution des constructions du Néolithique à l’âge du Fer, Société préhistorique française, pp.125-146, 2023</w:t>
            </w:r>
          </w:p>
          <w:p>
            <w:pPr/>
            <w:r>
              <w:rPr/>
              <w:t xml:space="preserve">Chapitre d'ouvrage</w:t>
            </w:r>
          </w:p>
          <w:p>
            <w:pPr/>
            <w:hyperlink r:id="rId340" w:history="1">
              <w:r>
                <w:rPr>
                  <w:color w:val="#410a8c"/>
                  <w:u w:val="single"/>
                </w:rPr>
                <w:t xml:space="preserve">hal-04594910v1</w:t>
              </w:r>
            </w:hyperlink>
          </w:p>
        </w:tc>
      </w:tr>
      <w:tr>
        <w:trPr/>
        <w:tc>
          <w:tcPr>
            <w:noWrap/>
          </w:tcPr>
          <w:p>
            <w:pPr>
              <w:spacing w:after="200"/>
            </w:pPr>
            <w:hyperlink r:id="rId342" w:history="1">
              <w:r>
                <w:rPr>
                  <w:color w:val="1e198e"/>
                  <w:b w:val="1"/>
                  <w:bCs w:val="1"/>
                  <w:u w:val="single"/>
                </w:rPr>
                <w:t xml:space="preserve">Chapter 9. The Analysis of Relic Charcoal Kilns for the Assessment of Forest Trajectories</w:t>
              </w:r>
            </w:hyperlink>
          </w:p>
          <w:p>
            <w:pPr/>
            <w:hyperlink r:id="rId343" w:history="1">
              <w:r>
                <w:rPr>
                  <w:color w:val="#410a8c"/>
                  <w:u w:val="single"/>
                </w:rPr>
                <w:t xml:space="preserve">Vincent Robin</w:t>
              </w:r>
            </w:hyperlink>
            <w:r>
              <w:rPr/>
              <w:t xml:space="preserve">,</w:t>
            </w:r>
            <w:hyperlink r:id="rId9" w:history="1">
              <w:r>
                <w:rPr>
                  <w:color w:val="#410a8c"/>
                  <w:u w:val="single"/>
                </w:rPr>
                <w:t xml:space="preserve">Alexa Dufraisse</w:t>
              </w:r>
            </w:hyperlink>
            <w:r>
              <w:rPr/>
              <w:t xml:space="preserve">,</w:t>
            </w:r>
            <w:hyperlink r:id="rId344" w:history="1">
              <w:r>
                <w:rPr>
                  <w:color w:val="#410a8c"/>
                  <w:u w:val="single"/>
                </w:rPr>
                <w:t xml:space="preserve">Cláudia Oliveira</w:t>
              </w:r>
            </w:hyperlink>
          </w:p>
          <w:p>
            <w:pPr/>
            <w:r>
              <w:rPr>
                <w:i w:val="1"/>
                <w:iCs w:val="1"/>
              </w:rPr>
              <w:t xml:space="preserve">Historical Ecology. Learning from the past to understand the present and forecast the future of ecosystems</w:t>
            </w:r>
            <w:r>
              <w:rPr/>
              <w:t xml:space="preserve">, 2022</w:t>
            </w:r>
          </w:p>
          <w:p>
            <w:pPr/>
            <w:r>
              <w:rPr/>
              <w:t xml:space="preserve">Chapitre d'ouvrage</w:t>
            </w:r>
          </w:p>
          <w:p>
            <w:pPr/>
            <w:hyperlink r:id="rId342" w:history="1">
              <w:r>
                <w:rPr>
                  <w:color w:val="#410a8c"/>
                  <w:u w:val="single"/>
                </w:rPr>
                <w:t xml:space="preserve">hal-03831296v1</w:t>
              </w:r>
            </w:hyperlink>
          </w:p>
        </w:tc>
      </w:tr>
      <w:tr>
        <w:trPr/>
        <w:tc>
          <w:tcPr>
            <w:noWrap/>
          </w:tcPr>
          <w:p>
            <w:pPr>
              <w:spacing w:after="200"/>
            </w:pPr>
            <w:hyperlink r:id="rId345" w:history="1">
              <w:r>
                <w:rPr>
                  <w:color w:val="1e198e"/>
                  <w:b w:val="1"/>
                  <w:bCs w:val="1"/>
                  <w:u w:val="single"/>
                </w:rPr>
                <w:t xml:space="preserve">The analysis of relic charcoal kilns for the assessment of forest trajectories</w:t>
              </w:r>
            </w:hyperlink>
          </w:p>
          <w:p>
            <w:pPr/>
            <w:hyperlink r:id="rId343" w:history="1">
              <w:r>
                <w:rPr>
                  <w:color w:val="#410a8c"/>
                  <w:u w:val="single"/>
                </w:rPr>
                <w:t xml:space="preserve">Vincent Robin</w:t>
              </w:r>
            </w:hyperlink>
            <w:r>
              <w:rPr/>
              <w:t xml:space="preserve">,</w:t>
            </w:r>
            <w:hyperlink r:id="rId9" w:history="1">
              <w:r>
                <w:rPr>
                  <w:color w:val="#410a8c"/>
                  <w:u w:val="single"/>
                </w:rPr>
                <w:t xml:space="preserve">Alexa Dufraisse</w:t>
              </w:r>
            </w:hyperlink>
            <w:r>
              <w:rPr/>
              <w:t xml:space="preserve">,</w:t>
            </w:r>
            <w:hyperlink r:id="rId344" w:history="1">
              <w:r>
                <w:rPr>
                  <w:color w:val="#410a8c"/>
                  <w:u w:val="single"/>
                </w:rPr>
                <w:t xml:space="preserve">Cláudia Oliveira</w:t>
              </w:r>
            </w:hyperlink>
          </w:p>
          <w:p>
            <w:pPr/>
            <w:r>
              <w:rPr>
                <w:i w:val="1"/>
                <w:iCs w:val="1"/>
              </w:rPr>
              <w:t xml:space="preserve">Historical Ecology: Learning from the Past to Understand the Present and Forecast the Future of Ecosystems</w:t>
            </w:r>
            <w:r>
              <w:rPr/>
              <w:t xml:space="preserve">, Wiley, 2022, 9781394169764. </w:t>
            </w:r>
            <w:hyperlink r:id="rId346" w:history="1">
              <w:r>
                <w:rPr>
                  <w:color w:val="#410a8c"/>
                  <w:u w:val="single"/>
                </w:rPr>
                <w:t xml:space="preserve">⟨10.1002/9781394169764.ch9⟩</w:t>
              </w:r>
            </w:hyperlink>
          </w:p>
          <w:p>
            <w:pPr/>
            <w:r>
              <w:rPr/>
              <w:t xml:space="preserve">Chapitre d'ouvrage</w:t>
            </w:r>
          </w:p>
          <w:p>
            <w:pPr/>
            <w:hyperlink r:id="rId345" w:history="1">
              <w:r>
                <w:rPr>
                  <w:color w:val="#410a8c"/>
                  <w:u w:val="single"/>
                </w:rPr>
                <w:t xml:space="preserve">hal-03778062v1</w:t>
              </w:r>
            </w:hyperlink>
          </w:p>
        </w:tc>
      </w:tr>
      <w:tr>
        <w:trPr/>
        <w:tc>
          <w:tcPr>
            <w:noWrap/>
          </w:tcPr>
          <w:p>
            <w:pPr>
              <w:spacing w:after="200"/>
            </w:pPr>
            <w:hyperlink r:id="rId347" w:history="1">
              <w:r>
                <w:rPr>
                  <w:color w:val="1e198e"/>
                  <w:b w:val="1"/>
                  <w:bCs w:val="1"/>
                  <w:u w:val="single"/>
                </w:rPr>
                <w:t xml:space="preserve">Les secrets de la charpente</w:t>
              </w:r>
            </w:hyperlink>
          </w:p>
          <w:p>
            <w:pPr/>
            <w:hyperlink r:id="rId9" w:history="1">
              <w:r>
                <w:rPr>
                  <w:color w:val="#410a8c"/>
                  <w:u w:val="single"/>
                </w:rPr>
                <w:t xml:space="preserve">Alexa Dufraisse</w:t>
              </w:r>
            </w:hyperlink>
            <w:r>
              <w:rPr/>
              <w:t xml:space="preserve">,</w:t>
            </w:r>
            <w:hyperlink r:id="rId29" w:history="1">
              <w:r>
                <w:rPr>
                  <w:color w:val="#410a8c"/>
                  <w:u w:val="single"/>
                </w:rPr>
                <w:t xml:space="preserve">Olivier Girardclos</w:t>
              </w:r>
            </w:hyperlink>
            <w:r>
              <w:rPr/>
              <w:t xml:space="preserve">,</w:t>
            </w:r>
            <w:hyperlink r:id="rId27" w:history="1">
              <w:r>
                <w:rPr>
                  <w:color w:val="#410a8c"/>
                  <w:u w:val="single"/>
                </w:rPr>
                <w:t xml:space="preserve">Jean-Yves Hunot</w:t>
              </w:r>
            </w:hyperlink>
          </w:p>
          <w:p>
            <w:pPr/>
            <w:r>
              <w:rPr>
                <w:i w:val="1"/>
                <w:iCs w:val="1"/>
              </w:rPr>
              <w:t xml:space="preserve">In : Ph Dillmann, P. Liévaux, A. Magnien, M. Regert (eds), Notre-Dame de Paris – La science à l’œuvre</w:t>
            </w:r>
            <w:r>
              <w:rPr/>
              <w:t xml:space="preserve">, Editions du Cherche-Midi, pp.75-88, 2022</w:t>
            </w:r>
          </w:p>
          <w:p>
            <w:pPr/>
            <w:r>
              <w:rPr/>
              <w:t xml:space="preserve">Chapitre d'ouvrage</w:t>
            </w:r>
          </w:p>
          <w:p>
            <w:pPr/>
            <w:hyperlink r:id="rId347" w:history="1">
              <w:r>
                <w:rPr>
                  <w:color w:val="#410a8c"/>
                  <w:u w:val="single"/>
                </w:rPr>
                <w:t xml:space="preserve">mnhn-03945860v1</w:t>
              </w:r>
            </w:hyperlink>
          </w:p>
        </w:tc>
      </w:tr>
      <w:tr>
        <w:trPr/>
        <w:tc>
          <w:tcPr>
            <w:noWrap/>
          </w:tcPr>
          <w:p>
            <w:pPr>
              <w:spacing w:after="200"/>
            </w:pPr>
            <w:hyperlink r:id="rId348" w:history="1">
              <w:r>
                <w:rPr>
                  <w:color w:val="1e198e"/>
                  <w:b w:val="1"/>
                  <w:bCs w:val="1"/>
                  <w:u w:val="single"/>
                </w:rPr>
                <w:t xml:space="preserve">Les activités pratiquées dans l’enceinte de Bellevue</w:t>
              </w:r>
            </w:hyperlink>
          </w:p>
          <w:p>
            <w:pPr/>
            <w:hyperlink r:id="rId63" w:history="1">
              <w:r>
                <w:rPr>
                  <w:color w:val="#410a8c"/>
                  <w:u w:val="single"/>
                </w:rPr>
                <w:t xml:space="preserve">Vincent Ard</w:t>
              </w:r>
            </w:hyperlink>
            <w:r>
              <w:rPr/>
              <w:t xml:space="preserve">,</w:t>
            </w:r>
            <w:hyperlink r:id="rId349" w:history="1">
              <w:r>
                <w:rPr>
                  <w:color w:val="#410a8c"/>
                  <w:u w:val="single"/>
                </w:rPr>
                <w:t xml:space="preserve">Stéphanie Bréhard</w:t>
              </w:r>
            </w:hyperlink>
            <w:r>
              <w:rPr/>
              <w:t xml:space="preserve">,</w:t>
            </w:r>
            <w:hyperlink r:id="rId350" w:history="1">
              <w:r>
                <w:rPr>
                  <w:color w:val="#410a8c"/>
                  <w:u w:val="single"/>
                </w:rPr>
                <w:t xml:space="preserve">Klet Donnart</w:t>
              </w:r>
            </w:hyperlink>
            <w:r>
              <w:rPr/>
              <w:t xml:space="preserve">,</w:t>
            </w:r>
            <w:hyperlink r:id="rId9" w:history="1">
              <w:r>
                <w:rPr>
                  <w:color w:val="#410a8c"/>
                  <w:u w:val="single"/>
                </w:rPr>
                <w:t xml:space="preserve">Alexa Dufraisse</w:t>
              </w:r>
            </w:hyperlink>
            <w:r>
              <w:rPr/>
              <w:t xml:space="preserve">,</w:t>
            </w:r>
            <w:hyperlink r:id="rId351" w:history="1">
              <w:r>
                <w:rPr>
                  <w:color w:val="#410a8c"/>
                  <w:u w:val="single"/>
                </w:rPr>
                <w:t xml:space="preserve">Catherine Dupont</w:t>
              </w:r>
            </w:hyperlink>
            <w:r>
              <w:rPr/>
              <w:t xml:space="preserve">et al.</w:t>
            </w:r>
          </w:p>
          <w:p>
            <w:pPr/>
            <w:r>
              <w:rPr/>
              <w:t xml:space="preserve">Vincent Ard. </w:t>
            </w:r>
            <w:r>
              <w:rPr>
                <w:i w:val="1"/>
                <w:iCs w:val="1"/>
              </w:rPr>
              <w:t xml:space="preserve">Archéologie d’une enceinte fossoyée du Néolithique récent dans le Centre-Ouest de la France : Bellevue à Chenommet</w:t>
            </w:r>
            <w:r>
              <w:rPr/>
              <w:t xml:space="preserve">, </w:t>
            </w:r>
            <w:hyperlink r:id="rId352" w:history="1">
              <w:r>
                <w:rPr>
                  <w:color w:val="#410a8c"/>
                  <w:u w:val="single"/>
                </w:rPr>
                <w:t xml:space="preserve">Archives d’Ecologie Préhistorique</w:t>
              </w:r>
            </w:hyperlink>
            <w:r>
              <w:rPr/>
              <w:t xml:space="preserve">, pp.485-486, 2022, 9782358420297</w:t>
            </w:r>
          </w:p>
          <w:p>
            <w:pPr/>
            <w:r>
              <w:rPr/>
              <w:t xml:space="preserve">Chapitre d'ouvrage</w:t>
            </w:r>
          </w:p>
          <w:p>
            <w:pPr/>
            <w:hyperlink r:id="rId348" w:history="1">
              <w:r>
                <w:rPr>
                  <w:color w:val="#410a8c"/>
                  <w:u w:val="single"/>
                </w:rPr>
                <w:t xml:space="preserve">hal-03875686v1</w:t>
              </w:r>
            </w:hyperlink>
          </w:p>
        </w:tc>
      </w:tr>
      <w:tr>
        <w:trPr/>
        <w:tc>
          <w:tcPr>
            <w:noWrap/>
          </w:tcPr>
          <w:p>
            <w:pPr>
              <w:spacing w:after="200"/>
            </w:pPr>
            <w:hyperlink r:id="rId353" w:history="1">
              <w:r>
                <w:rPr>
                  <w:color w:val="1e198e"/>
                  <w:b w:val="1"/>
                  <w:bCs w:val="1"/>
                  <w:u w:val="single"/>
                </w:rPr>
                <w:t xml:space="preserve">Etude dendro-anthracologique de l’enceinte du Néolithique récent de Chenommet</w:t>
              </w:r>
            </w:hyperlink>
          </w:p>
          <w:p>
            <w:pPr/>
            <w:hyperlink r:id="rId9" w:history="1">
              <w:r>
                <w:rPr>
                  <w:color w:val="#410a8c"/>
                  <w:u w:val="single"/>
                </w:rPr>
                <w:t xml:space="preserve">Alexa Dufraisse</w:t>
              </w:r>
            </w:hyperlink>
          </w:p>
          <w:p>
            <w:pPr/>
            <w:r>
              <w:rPr>
                <w:i w:val="1"/>
                <w:iCs w:val="1"/>
              </w:rPr>
              <w:t xml:space="preserve">In: Ard (dir), Archéologie d’une enceinte fossoyée du Néolithique récent dans le Centre-ouest de la France. Bellevue à Chenommet (Charente)</w:t>
            </w:r>
            <w:r>
              <w:rPr/>
              <w:t xml:space="preserve">, Archives d’Ecologie Préhistorique, pp.398-406, 2022</w:t>
            </w:r>
          </w:p>
          <w:p>
            <w:pPr/>
            <w:r>
              <w:rPr/>
              <w:t xml:space="preserve">Chapitre d'ouvrage</w:t>
            </w:r>
          </w:p>
          <w:p>
            <w:pPr/>
            <w:hyperlink r:id="rId353" w:history="1">
              <w:r>
                <w:rPr>
                  <w:color w:val="#410a8c"/>
                  <w:u w:val="single"/>
                </w:rPr>
                <w:t xml:space="preserve">mnhn-03945872v1</w:t>
              </w:r>
            </w:hyperlink>
          </w:p>
        </w:tc>
      </w:tr>
      <w:tr>
        <w:trPr/>
        <w:tc>
          <w:tcPr>
            <w:noWrap/>
          </w:tcPr>
          <w:p>
            <w:pPr>
              <w:spacing w:after="200"/>
            </w:pPr>
            <w:hyperlink r:id="rId354" w:history="1">
              <w:r>
                <w:rPr>
                  <w:color w:val="1e198e"/>
                  <w:b w:val="1"/>
                  <w:bCs w:val="1"/>
                  <w:u w:val="single"/>
                </w:rPr>
                <w:t xml:space="preserve">De l’arolle ou du chêne ? Mobilité verticale et exploitation des ressources végétales au Néolithique dans les Alpes occidentales</w:t>
              </w:r>
            </w:hyperlink>
          </w:p>
          <w:p>
            <w:pPr/>
            <w:hyperlink r:id="rId262" w:history="1">
              <w:r>
                <w:rPr>
                  <w:color w:val="#410a8c"/>
                  <w:u w:val="single"/>
                </w:rPr>
                <w:t xml:space="preserve">Lucie Martin</w:t>
              </w:r>
            </w:hyperlink>
            <w:r>
              <w:rPr/>
              <w:t xml:space="preserve">,</w:t>
            </w:r>
            <w:hyperlink r:id="rId292" w:history="1">
              <w:r>
                <w:rPr>
                  <w:color w:val="#410a8c"/>
                  <w:u w:val="single"/>
                </w:rPr>
                <w:t xml:space="preserve">Claire Delhon</w:t>
              </w:r>
            </w:hyperlink>
            <w:r>
              <w:rPr/>
              <w:t xml:space="preserve">,</w:t>
            </w:r>
            <w:hyperlink r:id="rId9" w:history="1">
              <w:r>
                <w:rPr>
                  <w:color w:val="#410a8c"/>
                  <w:u w:val="single"/>
                </w:rPr>
                <w:t xml:space="preserve">Alexa Dufraisse</w:t>
              </w:r>
            </w:hyperlink>
            <w:r>
              <w:rPr/>
              <w:t xml:space="preserve">,</w:t>
            </w:r>
            <w:hyperlink r:id="rId294" w:history="1">
              <w:r>
                <w:rPr>
                  <w:color w:val="#410a8c"/>
                  <w:u w:val="single"/>
                </w:rPr>
                <w:t xml:space="preserve">Marie Besse</w:t>
              </w:r>
            </w:hyperlink>
            <w:r>
              <w:rPr/>
              <w:t xml:space="preserve">,</w:t>
            </w:r>
            <w:hyperlink r:id="rId293" w:history="1">
              <w:r>
                <w:rPr>
                  <w:color w:val="#410a8c"/>
                  <w:u w:val="single"/>
                </w:rPr>
                <w:t xml:space="preserve">Stéphanie Thiebault</w:t>
              </w:r>
            </w:hyperlink>
          </w:p>
          <w:p>
            <w:pPr/>
            <w:r>
              <w:rPr>
                <w:i w:val="1"/>
                <w:iCs w:val="1"/>
              </w:rPr>
              <w:t xml:space="preserve">LA CONQUÊTE DE LA MONTAGNE : DES PREMIÈRES OCCUPATIONS HUMAINES À L’ANTHROPISATION DU MILIEU</w:t>
            </w:r>
            <w:r>
              <w:rPr/>
              <w:t xml:space="preserve">, 2019</w:t>
            </w:r>
          </w:p>
          <w:p>
            <w:pPr/>
            <w:r>
              <w:rPr/>
              <w:t xml:space="preserve">Chapitre d'ouvrage</w:t>
            </w:r>
          </w:p>
          <w:p>
            <w:pPr/>
            <w:hyperlink r:id="rId354" w:history="1">
              <w:r>
                <w:rPr>
                  <w:color w:val="#410a8c"/>
                  <w:u w:val="single"/>
                </w:rPr>
                <w:t xml:space="preserve">hal-03021433v1</w:t>
              </w:r>
            </w:hyperlink>
          </w:p>
        </w:tc>
      </w:tr>
      <w:tr>
        <w:trPr/>
        <w:tc>
          <w:tcPr>
            <w:noWrap/>
          </w:tcPr>
          <w:p>
            <w:pPr>
              <w:spacing w:after="200"/>
            </w:pPr>
            <w:hyperlink r:id="rId355" w:history="1">
              <w:r>
                <w:rPr>
                  <w:color w:val="1e198e"/>
                  <w:b w:val="1"/>
                  <w:bCs w:val="1"/>
                  <w:u w:val="single"/>
                </w:rPr>
                <w:t xml:space="preserve">Woodland exploitation and management in the montane and subalpine zones of the Leventina Valley in the Bronze and Iron Ages</w:t>
              </w:r>
            </w:hyperlink>
          </w:p>
          <w:p>
            <w:pPr/>
            <w:hyperlink r:id="rId9" w:history="1">
              <w:r>
                <w:rPr>
                  <w:color w:val="#410a8c"/>
                  <w:u w:val="single"/>
                </w:rPr>
                <w:t xml:space="preserve">Alexa Dufraisse</w:t>
              </w:r>
            </w:hyperlink>
          </w:p>
          <w:p>
            <w:pPr/>
            <w:r>
              <w:rPr>
                <w:i w:val="1"/>
                <w:iCs w:val="1"/>
              </w:rPr>
              <w:t xml:space="preserve">Ph. Della Casa (ed), The Leventina Prehistoric Landscape (Alpine Ticino Valley, Switzerland)</w:t>
            </w:r>
            <w:r>
              <w:rPr/>
              <w:t xml:space="preserve">, Band 12, Chronos Verlag, pp.248, 2018</w:t>
            </w:r>
          </w:p>
          <w:p>
            <w:pPr/>
            <w:r>
              <w:rPr/>
              <w:t xml:space="preserve">Chapitre d'ouvrage</w:t>
            </w:r>
          </w:p>
          <w:p>
            <w:pPr/>
            <w:hyperlink r:id="rId355" w:history="1">
              <w:r>
                <w:rPr>
                  <w:color w:val="#410a8c"/>
                  <w:u w:val="single"/>
                </w:rPr>
                <w:t xml:space="preserve">mnhn-03945853v1</w:t>
              </w:r>
            </w:hyperlink>
          </w:p>
        </w:tc>
      </w:tr>
      <w:tr>
        <w:trPr/>
        <w:tc>
          <w:tcPr>
            <w:noWrap/>
          </w:tcPr>
          <w:p>
            <w:pPr>
              <w:spacing w:after="200"/>
            </w:pPr>
            <w:hyperlink r:id="rId356" w:history="1">
              <w:r>
                <w:rPr>
                  <w:color w:val="1e198e"/>
                  <w:b w:val="1"/>
                  <w:bCs w:val="1"/>
                  <w:u w:val="single"/>
                </w:rPr>
                <w:t xml:space="preserve">Analyses anthracologiques de Clairvaux - La Motte-aux-Magnins V et Clairvaux XIV. Approche paléo-environnementale</w:t>
              </w:r>
            </w:hyperlink>
          </w:p>
          <w:p>
            <w:pPr/>
            <w:hyperlink r:id="rId9" w:history="1">
              <w:r>
                <w:rPr>
                  <w:color w:val="#410a8c"/>
                  <w:u w:val="single"/>
                </w:rPr>
                <w:t xml:space="preserve">Alexa Dufraisse</w:t>
              </w:r>
            </w:hyperlink>
          </w:p>
          <w:p>
            <w:pPr/>
            <w:r>
              <w:rPr>
                <w:i w:val="1"/>
                <w:iCs w:val="1"/>
              </w:rPr>
              <w:t xml:space="preserve">Clairvaux et le "Néolithique Moyen Bourguignon"</w:t>
            </w:r>
            <w:r>
              <w:rPr/>
              <w:t xml:space="preserve">, PUFC, pp.1355-1364, 2016</w:t>
            </w:r>
          </w:p>
          <w:p>
            <w:pPr/>
            <w:r>
              <w:rPr/>
              <w:t xml:space="preserve">Chapitre d'ouvrage</w:t>
            </w:r>
          </w:p>
          <w:p>
            <w:pPr/>
            <w:hyperlink r:id="rId356" w:history="1">
              <w:r>
                <w:rPr>
                  <w:color w:val="#410a8c"/>
                  <w:u w:val="single"/>
                </w:rPr>
                <w:t xml:space="preserve">hal-03572931v1</w:t>
              </w:r>
            </w:hyperlink>
          </w:p>
        </w:tc>
      </w:tr>
      <w:tr>
        <w:trPr/>
        <w:tc>
          <w:tcPr>
            <w:noWrap/>
          </w:tcPr>
          <w:p>
            <w:pPr>
              <w:spacing w:after="200"/>
            </w:pPr>
            <w:hyperlink r:id="rId357" w:history="1">
              <w:r>
                <w:rPr>
                  <w:color w:val="1e198e"/>
                  <w:b w:val="1"/>
                  <w:bCs w:val="1"/>
                  <w:u w:val="single"/>
                </w:rPr>
                <w:t xml:space="preserve">Territoires et gestion de la forêt autour du lac de Clairvaux</w:t>
              </w:r>
            </w:hyperlink>
          </w:p>
          <w:p>
            <w:pPr/>
            <w:hyperlink r:id="rId9" w:history="1">
              <w:r>
                <w:rPr>
                  <w:color w:val="#410a8c"/>
                  <w:u w:val="single"/>
                </w:rPr>
                <w:t xml:space="preserve">Alexa Dufraisse</w:t>
              </w:r>
            </w:hyperlink>
            <w:r>
              <w:rPr/>
              <w:t xml:space="preserve">,</w:t>
            </w:r>
            <w:hyperlink r:id="rId358" w:history="1">
              <w:r>
                <w:rPr>
                  <w:color w:val="#410a8c"/>
                  <w:u w:val="single"/>
                </w:rPr>
                <w:t xml:space="preserve">Amandine Viellet</w:t>
              </w:r>
            </w:hyperlink>
            <w:r>
              <w:rPr/>
              <w:t xml:space="preserve">,</w:t>
            </w:r>
            <w:hyperlink r:id="rId359" w:history="1">
              <w:r>
                <w:rPr>
                  <w:color w:val="#410a8c"/>
                  <w:u w:val="single"/>
                </w:rPr>
                <w:t xml:space="preserve">Anne Duplaix-Rata</w:t>
              </w:r>
            </w:hyperlink>
            <w:r>
              <w:rPr/>
              <w:t xml:space="preserve">,</w:t>
            </w:r>
            <w:hyperlink r:id="rId360" w:history="1">
              <w:r>
                <w:rPr>
                  <w:color w:val="#410a8c"/>
                  <w:u w:val="single"/>
                </w:rPr>
                <w:t xml:space="preserve">Caroline Schaal</w:t>
              </w:r>
            </w:hyperlink>
            <w:r>
              <w:rPr/>
              <w:t xml:space="preserve">,</w:t>
            </w:r>
            <w:hyperlink r:id="rId196" w:history="1">
              <w:r>
                <w:rPr>
                  <w:color w:val="#410a8c"/>
                  <w:u w:val="single"/>
                </w:rPr>
                <w:t xml:space="preserve">Pierre Petrequin</w:t>
              </w:r>
            </w:hyperlink>
          </w:p>
          <w:p>
            <w:pPr/>
            <w:r>
              <w:rPr>
                <w:i w:val="1"/>
                <w:iCs w:val="1"/>
              </w:rPr>
              <w:t xml:space="preserve">Clairvaux et le "Néolithique Moyen Bourguignon"</w:t>
            </w:r>
            <w:r>
              <w:rPr/>
              <w:t xml:space="preserve">, PUFC, pp.1365-1374, 2016</w:t>
            </w:r>
          </w:p>
          <w:p>
            <w:pPr/>
            <w:r>
              <w:rPr/>
              <w:t xml:space="preserve">Chapitre d'ouvrage</w:t>
            </w:r>
          </w:p>
          <w:p>
            <w:pPr/>
            <w:hyperlink r:id="rId357" w:history="1">
              <w:r>
                <w:rPr>
                  <w:color w:val="#410a8c"/>
                  <w:u w:val="single"/>
                </w:rPr>
                <w:t xml:space="preserve">hal-03572945v1</w:t>
              </w:r>
            </w:hyperlink>
          </w:p>
        </w:tc>
      </w:tr>
      <w:tr>
        <w:trPr/>
        <w:tc>
          <w:tcPr>
            <w:noWrap/>
          </w:tcPr>
          <w:p>
            <w:pPr>
              <w:spacing w:after="200"/>
            </w:pPr>
            <w:hyperlink r:id="rId361" w:history="1">
              <w:r>
                <w:rPr>
                  <w:color w:val="1e198e"/>
                  <w:b w:val="1"/>
                  <w:bCs w:val="1"/>
                  <w:u w:val="single"/>
                </w:rPr>
                <w:t xml:space="preserve">Tree ring curvature measures and wood diameter: comparison of different imaging techniques</w:t>
              </w:r>
            </w:hyperlink>
          </w:p>
          <w:p>
            <w:pPr/>
            <w:hyperlink r:id="rId362" w:history="1">
              <w:r>
                <w:rPr>
                  <w:color w:val="#410a8c"/>
                  <w:u w:val="single"/>
                </w:rPr>
                <w:t xml:space="preserve">Sandrine Paradis</w:t>
              </w:r>
            </w:hyperlink>
            <w:r>
              <w:rPr/>
              <w:t xml:space="preserve">,</w:t>
            </w:r>
            <w:hyperlink r:id="rId9" w:history="1">
              <w:r>
                <w:rPr>
                  <w:color w:val="#410a8c"/>
                  <w:u w:val="single"/>
                </w:rPr>
                <w:t xml:space="preserve">Alexa Dufraisse</w:t>
              </w:r>
            </w:hyperlink>
            <w:r>
              <w:rPr/>
              <w:t xml:space="preserve">,</w:t>
            </w:r>
            <w:hyperlink r:id="rId169" w:history="1">
              <w:r>
                <w:rPr>
                  <w:color w:val="#410a8c"/>
                  <w:u w:val="single"/>
                </w:rPr>
                <w:t xml:space="preserve">Philippe Allée</w:t>
              </w:r>
            </w:hyperlink>
          </w:p>
          <w:p>
            <w:pPr/>
            <w:r>
              <w:rPr/>
              <w:t xml:space="preserve">Freddy Damblon. </w:t>
            </w:r>
            <w:r>
              <w:rPr>
                <w:i w:val="1"/>
                <w:iCs w:val="1"/>
              </w:rPr>
              <w:t xml:space="preserve">IVe International Meeting of Anthracology (Bruxelles, septembre 2008)</w:t>
            </w:r>
            <w:r>
              <w:rPr/>
              <w:t xml:space="preserve">, 2486, Archaeopress (BAR International Series), pp.173-182, 2013</w:t>
            </w:r>
          </w:p>
          <w:p>
            <w:pPr/>
            <w:r>
              <w:rPr/>
              <w:t xml:space="preserve">Chapitre d'ouvrage</w:t>
            </w:r>
          </w:p>
          <w:p>
            <w:pPr/>
            <w:hyperlink r:id="rId361" w:history="1">
              <w:r>
                <w:rPr>
                  <w:color w:val="#410a8c"/>
                  <w:u w:val="single"/>
                </w:rPr>
                <w:t xml:space="preserve">mnhn-02375091v1</w:t>
              </w:r>
            </w:hyperlink>
          </w:p>
        </w:tc>
      </w:tr>
      <w:tr>
        <w:trPr/>
        <w:tc>
          <w:tcPr>
            <w:noWrap/>
          </w:tcPr>
          <w:p>
            <w:pPr>
              <w:spacing w:after="200"/>
            </w:pPr>
            <w:hyperlink r:id="rId363" w:history="1">
              <w:r>
                <w:rPr>
                  <w:color w:val="1e198e"/>
                  <w:b w:val="1"/>
                  <w:bCs w:val="1"/>
                  <w:u w:val="single"/>
                </w:rPr>
                <w:t xml:space="preserve">Techniques d'exploitation préhistorique du sel en Franche-Comté et en Bourgogne</w:t>
              </w:r>
            </w:hyperlink>
          </w:p>
          <w:p>
            <w:pPr/>
            <w:hyperlink r:id="rId9" w:history="1">
              <w:r>
                <w:rPr>
                  <w:color w:val="#410a8c"/>
                  <w:u w:val="single"/>
                </w:rPr>
                <w:t xml:space="preserve">Alexa Dufraisse</w:t>
              </w:r>
            </w:hyperlink>
            <w:r>
              <w:rPr/>
              <w:t xml:space="preserve">,</w:t>
            </w:r>
            <w:hyperlink r:id="rId364" w:history="1">
              <w:r>
                <w:rPr>
                  <w:color w:val="#410a8c"/>
                  <w:u w:val="single"/>
                </w:rPr>
                <w:t xml:space="preserve">Émilie Gauthier</w:t>
              </w:r>
            </w:hyperlink>
            <w:r>
              <w:rPr/>
              <w:t xml:space="preserve">,</w:t>
            </w:r>
            <w:hyperlink r:id="rId365" w:history="1">
              <w:r>
                <w:rPr>
                  <w:color w:val="#410a8c"/>
                  <w:u w:val="single"/>
                </w:rPr>
                <w:t xml:space="preserve">Anne‐marie Pétrequin</w:t>
              </w:r>
            </w:hyperlink>
            <w:r>
              <w:rPr/>
              <w:t xml:space="preserve">,</w:t>
            </w:r>
            <w:hyperlink r:id="rId366" w:history="1">
              <w:r>
                <w:rPr>
                  <w:color w:val="#410a8c"/>
                  <w:u w:val="single"/>
                </w:rPr>
                <w:t xml:space="preserve">Pierre Pétrequin</w:t>
              </w:r>
            </w:hyperlink>
            <w:r>
              <w:rPr/>
              <w:t xml:space="preserve">,</w:t>
            </w:r>
            <w:hyperlink r:id="rId37" w:history="1">
              <w:r>
                <w:rPr>
                  <w:color w:val="#410a8c"/>
                  <w:u w:val="single"/>
                </w:rPr>
                <w:t xml:space="preserve">Olivier Weller</w:t>
              </w:r>
            </w:hyperlink>
          </w:p>
          <w:p>
            <w:pPr/>
            <w:r>
              <w:rPr>
                <w:i w:val="1"/>
                <w:iCs w:val="1"/>
              </w:rPr>
              <w:t xml:space="preserve">In : Congrès de la Société Préhistorique Française, Paris, 2000</w:t>
            </w:r>
            <w:r>
              <w:rPr/>
              <w:t xml:space="preserve">, Société Préhistorique Française, Paris, pp.427-444, 2004</w:t>
            </w:r>
          </w:p>
          <w:p>
            <w:pPr/>
            <w:r>
              <w:rPr/>
              <w:t xml:space="preserve">Chapitre d'ouvrage</w:t>
            </w:r>
          </w:p>
          <w:p>
            <w:pPr/>
            <w:hyperlink r:id="rId363" w:history="1">
              <w:r>
                <w:rPr>
                  <w:color w:val="#410a8c"/>
                  <w:u w:val="single"/>
                </w:rPr>
                <w:t xml:space="preserve">hal-02634138v1</w:t>
              </w:r>
            </w:hyperlink>
          </w:p>
        </w:tc>
      </w:tr>
      <w:tr>
        <w:trPr/>
        <w:tc>
          <w:tcPr>
            <w:noWrap/>
          </w:tcPr>
          <w:p>
            <w:pPr>
              <w:spacing w:after="200"/>
            </w:pPr>
            <w:hyperlink r:id="rId367" w:history="1">
              <w:r>
                <w:rPr>
                  <w:color w:val="1e198e"/>
                  <w:b w:val="1"/>
                  <w:bCs w:val="1"/>
                  <w:u w:val="single"/>
                </w:rPr>
                <w:t xml:space="preserve">Salt springs exploitation without pottery during Prehistory. From New Guinea to the French Jura</w:t>
              </w:r>
            </w:hyperlink>
          </w:p>
          <w:p>
            <w:pPr/>
            <w:hyperlink r:id="rId196" w:history="1">
              <w:r>
                <w:rPr>
                  <w:color w:val="#410a8c"/>
                  <w:u w:val="single"/>
                </w:rPr>
                <w:t xml:space="preserve">Pierre Petrequin</w:t>
              </w:r>
            </w:hyperlink>
            <w:r>
              <w:rPr/>
              <w:t xml:space="preserve">,</w:t>
            </w:r>
            <w:hyperlink r:id="rId37" w:history="1">
              <w:r>
                <w:rPr>
                  <w:color w:val="#410a8c"/>
                  <w:u w:val="single"/>
                </w:rPr>
                <w:t xml:space="preserve">Olivier Weller</w:t>
              </w:r>
            </w:hyperlink>
            <w:r>
              <w:rPr/>
              <w:t xml:space="preserve">,</w:t>
            </w:r>
            <w:hyperlink r:id="rId191" w:history="1">
              <w:r>
                <w:rPr>
                  <w:color w:val="#410a8c"/>
                  <w:u w:val="single"/>
                </w:rPr>
                <w:t xml:space="preserve">Emilie Gauthier</w:t>
              </w:r>
            </w:hyperlink>
            <w:r>
              <w:rPr/>
              <w:t xml:space="preserve">,</w:t>
            </w:r>
            <w:hyperlink r:id="rId9" w:history="1">
              <w:r>
                <w:rPr>
                  <w:color w:val="#410a8c"/>
                  <w:u w:val="single"/>
                </w:rPr>
                <w:t xml:space="preserve">Alexa Dufraisse</w:t>
              </w:r>
            </w:hyperlink>
            <w:r>
              <w:rPr/>
              <w:t xml:space="preserve">,</w:t>
            </w:r>
            <w:hyperlink r:id="rId368" w:history="1">
              <w:r>
                <w:rPr>
                  <w:color w:val="#410a8c"/>
                  <w:u w:val="single"/>
                </w:rPr>
                <w:t xml:space="preserve">Jean-François Piningre</w:t>
              </w:r>
            </w:hyperlink>
          </w:p>
          <w:p>
            <w:pPr/>
            <w:r>
              <w:rPr/>
              <w:t xml:space="preserve">P. Pétrequin et S. Beyries (eds). </w:t>
            </w:r>
            <w:r>
              <w:rPr>
                <w:i w:val="1"/>
                <w:iCs w:val="1"/>
              </w:rPr>
              <w:t xml:space="preserve">Ethnoarchaeology and its transfert</w:t>
            </w:r>
            <w:r>
              <w:rPr/>
              <w:t xml:space="preserve">, 983, British Archeological Report, pp.37-65, 2001</w:t>
            </w:r>
          </w:p>
          <w:p>
            <w:pPr/>
            <w:r>
              <w:rPr/>
              <w:t xml:space="preserve">Chapitre d'ouvrage</w:t>
            </w:r>
          </w:p>
          <w:p>
            <w:pPr/>
            <w:hyperlink r:id="rId367" w:history="1">
              <w:r>
                <w:rPr>
                  <w:color w:val="#410a8c"/>
                  <w:u w:val="single"/>
                </w:rPr>
                <w:t xml:space="preserve">mnhn-02339895v1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369" w:history="1">
              <w:r>
                <w:rPr>
                  <w:color w:val="1e198e"/>
                  <w:b w:val="1"/>
                  <w:bCs w:val="1"/>
                  <w:u w:val="single"/>
                </w:rPr>
                <w:t xml:space="preserve">Étudier la charpente de Notre-Dame pour connaître la météo médiévale</w:t>
              </w:r>
            </w:hyperlink>
          </w:p>
          <w:p>
            <w:pPr/>
            <w:hyperlink r:id="rId9" w:history="1">
              <w:r>
                <w:rPr>
                  <w:color w:val="#410a8c"/>
                  <w:u w:val="single"/>
                </w:rPr>
                <w:t xml:space="preserve">Alexa Dufraisse</w:t>
              </w:r>
            </w:hyperlink>
            <w:r>
              <w:rPr/>
              <w:t xml:space="preserve">,</w:t>
            </w:r>
            <w:hyperlink r:id="rId58" w:history="1">
              <w:r>
                <w:rPr>
                  <w:color w:val="#410a8c"/>
                  <w:u w:val="single"/>
                </w:rPr>
                <w:t xml:space="preserve">Valérie Daux</w:t>
              </w:r>
            </w:hyperlink>
            <w:r>
              <w:rPr/>
              <w:t xml:space="preserve">,</w:t>
            </w:r>
            <w:hyperlink r:id="rId57" w:history="1">
              <w:r>
                <w:rPr>
                  <w:color w:val="#410a8c"/>
                  <w:u w:val="single"/>
                </w:rPr>
                <w:t xml:space="preserve">Diane Du Boisgueheneuc</w:t>
              </w:r>
            </w:hyperlink>
            <w:r>
              <w:rPr/>
              <w:t xml:space="preserve">,</w:t>
            </w:r>
            <w:hyperlink r:id="rId40" w:history="1">
              <w:r>
                <w:rPr>
                  <w:color w:val="#410a8c"/>
                  <w:u w:val="single"/>
                </w:rPr>
                <w:t xml:space="preserve">Frédéric Delarue</w:t>
              </w:r>
            </w:hyperlink>
          </w:p>
          <w:p>
            <w:pPr/>
            <w:r>
              <w:rPr/>
              <w:t xml:space="preserve">2022</w:t>
            </w:r>
          </w:p>
          <w:p>
            <w:pPr/>
            <w:r>
              <w:rPr/>
              <w:t xml:space="preserve">Article de blog scientifique</w:t>
            </w:r>
          </w:p>
          <w:p>
            <w:pPr/>
            <w:hyperlink r:id="rId369" w:history="1">
              <w:r>
                <w:rPr>
                  <w:color w:val="#410a8c"/>
                  <w:u w:val="single"/>
                </w:rPr>
                <w:t xml:space="preserve">mnhn-03894894v1</w:t>
              </w:r>
            </w:hyperlink>
          </w:p>
        </w:tc>
      </w:tr>
      <w:tr>
        <w:trPr/>
        <w:tc>
          <w:tcPr>
            <w:noWrap/>
          </w:tcPr>
          <w:p>
            <w:pPr>
              <w:spacing w:after="200"/>
            </w:pPr>
            <w:hyperlink r:id="rId370" w:history="1">
              <w:r>
                <w:rPr>
                  <w:color w:val="1e198e"/>
                  <w:b w:val="1"/>
                  <w:bCs w:val="1"/>
                  <w:u w:val="single"/>
                </w:rPr>
                <w:t xml:space="preserve">D’où viennent les bois de Notre-Dame ? Les scientifiques mènent l’enquête</w:t>
              </w:r>
            </w:hyperlink>
          </w:p>
          <w:p>
            <w:pPr/>
            <w:hyperlink r:id="rId9" w:history="1">
              <w:r>
                <w:rPr>
                  <w:color w:val="#410a8c"/>
                  <w:u w:val="single"/>
                </w:rPr>
                <w:t xml:space="preserve">Alexa Dufraisse</w:t>
              </w:r>
            </w:hyperlink>
            <w:r>
              <w:rPr/>
              <w:t xml:space="preserve">,</w:t>
            </w:r>
            <w:hyperlink r:id="rId371" w:history="1">
              <w:r>
                <w:rPr>
                  <w:color w:val="#410a8c"/>
                  <w:u w:val="single"/>
                </w:rPr>
                <w:t xml:space="preserve">Anna Stulc Imbert</w:t>
              </w:r>
            </w:hyperlink>
            <w:r>
              <w:rPr/>
              <w:t xml:space="preserve">,</w:t>
            </w:r>
            <w:hyperlink r:id="rId80" w:history="1">
              <w:r>
                <w:rPr>
                  <w:color w:val="#410a8c"/>
                  <w:u w:val="single"/>
                </w:rPr>
                <w:t xml:space="preserve">Jean-Luc Dupouey</w:t>
              </w:r>
            </w:hyperlink>
          </w:p>
          <w:p>
            <w:pPr/>
            <w:r>
              <w:rPr/>
              <w:t xml:space="preserve">2022</w:t>
            </w:r>
          </w:p>
          <w:p>
            <w:pPr/>
            <w:r>
              <w:rPr/>
              <w:t xml:space="preserve">Article de blog scientifique</w:t>
            </w:r>
          </w:p>
          <w:p>
            <w:pPr/>
            <w:hyperlink r:id="rId370" w:history="1">
              <w:r>
                <w:rPr>
                  <w:color w:val="#410a8c"/>
                  <w:u w:val="single"/>
                </w:rPr>
                <w:t xml:space="preserve">mnhn-03895218v1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372" w:history="1">
              <w:r>
                <w:rPr>
                  <w:color w:val="1e198e"/>
                  <w:b w:val="1"/>
                  <w:bCs w:val="1"/>
                  <w:u w:val="single"/>
                </w:rPr>
                <w:t xml:space="preserve">La &amp;quot;forêt&amp;quot; de Notre-Dame de Paris. MOOC Arbres (https://www.youtube.com/watch?v=mXBDbI6hwy4)</w:t>
              </w:r>
            </w:hyperlink>
          </w:p>
          <w:p>
            <w:pPr/>
            <w:hyperlink r:id="rId9" w:history="1">
              <w:r>
                <w:rPr>
                  <w:color w:val="#410a8c"/>
                  <w:u w:val="single"/>
                </w:rPr>
                <w:t xml:space="preserve">Alexa Dufraisse</w:t>
              </w:r>
            </w:hyperlink>
          </w:p>
          <w:p>
            <w:pPr/>
            <w:r>
              <w:rPr/>
              <w:t xml:space="preserve">2023</w:t>
            </w:r>
          </w:p>
          <w:p>
            <w:pPr/>
            <w:r>
              <w:rPr/>
              <w:t xml:space="preserve">Autre publication scientifique</w:t>
            </w:r>
          </w:p>
          <w:p>
            <w:pPr/>
            <w:hyperlink r:id="rId372" w:history="1">
              <w:r>
                <w:rPr>
                  <w:color w:val="#410a8c"/>
                  <w:u w:val="single"/>
                </w:rPr>
                <w:t xml:space="preserve">hal-04266750v1</w:t>
              </w:r>
            </w:hyperlink>
          </w:p>
        </w:tc>
      </w:tr>
      <w:tr>
        <w:trPr/>
        <w:tc>
          <w:tcPr>
            <w:noWrap/>
          </w:tcPr>
          <w:p>
            <w:pPr>
              <w:spacing w:after="200"/>
            </w:pPr>
            <w:hyperlink r:id="rId373" w:history="1">
              <w:r>
                <w:rPr>
                  <w:color w:val="1e198e"/>
                  <w:b w:val="1"/>
                  <w:bCs w:val="1"/>
                  <w:u w:val="single"/>
                </w:rPr>
                <w:t xml:space="preserve">Étude des restes carbonisés à la connaissance des charpentes de Notre-Dame de Paris. Cycle de conférences &amp;quot;Notre-Dame en chantiers&amp;quot; (https://www.youtube.com/watch?v=bLJSlMlAhig)</w:t>
              </w:r>
            </w:hyperlink>
          </w:p>
          <w:p>
            <w:pPr/>
            <w:hyperlink r:id="rId27" w:history="1">
              <w:r>
                <w:rPr>
                  <w:color w:val="#410a8c"/>
                  <w:u w:val="single"/>
                </w:rPr>
                <w:t xml:space="preserve">Jean-Yves Hunot</w:t>
              </w:r>
            </w:hyperlink>
            <w:r>
              <w:rPr/>
              <w:t xml:space="preserve">,</w:t>
            </w:r>
            <w:hyperlink r:id="rId29" w:history="1">
              <w:r>
                <w:rPr>
                  <w:color w:val="#410a8c"/>
                  <w:u w:val="single"/>
                </w:rPr>
                <w:t xml:space="preserve">Olivier Girardclos</w:t>
              </w:r>
            </w:hyperlink>
            <w:r>
              <w:rPr/>
              <w:t xml:space="preserve">,</w:t>
            </w:r>
            <w:hyperlink r:id="rId28" w:history="1">
              <w:r>
                <w:rPr>
                  <w:color w:val="#410a8c"/>
                  <w:u w:val="single"/>
                </w:rPr>
                <w:t xml:space="preserve">Clara Penagos</w:t>
              </w:r>
            </w:hyperlink>
            <w:r>
              <w:rPr/>
              <w:t xml:space="preserve">,</w:t>
            </w:r>
            <w:hyperlink r:id="rId374" w:history="1">
              <w:r>
                <w:rPr>
                  <w:color w:val="#410a8c"/>
                  <w:u w:val="single"/>
                </w:rPr>
                <w:t xml:space="preserve">Magali Toriti</w:t>
              </w:r>
            </w:hyperlink>
            <w:r>
              <w:rPr/>
              <w:t xml:space="preserve">,</w:t>
            </w:r>
            <w:hyperlink r:id="rId30" w:history="1">
              <w:r>
                <w:rPr>
                  <w:color w:val="#410a8c"/>
                  <w:u w:val="single"/>
                </w:rPr>
                <w:t xml:space="preserve">Benoît Brossier</w:t>
              </w:r>
            </w:hyperlink>
            <w:r>
              <w:rPr/>
              <w:t xml:space="preserve">et al.</w:t>
            </w:r>
          </w:p>
          <w:p>
            <w:pPr/>
            <w:r>
              <w:rPr/>
              <w:t xml:space="preserve">2023</w:t>
            </w:r>
          </w:p>
          <w:p>
            <w:pPr/>
            <w:r>
              <w:rPr/>
              <w:t xml:space="preserve">Autre publication scientifique</w:t>
            </w:r>
          </w:p>
          <w:p>
            <w:pPr/>
            <w:hyperlink r:id="rId373" w:history="1">
              <w:r>
                <w:rPr>
                  <w:color w:val="#410a8c"/>
                  <w:u w:val="single"/>
                </w:rPr>
                <w:t xml:space="preserve">hal-04266746v1</w:t>
              </w:r>
            </w:hyperlink>
          </w:p>
        </w:tc>
      </w:tr>
      <w:tr>
        <w:trPr/>
        <w:tc>
          <w:tcPr>
            <w:noWrap/>
          </w:tcPr>
          <w:p>
            <w:pPr>
              <w:spacing w:after="200"/>
            </w:pPr>
            <w:hyperlink r:id="rId375" w:history="1">
              <w:r>
                <w:rPr>
                  <w:color w:val="1e198e"/>
                  <w:b w:val="1"/>
                  <w:bCs w:val="1"/>
                  <w:u w:val="single"/>
                </w:rPr>
                <w:t xml:space="preserve">Projet Collectif de Recherche Monumentalismes et territoires au Néolithique entre Loire et Charente Formes et environnements des mégalithes et des enceintes. Formes, architecture, pétrographie et technologie des mégalithes. Campagne de fouille 2017 sur le dolmen des Bourriges à Fouqueure</w:t>
              </w:r>
            </w:hyperlink>
          </w:p>
          <w:p>
            <w:pPr/>
            <w:hyperlink r:id="rId63" w:history="1">
              <w:r>
                <w:rPr>
                  <w:color w:val="#410a8c"/>
                  <w:u w:val="single"/>
                </w:rPr>
                <w:t xml:space="preserve">Vincent Ard</w:t>
              </w:r>
            </w:hyperlink>
            <w:r>
              <w:rPr/>
              <w:t xml:space="preserve">,</w:t>
            </w:r>
            <w:hyperlink r:id="rId376" w:history="1">
              <w:r>
                <w:rPr>
                  <w:color w:val="#410a8c"/>
                  <w:u w:val="single"/>
                </w:rPr>
                <w:t xml:space="preserve">Emmanuel Mens</w:t>
              </w:r>
            </w:hyperlink>
            <w:r>
              <w:rPr/>
              <w:t xml:space="preserve">,</w:t>
            </w:r>
            <w:hyperlink r:id="rId377" w:history="1">
              <w:r>
                <w:rPr>
                  <w:color w:val="#410a8c"/>
                  <w:u w:val="single"/>
                </w:rPr>
                <w:t xml:space="preserve">Vincent Aguillon</w:t>
              </w:r>
            </w:hyperlink>
            <w:r>
              <w:rPr/>
              <w:t xml:space="preserve">,</w:t>
            </w:r>
            <w:hyperlink r:id="rId378" w:history="1">
              <w:r>
                <w:rPr>
                  <w:color w:val="#410a8c"/>
                  <w:u w:val="single"/>
                </w:rPr>
                <w:t xml:space="preserve">Gautier Broux</w:t>
              </w:r>
            </w:hyperlink>
            <w:r>
              <w:rPr/>
              <w:t xml:space="preserve">,</w:t>
            </w:r>
            <w:hyperlink r:id="rId379" w:history="1">
              <w:r>
                <w:rPr>
                  <w:color w:val="#410a8c"/>
                  <w:u w:val="single"/>
                </w:rPr>
                <w:t xml:space="preserve">Eric Bouchet</w:t>
              </w:r>
            </w:hyperlink>
            <w:r>
              <w:rPr/>
              <w:t xml:space="preserve">et al.</w:t>
            </w:r>
          </w:p>
          <w:p>
            <w:pPr/>
            <w:r>
              <w:rPr/>
              <w:t xml:space="preserve">2017</w:t>
            </w:r>
          </w:p>
          <w:p>
            <w:pPr/>
            <w:r>
              <w:rPr/>
              <w:t xml:space="preserve">Autre publication scientifique</w:t>
            </w:r>
          </w:p>
          <w:p>
            <w:pPr/>
            <w:hyperlink r:id="rId375" w:history="1">
              <w:r>
                <w:rPr>
                  <w:color w:val="#410a8c"/>
                  <w:u w:val="single"/>
                </w:rPr>
                <w:t xml:space="preserve">hal-02046486v1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80" w:history="1">
              <w:r>
                <w:rPr>
                  <w:color w:val="1e198e"/>
                  <w:b w:val="1"/>
                  <w:bCs w:val="1"/>
                  <w:u w:val="single"/>
                </w:rPr>
                <w:t xml:space="preserve">Radius of curvature measurements and wood diameter: a comparison of different image analysis techniques</w:t>
              </w:r>
            </w:hyperlink>
          </w:p>
          <w:p>
            <w:pPr/>
            <w:hyperlink r:id="rId138" w:history="1">
              <w:r>
                <w:rPr>
                  <w:color w:val="#410a8c"/>
                  <w:u w:val="single"/>
                </w:rPr>
                <w:t xml:space="preserve">Sandrine Paradis-Grenouillet</w:t>
              </w:r>
            </w:hyperlink>
            <w:r>
              <w:rPr/>
              <w:t xml:space="preserve">,</w:t>
            </w:r>
            <w:hyperlink r:id="rId9" w:history="1">
              <w:r>
                <w:rPr>
                  <w:color w:val="#410a8c"/>
                  <w:u w:val="single"/>
                </w:rPr>
                <w:t xml:space="preserve">Alexa Dufraisse</w:t>
              </w:r>
            </w:hyperlink>
            <w:r>
              <w:rPr/>
              <w:t xml:space="preserve">,</w:t>
            </w:r>
            <w:hyperlink r:id="rId169" w:history="1">
              <w:r>
                <w:rPr>
                  <w:color w:val="#410a8c"/>
                  <w:u w:val="single"/>
                </w:rPr>
                <w:t xml:space="preserve">Philippe Allée</w:t>
              </w:r>
            </w:hyperlink>
          </w:p>
          <w:p>
            <w:pPr/>
            <w:r>
              <w:rPr/>
              <w:t xml:space="preserve">2009</w:t>
            </w:r>
          </w:p>
          <w:p>
            <w:pPr/>
            <w:r>
              <w:rPr/>
              <w:t xml:space="preserve">Pré-publication, Document de travail</w:t>
            </w:r>
          </w:p>
          <w:p>
            <w:pPr/>
            <w:hyperlink r:id="rId380" w:history="1">
              <w:r>
                <w:rPr>
                  <w:color w:val="#410a8c"/>
                  <w:u w:val="single"/>
                </w:rPr>
                <w:t xml:space="preserve">hal-00652597v1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381" w:history="1">
              <w:r>
                <w:rPr>
                  <w:color w:val="1e198e"/>
                  <w:b w:val="1"/>
                  <w:bCs w:val="1"/>
                  <w:u w:val="single"/>
                </w:rPr>
                <w:t xml:space="preserve">Hommes et milieux : évolution, interactions. Rapport de conjoncture</w:t>
              </w:r>
            </w:hyperlink>
          </w:p>
          <w:p>
            <w:pPr/>
            <w:hyperlink r:id="rId172" w:history="1">
              <w:r>
                <w:rPr>
                  <w:color w:val="#410a8c"/>
                  <w:u w:val="single"/>
                </w:rPr>
                <w:t xml:space="preserve">Isabelle Théry-Parisot</w:t>
              </w:r>
            </w:hyperlink>
            <w:r>
              <w:rPr/>
              <w:t xml:space="preserve">,</w:t>
            </w:r>
            <w:hyperlink r:id="rId382" w:history="1">
              <w:r>
                <w:rPr>
                  <w:color w:val="#410a8c"/>
                  <w:u w:val="single"/>
                </w:rPr>
                <w:t xml:space="preserve">Etienne Cossart</w:t>
              </w:r>
            </w:hyperlink>
            <w:r>
              <w:rPr/>
              <w:t xml:space="preserve">,</w:t>
            </w:r>
            <w:hyperlink r:id="rId383" w:history="1">
              <w:r>
                <w:rPr>
                  <w:color w:val="#410a8c"/>
                  <w:u w:val="single"/>
                </w:rPr>
                <w:t xml:space="preserve">V. Jomelli</w:t>
              </w:r>
            </w:hyperlink>
            <w:r>
              <w:rPr/>
              <w:t xml:space="preserve">,</w:t>
            </w:r>
            <w:hyperlink r:id="rId384" w:history="1">
              <w:r>
                <w:rPr>
                  <w:color w:val="#410a8c"/>
                  <w:u w:val="single"/>
                </w:rPr>
                <w:t xml:space="preserve">Valéry Zeitoun</w:t>
              </w:r>
            </w:hyperlink>
            <w:r>
              <w:rPr/>
              <w:t xml:space="preserve">,</w:t>
            </w:r>
            <w:hyperlink r:id="rId385" w:history="1">
              <w:r>
                <w:rPr>
                  <w:color w:val="#410a8c"/>
                  <w:u w:val="single"/>
                </w:rPr>
                <w:t xml:space="preserve">Pascal Adalian</w:t>
              </w:r>
            </w:hyperlink>
            <w:r>
              <w:rPr/>
              <w:t xml:space="preserve">et al.</w:t>
            </w:r>
          </w:p>
          <w:p>
            <w:pPr/>
            <w:r>
              <w:rPr/>
              <w:t xml:space="preserve">[Rapport de recherche] CNRS. 2021</w:t>
            </w:r>
          </w:p>
          <w:p>
            <w:pPr/>
            <w:r>
              <w:rPr/>
              <w:t xml:space="preserve">Rapport</w:t>
            </w:r>
            <w:r>
              <w:rPr/>
              <w:t xml:space="preserve"> (rapport de recherche)</w:t>
            </w:r>
          </w:p>
          <w:p>
            <w:pPr/>
            <w:hyperlink r:id="rId381" w:history="1">
              <w:r>
                <w:rPr>
                  <w:color w:val="#410a8c"/>
                  <w:u w:val="single"/>
                </w:rPr>
                <w:t xml:space="preserve">hal-03194876v1</w:t>
              </w:r>
            </w:hyperlink>
          </w:p>
        </w:tc>
      </w:tr>
      <w:tr>
        <w:trPr/>
        <w:tc>
          <w:tcPr>
            <w:noWrap/>
          </w:tcPr>
          <w:p>
            <w:pPr>
              <w:spacing w:after="200"/>
            </w:pPr>
            <w:hyperlink r:id="rId386" w:history="1">
              <w:r>
                <w:rPr>
                  <w:color w:val="1e198e"/>
                  <w:b w:val="1"/>
                  <w:bCs w:val="1"/>
                  <w:u w:val="single"/>
                </w:rPr>
                <w:t xml:space="preserve">Analyses anthracologiques de l’enceinte néolithique de Charmé (Charente). Projet Collectif de Recherche sous la direction de V. Ard</w:t>
              </w:r>
            </w:hyperlink>
          </w:p>
          <w:p>
            <w:pPr/>
            <w:hyperlink r:id="rId9" w:history="1">
              <w:r>
                <w:rPr>
                  <w:color w:val="#410a8c"/>
                  <w:u w:val="single"/>
                </w:rPr>
                <w:t xml:space="preserve">Alexa Dufraisse</w:t>
              </w:r>
            </w:hyperlink>
          </w:p>
          <w:p>
            <w:pPr/>
            <w:r>
              <w:rPr/>
              <w:t xml:space="preserve">CNRS. 2021</w:t>
            </w:r>
          </w:p>
          <w:p>
            <w:pPr/>
            <w:r>
              <w:rPr/>
              <w:t xml:space="preserve">Rapport</w:t>
            </w:r>
            <w:r>
              <w:rPr/>
              <w:t xml:space="preserve"> (rapport de recherche)</w:t>
            </w:r>
          </w:p>
          <w:p>
            <w:pPr/>
            <w:hyperlink r:id="rId386" w:history="1">
              <w:r>
                <w:rPr>
                  <w:color w:val="#410a8c"/>
                  <w:u w:val="single"/>
                </w:rPr>
                <w:t xml:space="preserve">hal-03894710v1</w:t>
              </w:r>
            </w:hyperlink>
          </w:p>
        </w:tc>
      </w:tr>
      <w:tr>
        <w:trPr/>
        <w:tc>
          <w:tcPr>
            <w:noWrap/>
          </w:tcPr>
          <w:p>
            <w:pPr>
              <w:spacing w:after="200"/>
            </w:pPr>
            <w:hyperlink r:id="rId387" w:history="1">
              <w:r>
                <w:rPr>
                  <w:color w:val="1e198e"/>
                  <w:b w:val="1"/>
                  <w:bCs w:val="1"/>
                  <w:u w:val="single"/>
                </w:rPr>
                <w:t xml:space="preserve">Analyse anthracologiques du site mésolithique d’Ensisheim (Alsace). Dir. S. Griselin</w:t>
              </w:r>
            </w:hyperlink>
          </w:p>
          <w:p>
            <w:pPr/>
            <w:hyperlink r:id="rId9" w:history="1">
              <w:r>
                <w:rPr>
                  <w:color w:val="#410a8c"/>
                  <w:u w:val="single"/>
                </w:rPr>
                <w:t xml:space="preserve">Alexa Dufraisse</w:t>
              </w:r>
            </w:hyperlink>
          </w:p>
          <w:p>
            <w:pPr/>
            <w:r>
              <w:rPr/>
              <w:t xml:space="preserve">CNRs. 2020</w:t>
            </w:r>
          </w:p>
          <w:p>
            <w:pPr/>
            <w:r>
              <w:rPr/>
              <w:t xml:space="preserve">Rapport</w:t>
            </w:r>
            <w:r>
              <w:rPr/>
              <w:t xml:space="preserve"> (rapport de recherche)</w:t>
            </w:r>
          </w:p>
          <w:p>
            <w:pPr/>
            <w:hyperlink r:id="rId387" w:history="1">
              <w:r>
                <w:rPr>
                  <w:color w:val="#410a8c"/>
                  <w:u w:val="single"/>
                </w:rPr>
                <w:t xml:space="preserve">hal-03894696v1</w:t>
              </w:r>
            </w:hyperlink>
          </w:p>
        </w:tc>
      </w:tr>
      <w:tr>
        <w:trPr/>
        <w:tc>
          <w:tcPr>
            <w:noWrap/>
          </w:tcPr>
          <w:p>
            <w:pPr>
              <w:spacing w:after="200"/>
            </w:pPr>
            <w:hyperlink r:id="rId388" w:history="1">
              <w:r>
                <w:rPr>
                  <w:color w:val="1e198e"/>
                  <w:b w:val="1"/>
                  <w:bCs w:val="1"/>
                  <w:u w:val="single"/>
                </w:rPr>
                <w:t xml:space="preserve">Résultats préliminaires des analyses anthracologiques de l’enceinte néolithique de Charmé. In: Projet Collectif de Recherche. Monumentalismes et territoires au Néolithique entre Loire et Charente. Formes et environnements des mégalithes et des enceintes. Dir V. Ard</w:t>
              </w:r>
            </w:hyperlink>
          </w:p>
          <w:p>
            <w:pPr/>
            <w:hyperlink r:id="rId9" w:history="1">
              <w:r>
                <w:rPr>
                  <w:color w:val="#410a8c"/>
                  <w:u w:val="single"/>
                </w:rPr>
                <w:t xml:space="preserve">Alexa Dufraisse</w:t>
              </w:r>
            </w:hyperlink>
          </w:p>
          <w:p>
            <w:pPr/>
            <w:r>
              <w:rPr/>
              <w:t xml:space="preserve">CNRS. 2019</w:t>
            </w:r>
          </w:p>
          <w:p>
            <w:pPr/>
            <w:r>
              <w:rPr/>
              <w:t xml:space="preserve">Rapport</w:t>
            </w:r>
            <w:r>
              <w:rPr/>
              <w:t xml:space="preserve"> (rapport de recherche)</w:t>
            </w:r>
          </w:p>
          <w:p>
            <w:pPr/>
            <w:hyperlink r:id="rId388" w:history="1">
              <w:r>
                <w:rPr>
                  <w:color w:val="#410a8c"/>
                  <w:u w:val="single"/>
                </w:rPr>
                <w:t xml:space="preserve">hal-03894682v1</w:t>
              </w:r>
            </w:hyperlink>
          </w:p>
        </w:tc>
      </w:tr>
      <w:tr>
        <w:trPr/>
        <w:tc>
          <w:tcPr>
            <w:noWrap/>
          </w:tcPr>
          <w:p>
            <w:pPr>
              <w:spacing w:after="200"/>
            </w:pPr>
            <w:hyperlink r:id="rId389" w:history="1">
              <w:r>
                <w:rPr>
                  <w:color w:val="1e198e"/>
                  <w:b w:val="1"/>
                  <w:bCs w:val="1"/>
                  <w:u w:val="single"/>
                </w:rPr>
                <w:t xml:space="preserve">Analyse anthracologique de la nécropole néolithique du site des « Collombèeres » (Saint Jean le Vieux, Ain). In: Fouilles récentes aux Collombières (Saint-Jean-le-Vieux, Ain). Dir A. Hauzeur</w:t>
              </w:r>
            </w:hyperlink>
          </w:p>
          <w:p>
            <w:pPr/>
            <w:hyperlink r:id="rId9" w:history="1">
              <w:r>
                <w:rPr>
                  <w:color w:val="#410a8c"/>
                  <w:u w:val="single"/>
                </w:rPr>
                <w:t xml:space="preserve">Alexa Dufraisse</w:t>
              </w:r>
            </w:hyperlink>
          </w:p>
          <w:p>
            <w:pPr/>
            <w:r>
              <w:rPr/>
              <w:t xml:space="preserve">Paléotime. 2018</w:t>
            </w:r>
          </w:p>
          <w:p>
            <w:pPr/>
            <w:r>
              <w:rPr/>
              <w:t xml:space="preserve">Rapport</w:t>
            </w:r>
            <w:r>
              <w:rPr/>
              <w:t xml:space="preserve"> (rapport de recherche)</w:t>
            </w:r>
          </w:p>
          <w:p>
            <w:pPr/>
            <w:hyperlink r:id="rId389" w:history="1">
              <w:r>
                <w:rPr>
                  <w:color w:val="#410a8c"/>
                  <w:u w:val="single"/>
                </w:rPr>
                <w:t xml:space="preserve">hal-03894651v1</w:t>
              </w:r>
            </w:hyperlink>
          </w:p>
        </w:tc>
      </w:tr>
      <w:tr>
        <w:trPr/>
        <w:tc>
          <w:tcPr>
            <w:noWrap/>
          </w:tcPr>
          <w:p>
            <w:pPr>
              <w:spacing w:after="200"/>
            </w:pPr>
            <w:hyperlink r:id="rId390" w:history="1">
              <w:r>
                <w:rPr>
                  <w:color w:val="1e198e"/>
                  <w:b w:val="1"/>
                  <w:bCs w:val="1"/>
                  <w:u w:val="single"/>
                </w:rPr>
                <w:t xml:space="preserve">Minière de silex et nécropole d’hypogées de « La Crayère » à Vert-la-Gravelle (Vert-Toulon, Marne) : étude anthracologique. In: Les occupations néolithiques des marais de Saint-Gond : vert-la-Gravelle (Vert-Toulon, Marne) &amp;quot;la crayère&amp;quot;. Minière de silex et nécropoles d'hypogées. Dir R. Martineau</w:t>
              </w:r>
            </w:hyperlink>
          </w:p>
          <w:p>
            <w:pPr/>
            <w:hyperlink r:id="rId9" w:history="1">
              <w:r>
                <w:rPr>
                  <w:color w:val="#410a8c"/>
                  <w:u w:val="single"/>
                </w:rPr>
                <w:t xml:space="preserve">Alexa Dufraisse</w:t>
              </w:r>
            </w:hyperlink>
          </w:p>
          <w:p>
            <w:pPr/>
            <w:r>
              <w:rPr/>
              <w:t xml:space="preserve">CNRS. 2018</w:t>
            </w:r>
          </w:p>
          <w:p>
            <w:pPr/>
            <w:r>
              <w:rPr/>
              <w:t xml:space="preserve">Rapport</w:t>
            </w:r>
            <w:r>
              <w:rPr/>
              <w:t xml:space="preserve"> (rapport de recherche)</w:t>
            </w:r>
          </w:p>
          <w:p>
            <w:pPr/>
            <w:hyperlink r:id="rId390" w:history="1">
              <w:r>
                <w:rPr>
                  <w:color w:val="#410a8c"/>
                  <w:u w:val="single"/>
                </w:rPr>
                <w:t xml:space="preserve">hal-03894638v1</w:t>
              </w:r>
            </w:hyperlink>
          </w:p>
        </w:tc>
      </w:tr>
      <w:tr>
        <w:trPr/>
        <w:tc>
          <w:tcPr>
            <w:noWrap/>
          </w:tcPr>
          <w:p>
            <w:pPr>
              <w:spacing w:after="200"/>
            </w:pPr>
            <w:hyperlink r:id="rId391" w:history="1">
              <w:r>
                <w:rPr>
                  <w:color w:val="1e198e"/>
                  <w:b w:val="1"/>
                  <w:bCs w:val="1"/>
                  <w:u w:val="single"/>
                </w:rPr>
                <w:t xml:space="preserve">Les occupations néolithiques des marais de Saint-Gond : vert-la-Gravelle (Vert6toulon, Marne) &amp;quot;la crayère&amp;quot;. Minière de silex et nécropoles d'hypogées</w:t>
              </w:r>
            </w:hyperlink>
          </w:p>
          <w:p>
            <w:pPr/>
            <w:hyperlink r:id="rId105" w:history="1">
              <w:r>
                <w:rPr>
                  <w:color w:val="#410a8c"/>
                  <w:u w:val="single"/>
                </w:rPr>
                <w:t xml:space="preserve">Rémi Martineau</w:t>
              </w:r>
            </w:hyperlink>
            <w:r>
              <w:rPr/>
              <w:t xml:space="preserve">,</w:t>
            </w:r>
            <w:hyperlink r:id="rId392" w:history="1">
              <w:r>
                <w:rPr>
                  <w:color w:val="#410a8c"/>
                  <w:u w:val="single"/>
                </w:rPr>
                <w:t xml:space="preserve">Françoise Bostyn</w:t>
              </w:r>
            </w:hyperlink>
            <w:r>
              <w:rPr/>
              <w:t xml:space="preserve">,</w:t>
            </w:r>
            <w:hyperlink r:id="rId393" w:history="1">
              <w:r>
                <w:rPr>
                  <w:color w:val="#410a8c"/>
                  <w:u w:val="single"/>
                </w:rPr>
                <w:t xml:space="preserve">Marie Charnot</w:t>
              </w:r>
            </w:hyperlink>
            <w:r>
              <w:rPr/>
              <w:t xml:space="preserve">,</w:t>
            </w:r>
            <w:hyperlink r:id="rId394" w:history="1">
              <w:r>
                <w:rPr>
                  <w:color w:val="#410a8c"/>
                  <w:u w:val="single"/>
                </w:rPr>
                <w:t xml:space="preserve">Jean-Jacques Charpy</w:t>
              </w:r>
            </w:hyperlink>
            <w:r>
              <w:rPr/>
              <w:t xml:space="preserve">,</w:t>
            </w:r>
            <w:hyperlink r:id="rId395" w:history="1">
              <w:r>
                <w:rPr>
                  <w:color w:val="#410a8c"/>
                  <w:u w:val="single"/>
                </w:rPr>
                <w:t xml:space="preserve">Thibaud Damien</w:t>
              </w:r>
            </w:hyperlink>
            <w:r>
              <w:rPr/>
              <w:t xml:space="preserve">et al.</w:t>
            </w:r>
          </w:p>
          <w:p>
            <w:pPr/>
            <w:r>
              <w:rPr/>
              <w:t xml:space="preserve">[Research Report] Artehis, GEGENAA. 2018</w:t>
            </w:r>
          </w:p>
          <w:p>
            <w:pPr/>
            <w:r>
              <w:rPr/>
              <w:t xml:space="preserve">Rapport</w:t>
            </w:r>
            <w:r>
              <w:rPr/>
              <w:t xml:space="preserve"> (rapport de recherche)</w:t>
            </w:r>
          </w:p>
          <w:p>
            <w:pPr/>
            <w:hyperlink r:id="rId391" w:history="1">
              <w:r>
                <w:rPr>
                  <w:color w:val="#410a8c"/>
                  <w:u w:val="single"/>
                </w:rPr>
                <w:t xml:space="preserve">hal-02986978v1</w:t>
              </w:r>
            </w:hyperlink>
          </w:p>
        </w:tc>
      </w:tr>
      <w:tr>
        <w:trPr/>
        <w:tc>
          <w:tcPr>
            <w:noWrap/>
          </w:tcPr>
          <w:p>
            <w:pPr>
              <w:spacing w:after="200"/>
            </w:pPr>
            <w:hyperlink r:id="rId396" w:history="1">
              <w:r>
                <w:rPr>
                  <w:color w:val="1e198e"/>
                  <w:b w:val="1"/>
                  <w:bCs w:val="1"/>
                  <w:u w:val="single"/>
                </w:rPr>
                <w:t xml:space="preserve">Analyse anthracologique du site de Saint-Aubin-de-Médoc, « au cerisier ». In: Saint-Aubin-De-Médoc_Le Cerisier. Rapport final de la fouille préventive. Dir. M. Laroche. 2018</w:t>
              </w:r>
            </w:hyperlink>
          </w:p>
          <w:p>
            <w:pPr/>
            <w:hyperlink r:id="rId9" w:history="1">
              <w:r>
                <w:rPr>
                  <w:color w:val="#410a8c"/>
                  <w:u w:val="single"/>
                </w:rPr>
                <w:t xml:space="preserve">Alexa Dufraisse</w:t>
              </w:r>
            </w:hyperlink>
          </w:p>
          <w:p>
            <w:pPr/>
            <w:r>
              <w:rPr/>
              <w:t xml:space="preserve">Paléotime. 2018</w:t>
            </w:r>
          </w:p>
          <w:p>
            <w:pPr/>
            <w:r>
              <w:rPr/>
              <w:t xml:space="preserve">Rapport</w:t>
            </w:r>
            <w:r>
              <w:rPr/>
              <w:t xml:space="preserve"> (rapport de recherche)</w:t>
            </w:r>
          </w:p>
          <w:p>
            <w:pPr/>
            <w:hyperlink r:id="rId396" w:history="1">
              <w:r>
                <w:rPr>
                  <w:color w:val="#410a8c"/>
                  <w:u w:val="single"/>
                </w:rPr>
                <w:t xml:space="preserve">hal-03894631v1</w:t>
              </w:r>
            </w:hyperlink>
          </w:p>
        </w:tc>
      </w:tr>
      <w:tr>
        <w:trPr/>
        <w:tc>
          <w:tcPr>
            <w:noWrap/>
          </w:tcPr>
          <w:p>
            <w:pPr>
              <w:spacing w:after="200"/>
            </w:pPr>
            <w:hyperlink r:id="rId397" w:history="1">
              <w:r>
                <w:rPr>
                  <w:color w:val="1e198e"/>
                  <w:b w:val="1"/>
                  <w:bCs w:val="1"/>
                  <w:u w:val="single"/>
                </w:rPr>
                <w:t xml:space="preserve">Potentiel de l’étude anthracologique sur l’enceinte du Néolithique moyen de Charmé (Charente). In: Projet Collectif de Recherche Monumentalismes et territoires au Néolithique entre Loire et Charente. Formes et environnements des mégalithes et des enceintes. Dir V. Ard</w:t>
              </w:r>
            </w:hyperlink>
          </w:p>
          <w:p>
            <w:pPr/>
            <w:hyperlink r:id="rId9" w:history="1">
              <w:r>
                <w:rPr>
                  <w:color w:val="#410a8c"/>
                  <w:u w:val="single"/>
                </w:rPr>
                <w:t xml:space="preserve">Alexa Dufraisse</w:t>
              </w:r>
            </w:hyperlink>
          </w:p>
          <w:p>
            <w:pPr/>
            <w:r>
              <w:rPr/>
              <w:t xml:space="preserve">CNRS - INSHS. 2017</w:t>
            </w:r>
          </w:p>
          <w:p>
            <w:pPr/>
            <w:r>
              <w:rPr/>
              <w:t xml:space="preserve">Rapport</w:t>
            </w:r>
            <w:r>
              <w:rPr/>
              <w:t xml:space="preserve"> (rapport de recherche)</w:t>
            </w:r>
          </w:p>
          <w:p>
            <w:pPr/>
            <w:hyperlink r:id="rId397" w:history="1">
              <w:r>
                <w:rPr>
                  <w:color w:val="#410a8c"/>
                  <w:u w:val="single"/>
                </w:rPr>
                <w:t xml:space="preserve">hal-03894616v1</w:t>
              </w:r>
            </w:hyperlink>
          </w:p>
        </w:tc>
      </w:tr>
      <w:tr>
        <w:trPr/>
        <w:tc>
          <w:tcPr>
            <w:noWrap/>
          </w:tcPr>
          <w:p>
            <w:pPr>
              <w:spacing w:after="200"/>
            </w:pPr>
            <w:hyperlink r:id="rId398" w:history="1">
              <w:r>
                <w:rPr>
                  <w:color w:val="1e198e"/>
                  <w:b w:val="1"/>
                  <w:bCs w:val="1"/>
                  <w:u w:val="single"/>
                </w:rPr>
                <w:t xml:space="preserve">Minière de silex et nécropole d’hypogées de « La Crayère » à Vert-la-Gravelle (Vert-Toulon, Marne) : étude anthracologique. In: Les occupations néolithiques dans les marais de Saint-Gond. Minière de silex et nécropole d’hypogées de « La Crayère » à Vert-la-Gravelle (Vert-Toulon, Marne). Dir. R. Martineau</w:t>
              </w:r>
            </w:hyperlink>
          </w:p>
          <w:p>
            <w:pPr/>
            <w:hyperlink r:id="rId9" w:history="1">
              <w:r>
                <w:rPr>
                  <w:color w:val="#410a8c"/>
                  <w:u w:val="single"/>
                </w:rPr>
                <w:t xml:space="preserve">Alexa Dufraisse</w:t>
              </w:r>
            </w:hyperlink>
          </w:p>
          <w:p>
            <w:pPr/>
            <w:r>
              <w:rPr/>
              <w:t xml:space="preserve">CNRS - INSHS. 2017</w:t>
            </w:r>
          </w:p>
          <w:p>
            <w:pPr/>
            <w:r>
              <w:rPr/>
              <w:t xml:space="preserve">Rapport</w:t>
            </w:r>
          </w:p>
          <w:p>
            <w:pPr/>
            <w:hyperlink r:id="rId398" w:history="1">
              <w:r>
                <w:rPr>
                  <w:color w:val="#410a8c"/>
                  <w:u w:val="single"/>
                </w:rPr>
                <w:t xml:space="preserve">hal-03894607v1</w:t>
              </w:r>
            </w:hyperlink>
          </w:p>
        </w:tc>
      </w:tr>
    </w:tbl>
    <w:sectPr>
      <w:footerReference w:type="default" r:id="rId3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560967v1" TargetMode="External"/><Relationship Id="rId8" Type="http://schemas.openxmlformats.org/officeDocument/2006/relationships/hyperlink" Target="https://hal.science/search/index/?q=*&amp;authFullName_s=Marie Balasse" TargetMode="External"/><Relationship Id="rId9" Type="http://schemas.openxmlformats.org/officeDocument/2006/relationships/hyperlink" Target="https://hal.science/search/index/?q=*&amp;authFullName_s=Alexa Dufraisse" TargetMode="External"/><Relationship Id="rId10" Type="http://schemas.openxmlformats.org/officeDocument/2006/relationships/hyperlink" Target="https://hal.science/search/index/?q=*&amp;authFullName_s=Laurent Emmanuel" TargetMode="External"/><Relationship Id="rId11" Type="http://schemas.openxmlformats.org/officeDocument/2006/relationships/hyperlink" Target="https://hal.science/search/index/?q=*&amp;authFullName_s=Denis Fiorillo" TargetMode="External"/><Relationship Id="rId12" Type="http://schemas.openxmlformats.org/officeDocument/2006/relationships/hyperlink" Target="https://hal.science/search/index/?q=*&amp;authFullName_s=Rose-Marie Arbogast" TargetMode="External"/><Relationship Id="rId13" Type="http://schemas.openxmlformats.org/officeDocument/2006/relationships/hyperlink" Target="https://dx.doi.org/10.1007/s10816-026-09773-5" TargetMode="External"/><Relationship Id="rId14" Type="http://schemas.openxmlformats.org/officeDocument/2006/relationships/hyperlink" Target="https://hal.science/hal-04820068v1" TargetMode="External"/><Relationship Id="rId15" Type="http://schemas.openxmlformats.org/officeDocument/2006/relationships/hyperlink" Target="https://hal.science/search/index/?q=*&amp;authFullName_s=Eva Rocha" TargetMode="External"/><Relationship Id="rId16" Type="http://schemas.openxmlformats.org/officeDocument/2006/relationships/hyperlink" Target="https://hal.science/search/index/?q=*&amp;authFullName_s=Katja Rinne-Garmston" TargetMode="External"/><Relationship Id="rId17" Type="http://schemas.openxmlformats.org/officeDocument/2006/relationships/hyperlink" Target="https://hal.science/search/index/?q=*&amp;authFullName_s=Elina Sahlstedt" TargetMode="External"/><Relationship Id="rId18" Type="http://schemas.openxmlformats.org/officeDocument/2006/relationships/hyperlink" Target="https://hal.science/search/index/?q=*&amp;authFullName_s=Mercedes Mendez-Millan" TargetMode="External"/><Relationship Id="rId19" Type="http://schemas.openxmlformats.org/officeDocument/2006/relationships/hyperlink" Target="https://dx.doi.org/10.1016/j.jasrep.2024.104894" TargetMode="External"/><Relationship Id="rId20" Type="http://schemas.openxmlformats.org/officeDocument/2006/relationships/hyperlink" Target="https://shs.hal.science/halshs-05390629v2" TargetMode="External"/><Relationship Id="rId21" Type="http://schemas.openxmlformats.org/officeDocument/2006/relationships/hyperlink" Target="https://hal.science/search/index/?q=*&amp;authFullName_s=L&#233;ane Levillain" TargetMode="External"/><Relationship Id="rId22" Type="http://schemas.openxmlformats.org/officeDocument/2006/relationships/hyperlink" Target="https://hal.science/search/index/?q=*&amp;authFullName_s=M&#233;lanie Saulnier" TargetMode="External"/><Relationship Id="rId23" Type="http://schemas.openxmlformats.org/officeDocument/2006/relationships/hyperlink" Target="https://hal.science/search/index/?q=*&amp;authFullName_s=Laurent Larrieu" TargetMode="External"/><Relationship Id="rId24" Type="http://schemas.openxmlformats.org/officeDocument/2006/relationships/hyperlink" Target="https://hal.science/search/index/?q=*&amp;authFullName_s=Maria Ntinou" TargetMode="External"/><Relationship Id="rId25" Type="http://schemas.openxmlformats.org/officeDocument/2006/relationships/hyperlink" Target="https://dx.doi.org/10.1016/j.dib.2025.112307" TargetMode="External"/><Relationship Id="rId26" Type="http://schemas.openxmlformats.org/officeDocument/2006/relationships/hyperlink" Target="https://hal.science/hal-05565680v1" TargetMode="External"/><Relationship Id="rId27" Type="http://schemas.openxmlformats.org/officeDocument/2006/relationships/hyperlink" Target="https://hal.science/search/index/?q=*&amp;authFullName_s=Jean-Yves Hunot" TargetMode="External"/><Relationship Id="rId28" Type="http://schemas.openxmlformats.org/officeDocument/2006/relationships/hyperlink" Target="https://hal.science/search/index/?q=*&amp;authFullName_s=Clara Penagos" TargetMode="External"/><Relationship Id="rId29" Type="http://schemas.openxmlformats.org/officeDocument/2006/relationships/hyperlink" Target="https://hal.science/search/index/?q=*&amp;authFullName_s=Olivier Girardclos" TargetMode="External"/><Relationship Id="rId30" Type="http://schemas.openxmlformats.org/officeDocument/2006/relationships/hyperlink" Target="https://hal.science/search/index/?q=*&amp;authFullName_s=Beno&#238;t Brossier" TargetMode="External"/><Relationship Id="rId31" Type="http://schemas.openxmlformats.org/officeDocument/2006/relationships/hyperlink" Target="https://hal.science/search/index/?q=*&amp;authFullName_s=Michel Lemoine" TargetMode="External"/><Relationship Id="rId32" Type="http://schemas.openxmlformats.org/officeDocument/2006/relationships/hyperlink" Target="https://hal.science/hal-04266616v1" TargetMode="External"/><Relationship Id="rId33" Type="http://schemas.openxmlformats.org/officeDocument/2006/relationships/hyperlink" Target="https://dx.doi.org/10.1016/j.culher.2023.09.015" TargetMode="External"/><Relationship Id="rId34" Type="http://schemas.openxmlformats.org/officeDocument/2006/relationships/hyperlink" Target="https://hal.science/hal-04849324v1" TargetMode="External"/><Relationship Id="rId35" Type="http://schemas.openxmlformats.org/officeDocument/2006/relationships/hyperlink" Target="https://hal.science/search/index/?q=*&amp;authFullName_s=J.M. Martinez Torrecilla" TargetMode="External"/><Relationship Id="rId36" Type="http://schemas.openxmlformats.org/officeDocument/2006/relationships/hyperlink" Target="https://hal.science/search/index/?q=*&amp;authFullName_s=Alberto Plata Montero" TargetMode="External"/><Relationship Id="rId37" Type="http://schemas.openxmlformats.org/officeDocument/2006/relationships/hyperlink" Target="https://hal.science/search/index/?q=*&amp;authFullName_s=Olivier Weller" TargetMode="External"/><Relationship Id="rId38" Type="http://schemas.openxmlformats.org/officeDocument/2006/relationships/hyperlink" Target="https://hal.science/search/index/?q=*&amp;authFullName_s=Dominique Sordoillet" TargetMode="External"/><Relationship Id="rId39" Type="http://schemas.openxmlformats.org/officeDocument/2006/relationships/hyperlink" Target="https://hal.science/hal-04653709v1" TargetMode="External"/><Relationship Id="rId40" Type="http://schemas.openxmlformats.org/officeDocument/2006/relationships/hyperlink" Target="https://hal.science/search/index/?q=*&amp;authFullName_s=Fr&#233;d&#233;ric Delarue" TargetMode="External"/><Relationship Id="rId41" Type="http://schemas.openxmlformats.org/officeDocument/2006/relationships/hyperlink" Target="https://hal.science/search/index/?q=*&amp;authFullName_s=Amir Ghavidel" TargetMode="External"/><Relationship Id="rId42" Type="http://schemas.openxmlformats.org/officeDocument/2006/relationships/hyperlink" Target="https://hal.science/search/index/?q=*&amp;authFullName_s=Katell Qu&#233;n&#233;a" TargetMode="External"/><Relationship Id="rId43" Type="http://schemas.openxmlformats.org/officeDocument/2006/relationships/hyperlink" Target="https://hal.science/search/index/?q=*&amp;authFullName_s=Ludovic Bellot-Gurlet" TargetMode="External"/><Relationship Id="rId44" Type="http://schemas.openxmlformats.org/officeDocument/2006/relationships/hyperlink" Target="https://dx.doi.org/10.1016/j.jasrep.2024.104672" TargetMode="External"/><Relationship Id="rId45" Type="http://schemas.openxmlformats.org/officeDocument/2006/relationships/hyperlink" Target="https://hal.science/hal-03707489v1" TargetMode="External"/><Relationship Id="rId46" Type="http://schemas.openxmlformats.org/officeDocument/2006/relationships/hyperlink" Target="https://hal.science/search/index/?q=*&amp;authFullName_s=Chlo&#233; Martin" TargetMode="External"/><Relationship Id="rId47" Type="http://schemas.openxmlformats.org/officeDocument/2006/relationships/hyperlink" Target="https://hal.science/search/index/?q=*&amp;authFullName_s=K&#233;vin Jacquot" TargetMode="External"/><Relationship Id="rId48" Type="http://schemas.openxmlformats.org/officeDocument/2006/relationships/hyperlink" Target="https://dx.doi.org/10.1016/j.culher.2022.09.004" TargetMode="External"/><Relationship Id="rId49" Type="http://schemas.openxmlformats.org/officeDocument/2006/relationships/hyperlink" Target="https://hal.science/hal-04266612v1" TargetMode="External"/><Relationship Id="rId50" Type="http://schemas.openxmlformats.org/officeDocument/2006/relationships/hyperlink" Target="https://hal.science/search/index/?q=*&amp;authFullName_s=Sabrina Bianco" TargetMode="External"/><Relationship Id="rId51" Type="http://schemas.openxmlformats.org/officeDocument/2006/relationships/hyperlink" Target="https://hal.science/search/index/?q=*&amp;authFullName_s=Miguel Tarongi" TargetMode="External"/><Relationship Id="rId52" Type="http://schemas.openxmlformats.org/officeDocument/2006/relationships/hyperlink" Target="https://hal.science/search/index/?q=*&amp;authFullName_s=Ethel Allu&#233;" TargetMode="External"/><Relationship Id="rId53" Type="http://schemas.openxmlformats.org/officeDocument/2006/relationships/hyperlink" Target="https://hal.science/search/index/?q=*&amp;authFullName_s=Lloren&#231; Picornell-Gelabert" TargetMode="External"/><Relationship Id="rId54" Type="http://schemas.openxmlformats.org/officeDocument/2006/relationships/hyperlink" Target="https://hal.science/search/index/?q=*&amp;authFullName_s=Emiliano Hinojo" TargetMode="External"/><Relationship Id="rId55" Type="http://schemas.openxmlformats.org/officeDocument/2006/relationships/hyperlink" Target="https://dx.doi.org/10.1016/j.quaint.2023.10.008" TargetMode="External"/><Relationship Id="rId56" Type="http://schemas.openxmlformats.org/officeDocument/2006/relationships/hyperlink" Target="https://hal.science/hal-04234813v1" TargetMode="External"/><Relationship Id="rId57" Type="http://schemas.openxmlformats.org/officeDocument/2006/relationships/hyperlink" Target="https://hal.science/search/index/?q=*&amp;authFullName_s=Diane Du Boisgueheneuc" TargetMode="External"/><Relationship Id="rId58" Type="http://schemas.openxmlformats.org/officeDocument/2006/relationships/hyperlink" Target="https://hal.science/search/index/?q=*&amp;authFullName_s=Val&#233;rie Daux" TargetMode="External"/><Relationship Id="rId59" Type="http://schemas.openxmlformats.org/officeDocument/2006/relationships/hyperlink" Target="https://hal.science/search/index/?q=*&amp;authFullName_s=Thanh Thuy Nguyen Tu" TargetMode="External"/><Relationship Id="rId60" Type="http://schemas.openxmlformats.org/officeDocument/2006/relationships/hyperlink" Target="https://hal.science/search/index/?q=*&amp;authFullName_s=Fran&#231;ois Baudin" TargetMode="External"/><Relationship Id="rId61" Type="http://schemas.openxmlformats.org/officeDocument/2006/relationships/hyperlink" Target="https://dx.doi.org/10.1016/j.jaap.2023.106198" TargetMode="External"/><Relationship Id="rId62" Type="http://schemas.openxmlformats.org/officeDocument/2006/relationships/hyperlink" Target="https://hal.science/hal-04001251v1" TargetMode="External"/><Relationship Id="rId63" Type="http://schemas.openxmlformats.org/officeDocument/2006/relationships/hyperlink" Target="https://hal.science/search/index/?q=*&amp;authFullName_s=Vincent Ard" TargetMode="External"/><Relationship Id="rId64" Type="http://schemas.openxmlformats.org/officeDocument/2006/relationships/hyperlink" Target="https://hal.science/search/index/?q=*&amp;authFullName_s=Marylise Onfray" TargetMode="External"/><Relationship Id="rId65" Type="http://schemas.openxmlformats.org/officeDocument/2006/relationships/hyperlink" Target="https://hal.science/search/index/?q=*&amp;authFullName_s=David Aoustin" TargetMode="External"/><Relationship Id="rId66" Type="http://schemas.openxmlformats.org/officeDocument/2006/relationships/hyperlink" Target="https://hal.science/search/index/?q=*&amp;authFullName_s=&#201;ric Bouchet" TargetMode="External"/><Relationship Id="rId67" Type="http://schemas.openxmlformats.org/officeDocument/2006/relationships/hyperlink" Target="https://hal.science/search/index/?q=*&amp;authFullName_s=Guillaume Bruniaux" TargetMode="External"/><Relationship Id="rId68" Type="http://schemas.openxmlformats.org/officeDocument/2006/relationships/hyperlink" Target="https://dx.doi.org/10.15184/aqy.2022.169" TargetMode="External"/><Relationship Id="rId69" Type="http://schemas.openxmlformats.org/officeDocument/2006/relationships/hyperlink" Target="https://univ-rennes.hal.science/hal-04164708v1" TargetMode="External"/><Relationship Id="rId70" Type="http://schemas.openxmlformats.org/officeDocument/2006/relationships/hyperlink" Target="https://hal.science/search/index/?q=*&amp;authFullName_s=Laurent Bouby" TargetMode="External"/><Relationship Id="rId71" Type="http://schemas.openxmlformats.org/officeDocument/2006/relationships/hyperlink" Target="https://hal.science/search/index/?q=*&amp;authFullName_s=Lucie Chabal" TargetMode="External"/><Relationship Id="rId72" Type="http://schemas.openxmlformats.org/officeDocument/2006/relationships/hyperlink" Target="https://hal.science/search/index/?q=*&amp;authFullName_s=Vincent Bonhomme" TargetMode="External"/><Relationship Id="rId73" Type="http://schemas.openxmlformats.org/officeDocument/2006/relationships/hyperlink" Target="https://hal.science/search/index/?q=*&amp;authFullName_s=Isabelle Baly" TargetMode="External"/><Relationship Id="rId74" Type="http://schemas.openxmlformats.org/officeDocument/2006/relationships/hyperlink" Target="https://hal.science/search/index/?q=*&amp;authFullName_s=Janet Battentier" TargetMode="External"/><Relationship Id="rId75" Type="http://schemas.openxmlformats.org/officeDocument/2006/relationships/hyperlink" Target="https://dx.doi.org/10.1016/j.palaeo.2023.111655" TargetMode="External"/><Relationship Id="rId76" Type="http://schemas.openxmlformats.org/officeDocument/2006/relationships/hyperlink" Target="https://hal.science/hal-04001076v1" TargetMode="External"/><Relationship Id="rId77" Type="http://schemas.openxmlformats.org/officeDocument/2006/relationships/hyperlink" Target="https://hal.science/search/index/?q=*&amp;authFullName_s=Anna Imbert &#352;tulc" TargetMode="External"/><Relationship Id="rId78" Type="http://schemas.openxmlformats.org/officeDocument/2006/relationships/hyperlink" Target="https://hal.science/search/index/?q=*&amp;authFullName_s=Anne Poszwa" TargetMode="External"/><Relationship Id="rId79" Type="http://schemas.openxmlformats.org/officeDocument/2006/relationships/hyperlink" Target="https://hal.science/search/index/?q=*&amp;authFullName_s=St&#233;phane Ponton" TargetMode="External"/><Relationship Id="rId80" Type="http://schemas.openxmlformats.org/officeDocument/2006/relationships/hyperlink" Target="https://hal.science/search/index/?q=*&amp;authFullName_s=Jean-Luc Dupouey" TargetMode="External"/><Relationship Id="rId81" Type="http://schemas.openxmlformats.org/officeDocument/2006/relationships/hyperlink" Target="https://hal.science/search/index/?q=*&amp;authFullName_s=Julien Bouchez" TargetMode="External"/><Relationship Id="rId82" Type="http://schemas.openxmlformats.org/officeDocument/2006/relationships/hyperlink" Target="https://dx.doi.org/10.1163/27723194-bja10019" TargetMode="External"/><Relationship Id="rId83" Type="http://schemas.openxmlformats.org/officeDocument/2006/relationships/hyperlink" Target="https://hal.science/hal-03769510v1" TargetMode="External"/><Relationship Id="rId84" Type="http://schemas.openxmlformats.org/officeDocument/2006/relationships/hyperlink" Target="https://hal.science/search/index/?q=*&amp;authFullName_s=Camille Mouraux" TargetMode="External"/><Relationship Id="rId85" Type="http://schemas.openxmlformats.org/officeDocument/2006/relationships/hyperlink" Target="https://hal.science/search/index/?q=*&amp;authFullName_s=J&#233;r&#233;mie Bardin" TargetMode="External"/><Relationship Id="rId86" Type="http://schemas.openxmlformats.org/officeDocument/2006/relationships/hyperlink" Target="https://dx.doi.org/10.1038/s41598-022-17836-2" TargetMode="External"/><Relationship Id="rId87" Type="http://schemas.openxmlformats.org/officeDocument/2006/relationships/hyperlink" Target="https://hal.science/hal-03777423v1" TargetMode="External"/><Relationship Id="rId88" Type="http://schemas.openxmlformats.org/officeDocument/2006/relationships/hyperlink" Target="https://hal.science/search/index/?q=*&amp;authFullName_s=Sylvie Coubray" TargetMode="External"/><Relationship Id="rId89" Type="http://schemas.openxmlformats.org/officeDocument/2006/relationships/hyperlink" Target="https://hal.science/search/index/?q=*&amp;authFullName_s=Marta Alcolea" TargetMode="External"/><Relationship Id="rId90" Type="http://schemas.openxmlformats.org/officeDocument/2006/relationships/hyperlink" Target="https://dx.doi.org/10.3389/fevo.2022.823968" TargetMode="External"/><Relationship Id="rId91" Type="http://schemas.openxmlformats.org/officeDocument/2006/relationships/hyperlink" Target="https://mnhn.hal.science/mnhn-03011897v1" TargetMode="External"/><Relationship Id="rId92" Type="http://schemas.openxmlformats.org/officeDocument/2006/relationships/hyperlink" Target="https://hal.science/search/index/?q=*&amp;authFullName_s=Gabriel Servera-Vives" TargetMode="External"/><Relationship Id="rId93" Type="http://schemas.openxmlformats.org/officeDocument/2006/relationships/hyperlink" Target="https://hal.science/search/index/?q=*&amp;authFullName_s=Yolanda Carri&#243;n Marco" TargetMode="External"/><Relationship Id="rId94" Type="http://schemas.openxmlformats.org/officeDocument/2006/relationships/hyperlink" Target="https://hal.science/search/index/?q=*&amp;authFullName_s=Francesc Burjachs" TargetMode="External"/><Relationship Id="rId95" Type="http://schemas.openxmlformats.org/officeDocument/2006/relationships/hyperlink" Target="https://hal.science/search/index/?q=*&amp;authFullName_s=Andr&#233;s Curr&#225;s" TargetMode="External"/><Relationship Id="rId96" Type="http://schemas.openxmlformats.org/officeDocument/2006/relationships/hyperlink" Target="https://dx.doi.org/10.1016/j.quaint.2020.11.006" TargetMode="External"/><Relationship Id="rId97" Type="http://schemas.openxmlformats.org/officeDocument/2006/relationships/hyperlink" Target="https://hal.science/hal-03539351v1" TargetMode="External"/><Relationship Id="rId98" Type="http://schemas.openxmlformats.org/officeDocument/2006/relationships/hyperlink" Target="https://hal.science/search/index/?q=*&amp;authFullName_s=Lucie Christin" TargetMode="External"/><Relationship Id="rId99" Type="http://schemas.openxmlformats.org/officeDocument/2006/relationships/hyperlink" Target="https://hal.science/search/index/?q=*&amp;authFullName_s=Franck Ducreux" TargetMode="External"/><Relationship Id="rId100" Type="http://schemas.openxmlformats.org/officeDocument/2006/relationships/hyperlink" Target="https://hal.science/search/index/?q=*&amp;authFullName_s=Carole Fossurier" TargetMode="External"/><Relationship Id="rId101" Type="http://schemas.openxmlformats.org/officeDocument/2006/relationships/hyperlink" Target="https://hal.science/search/index/?q=*&amp;authFullName_s=Florence Cattin" TargetMode="External"/><Relationship Id="rId102" Type="http://schemas.openxmlformats.org/officeDocument/2006/relationships/hyperlink" Target="https://dx.doi.org/10.3406/bspf.2021.15248" TargetMode="External"/><Relationship Id="rId103" Type="http://schemas.openxmlformats.org/officeDocument/2006/relationships/hyperlink" Target="https://hal.science/hal-03500373v1" TargetMode="External"/><Relationship Id="rId104" Type="http://schemas.openxmlformats.org/officeDocument/2006/relationships/hyperlink" Target="https://hal.science/search/index/?q=*&amp;authFullName_s=Kevan Edinborough" TargetMode="External"/><Relationship Id="rId105" Type="http://schemas.openxmlformats.org/officeDocument/2006/relationships/hyperlink" Target="https://hal.science/search/index/?q=*&amp;authFullName_s=R&#233;mi Martineau" TargetMode="External"/><Relationship Id="rId106" Type="http://schemas.openxmlformats.org/officeDocument/2006/relationships/hyperlink" Target="https://hal.science/search/index/?q=*&amp;authFullName_s=Stephan Shennan" TargetMode="External"/><Relationship Id="rId107" Type="http://schemas.openxmlformats.org/officeDocument/2006/relationships/hyperlink" Target="https://hal.science/search/index/?q=*&amp;authFullName_s=Marie Imbeaux" TargetMode="External"/><Relationship Id="rId108" Type="http://schemas.openxmlformats.org/officeDocument/2006/relationships/hyperlink" Target="https://dx.doi.org/10.1016/j.quaint.2021.03.001" TargetMode="External"/><Relationship Id="rId109" Type="http://schemas.openxmlformats.org/officeDocument/2006/relationships/hyperlink" Target="https://mnhn.hal.science/mnhn-03008091v1" TargetMode="External"/><Relationship Id="rId110" Type="http://schemas.openxmlformats.org/officeDocument/2006/relationships/hyperlink" Target="https://hal.science/search/index/?q=*&amp;authFullName_s=Robert Francis" TargetMode="External"/><Relationship Id="rId111" Type="http://schemas.openxmlformats.org/officeDocument/2006/relationships/hyperlink" Target="https://dx.doi.org/10.1016/j.quaint.2020.10.070" TargetMode="External"/><Relationship Id="rId112" Type="http://schemas.openxmlformats.org/officeDocument/2006/relationships/hyperlink" Target="https://mnhn.hal.science/mnhn-03008152v1" TargetMode="External"/><Relationship Id="rId113" Type="http://schemas.openxmlformats.org/officeDocument/2006/relationships/hyperlink" Target="https://hal.science/search/index/?q=*&amp;authFullName_s=Mar&#237;a Royo" TargetMode="External"/><Relationship Id="rId114" Type="http://schemas.openxmlformats.org/officeDocument/2006/relationships/hyperlink" Target="https://hal.science/search/index/?q=*&amp;authFullName_s=Carlos Mazo" TargetMode="External"/><Relationship Id="rId115" Type="http://schemas.openxmlformats.org/officeDocument/2006/relationships/hyperlink" Target="https://hal.science/search/index/?q=*&amp;authFullName_s=Martin de Luis" TargetMode="External"/><Relationship Id="rId116" Type="http://schemas.openxmlformats.org/officeDocument/2006/relationships/hyperlink" Target="https://dx.doi.org/10.1016/j.quaint.2020.10.029" TargetMode="External"/><Relationship Id="rId117" Type="http://schemas.openxmlformats.org/officeDocument/2006/relationships/hyperlink" Target="https://mnhn.hal.science/mnhn-03011926v1" TargetMode="External"/><Relationship Id="rId118" Type="http://schemas.openxmlformats.org/officeDocument/2006/relationships/hyperlink" Target="https://hal.science/search/index/?q=*&amp;authFullName_s=Picornell-Gelabert Lloren&#231;" TargetMode="External"/><Relationship Id="rId119" Type="http://schemas.openxmlformats.org/officeDocument/2006/relationships/hyperlink" Target="https://hal.science/search/index/?q=*&amp;authFullName_s=de Lu&#237;s Mart&#237;n" TargetMode="External"/><Relationship Id="rId120" Type="http://schemas.openxmlformats.org/officeDocument/2006/relationships/hyperlink" Target="https://hal.science/search/index/?q=*&amp;authFullName_s=Mus Am&#233;zquita Maurici" TargetMode="External"/><Relationship Id="rId121" Type="http://schemas.openxmlformats.org/officeDocument/2006/relationships/hyperlink" Target="https://hal.science/search/index/?q=*&amp;authFullName_s=Carri&#243;n Marco Yolanda" TargetMode="External"/><Relationship Id="rId122" Type="http://schemas.openxmlformats.org/officeDocument/2006/relationships/hyperlink" Target="https://dx.doi.org/10.1016/j.jas.2020.105265" TargetMode="External"/><Relationship Id="rId123" Type="http://schemas.openxmlformats.org/officeDocument/2006/relationships/hyperlink" Target="https://mnhn.hal.science/mnhn-03008213v1" TargetMode="External"/><Relationship Id="rId124" Type="http://schemas.openxmlformats.org/officeDocument/2006/relationships/hyperlink" Target="https://hal.science/search/index/?q=*&amp;authFullName_s=Maria-Soledad Garcia-Martinez" TargetMode="External"/><Relationship Id="rId125" Type="http://schemas.openxmlformats.org/officeDocument/2006/relationships/hyperlink" Target="https://dx.doi.org/10.1016/j.jasrep.2019.102166" TargetMode="External"/><Relationship Id="rId126" Type="http://schemas.openxmlformats.org/officeDocument/2006/relationships/hyperlink" Target="https://univ-rennes.hal.science/hal-02461134v1" TargetMode="External"/><Relationship Id="rId127" Type="http://schemas.openxmlformats.org/officeDocument/2006/relationships/hyperlink" Target="https://hal.science/search/index/?q=*&amp;authFullName_s=Marc Leroy" TargetMode="External"/><Relationship Id="rId128" Type="http://schemas.openxmlformats.org/officeDocument/2006/relationships/hyperlink" Target="https://hal.science/search/index/?q=*&amp;authFullName_s=Marilyne Pr&#233;vot" TargetMode="External"/><Relationship Id="rId129" Type="http://schemas.openxmlformats.org/officeDocument/2006/relationships/hyperlink" Target="https://hal.science/search/index/?q=*&amp;authFullName_s=Paul Merluzzo" TargetMode="External"/><Relationship Id="rId130" Type="http://schemas.openxmlformats.org/officeDocument/2006/relationships/hyperlink" Target="https://hal.science/search/index/?q=*&amp;authFullName_s=Alexandre Disser" TargetMode="External"/><Relationship Id="rId131" Type="http://schemas.openxmlformats.org/officeDocument/2006/relationships/hyperlink" Target="https://hal.science/hal-01637751v1" TargetMode="External"/><Relationship Id="rId132" Type="http://schemas.openxmlformats.org/officeDocument/2006/relationships/hyperlink" Target="https://hal.science/search/index/?q=*&amp;authFullName_s=No&#233;mie Nocus" TargetMode="External"/><Relationship Id="rId133" Type="http://schemas.openxmlformats.org/officeDocument/2006/relationships/hyperlink" Target="https://dx.doi.org/10.1016/j.quaint.2017.03.065" TargetMode="External"/><Relationship Id="rId134" Type="http://schemas.openxmlformats.org/officeDocument/2006/relationships/hyperlink" Target="https://mnhn.hal.science/mnhn-02337816v1" TargetMode="External"/><Relationship Id="rId135" Type="http://schemas.openxmlformats.org/officeDocument/2006/relationships/hyperlink" Target="https://hal.science/search/index/?q=*&amp;authFullName_s=Aurore Dupin" TargetMode="External"/><Relationship Id="rId136" Type="http://schemas.openxmlformats.org/officeDocument/2006/relationships/hyperlink" Target="https://dx.doi.org/10.1016/j.quaint.2017.03.070" TargetMode="External"/><Relationship Id="rId137" Type="http://schemas.openxmlformats.org/officeDocument/2006/relationships/hyperlink" Target="https://mnhn.hal.science/mnhn-02337791v1" TargetMode="External"/><Relationship Id="rId138" Type="http://schemas.openxmlformats.org/officeDocument/2006/relationships/hyperlink" Target="https://hal.science/search/index/?q=*&amp;authFullName_s=Sandrine Paradis-Grenouillet" TargetMode="External"/><Relationship Id="rId139" Type="http://schemas.openxmlformats.org/officeDocument/2006/relationships/hyperlink" Target="https://dx.doi.org/10.1016/j.quaint.2017.06.074" TargetMode="External"/><Relationship Id="rId140" Type="http://schemas.openxmlformats.org/officeDocument/2006/relationships/hyperlink" Target="https://shs.hal.science/halshs-02338078v1" TargetMode="External"/><Relationship Id="rId141" Type="http://schemas.openxmlformats.org/officeDocument/2006/relationships/hyperlink" Target="https://dx.doi.org/10.4000/nda.4533" TargetMode="External"/><Relationship Id="rId142" Type="http://schemas.openxmlformats.org/officeDocument/2006/relationships/hyperlink" Target="https://mnhn.hal.science/mnhn-02337784v1" TargetMode="External"/><Relationship Id="rId143" Type="http://schemas.openxmlformats.org/officeDocument/2006/relationships/hyperlink" Target="https://dx.doi.org/10.1080/14614103.2018.1521086" TargetMode="External"/><Relationship Id="rId144" Type="http://schemas.openxmlformats.org/officeDocument/2006/relationships/hyperlink" Target="https://mnhn.hal.science/mnhn-02375079v1" TargetMode="External"/><Relationship Id="rId145" Type="http://schemas.openxmlformats.org/officeDocument/2006/relationships/hyperlink" Target="https://hal.science/search/index/?q=*&amp;authFullName_s=Aur&#233;lie Salavert" TargetMode="External"/><Relationship Id="rId146" Type="http://schemas.openxmlformats.org/officeDocument/2006/relationships/hyperlink" Target="https://hal.science/search/index/?q=*&amp;authFullName_s=Muriel Boulen" TargetMode="External"/><Relationship Id="rId147" Type="http://schemas.openxmlformats.org/officeDocument/2006/relationships/hyperlink" Target="https://hal.science/search/index/?q=*&amp;authFullName_s=Amposta Arielle" TargetMode="External"/><Relationship Id="rId148" Type="http://schemas.openxmlformats.org/officeDocument/2006/relationships/hyperlink" Target="https://dx.doi.org/10.3406/bspf.2018.14945" TargetMode="External"/><Relationship Id="rId149" Type="http://schemas.openxmlformats.org/officeDocument/2006/relationships/hyperlink" Target="https://hal.sorbonne-universite.fr/hal-01503090v1" TargetMode="External"/><Relationship Id="rId150" Type="http://schemas.openxmlformats.org/officeDocument/2006/relationships/hyperlink" Target="https://hal.science/search/index/?q=*&amp;authFullName_s=Franck Baton" TargetMode="External"/><Relationship Id="rId151" Type="http://schemas.openxmlformats.org/officeDocument/2006/relationships/hyperlink" Target="https://hal.science/search/index/?q=*&amp;authFullName_s=Sylvie Derenne" TargetMode="External"/><Relationship Id="rId152" Type="http://schemas.openxmlformats.org/officeDocument/2006/relationships/hyperlink" Target="https://hal.science/search/index/?q=*&amp;authFullName_s=Alexandre Delorme" TargetMode="External"/><Relationship Id="rId153" Type="http://schemas.openxmlformats.org/officeDocument/2006/relationships/hyperlink" Target="https://dx.doi.org/10.1016/j.quaint.2017.03.015" TargetMode="External"/><Relationship Id="rId154" Type="http://schemas.openxmlformats.org/officeDocument/2006/relationships/hyperlink" Target="https://hal.science/hal-01677887v1" TargetMode="External"/><Relationship Id="rId155" Type="http://schemas.openxmlformats.org/officeDocument/2006/relationships/hyperlink" Target="https://hal.science/search/index/?q=*&amp;authFullName_s=Catherine Fruchart" TargetMode="External"/><Relationship Id="rId156" Type="http://schemas.openxmlformats.org/officeDocument/2006/relationships/hyperlink" Target="https://hal.science/search/index/?q=*&amp;authFullName_s=Cl&#233;ment Laplaige" TargetMode="External"/><Relationship Id="rId157" Type="http://schemas.openxmlformats.org/officeDocument/2006/relationships/hyperlink" Target="https://hal.science/search/index/?q=*&amp;authFullName_s=Laure Nuninger" TargetMode="External"/><Relationship Id="rId158" Type="http://schemas.openxmlformats.org/officeDocument/2006/relationships/hyperlink" Target="https://dx.doi.org/10.1016/j.quaint.2017.03.008" TargetMode="External"/><Relationship Id="rId159" Type="http://schemas.openxmlformats.org/officeDocument/2006/relationships/hyperlink" Target="https://hal.science/hal-01525878v1" TargetMode="External"/><Relationship Id="rId160" Type="http://schemas.openxmlformats.org/officeDocument/2006/relationships/hyperlink" Target="https://hal.science/search/index/?q=*&amp;authFullName_s=Julien Ruelle" TargetMode="External"/><Relationship Id="rId161" Type="http://schemas.openxmlformats.org/officeDocument/2006/relationships/hyperlink" Target="https://dx.doi.org/10.1016/j.quaint.2017.04.015" TargetMode="External"/><Relationship Id="rId162" Type="http://schemas.openxmlformats.org/officeDocument/2006/relationships/hyperlink" Target="https://mnhn.hal.science/mnhn-02339735v1" TargetMode="External"/><Relationship Id="rId163" Type="http://schemas.openxmlformats.org/officeDocument/2006/relationships/hyperlink" Target="https://hal.science/search/index/?q=*&amp;authFullName_s=Veronique Vaury" TargetMode="External"/><Relationship Id="rId164" Type="http://schemas.openxmlformats.org/officeDocument/2006/relationships/hyperlink" Target="https://shs.hal.science/halshs-01511024v1" TargetMode="External"/><Relationship Id="rId165" Type="http://schemas.openxmlformats.org/officeDocument/2006/relationships/hyperlink" Target="https://dx.doi.org/10.1016/j.jaa.2014.05.002" TargetMode="External"/><Relationship Id="rId166" Type="http://schemas.openxmlformats.org/officeDocument/2006/relationships/hyperlink" Target="https://shs.hal.science/halshs-02338038v1" TargetMode="External"/><Relationship Id="rId167" Type="http://schemas.openxmlformats.org/officeDocument/2006/relationships/hyperlink" Target="https://dx.doi.org/10.1179/174963106x97070" TargetMode="External"/><Relationship Id="rId168" Type="http://schemas.openxmlformats.org/officeDocument/2006/relationships/hyperlink" Target="https://hal.science/hal-00929722v1" TargetMode="External"/><Relationship Id="rId169" Type="http://schemas.openxmlformats.org/officeDocument/2006/relationships/hyperlink" Target="https://hal.science/search/index/?q=*&amp;authFullName_s=Philippe All&#233;e" TargetMode="External"/><Relationship Id="rId170" Type="http://schemas.openxmlformats.org/officeDocument/2006/relationships/hyperlink" Target="https://shs.hal.science/halshs-02338079v1" TargetMode="External"/><Relationship Id="rId171" Type="http://schemas.openxmlformats.org/officeDocument/2006/relationships/hyperlink" Target="https://hal.science/hal-02009553v1" TargetMode="External"/><Relationship Id="rId172" Type="http://schemas.openxmlformats.org/officeDocument/2006/relationships/hyperlink" Target="https://hal.science/search/index/?q=*&amp;authFullName_s=Isabelle Th&#233;ry-Parisot" TargetMode="External"/><Relationship Id="rId173" Type="http://schemas.openxmlformats.org/officeDocument/2006/relationships/hyperlink" Target="https://hal.science/search/index/?q=*&amp;authFullName_s=Julia Chrzavzez" TargetMode="External"/><Relationship Id="rId174" Type="http://schemas.openxmlformats.org/officeDocument/2006/relationships/hyperlink" Target="https://hal.science/search/index/?q=*&amp;authFullName_s=Aur&#233;ade Henry" TargetMode="External"/><Relationship Id="rId175" Type="http://schemas.openxmlformats.org/officeDocument/2006/relationships/hyperlink" Target="https://hal.science/search/index/?q=*&amp;authFullName_s=Sandrine Grenouillet-Paradis" TargetMode="External"/><Relationship Id="rId176" Type="http://schemas.openxmlformats.org/officeDocument/2006/relationships/hyperlink" Target="https://shs.hal.science/halshs-00561456v2" TargetMode="External"/><Relationship Id="rId177" Type="http://schemas.openxmlformats.org/officeDocument/2006/relationships/hyperlink" Target="https://hal.science/search/index/?q=*&amp;authFullName_s=Jean-Pierre Garcia" TargetMode="External"/><Relationship Id="rId178" Type="http://schemas.openxmlformats.org/officeDocument/2006/relationships/hyperlink" Target="https://hal.science/search/index/?q=*&amp;authFullName_s=S&#233;bastien Chevrier" TargetMode="External"/><Relationship Id="rId179" Type="http://schemas.openxmlformats.org/officeDocument/2006/relationships/hyperlink" Target="https://hal.science/search/index/?q=*&amp;authFullName_s=Marion Foucher" TargetMode="External"/><Relationship Id="rId180" Type="http://schemas.openxmlformats.org/officeDocument/2006/relationships/hyperlink" Target="https://hal.science/search/index/?q=*&amp;authFullName_s=Ronan Steinmann" TargetMode="External"/><Relationship Id="rId181" Type="http://schemas.openxmlformats.org/officeDocument/2006/relationships/hyperlink" Target="https://hal.science/hal-01116296v1" TargetMode="External"/><Relationship Id="rId182" Type="http://schemas.openxmlformats.org/officeDocument/2006/relationships/hyperlink" Target="https://hal.science/hal-01493160v1" TargetMode="External"/><Relationship Id="rId183" Type="http://schemas.openxmlformats.org/officeDocument/2006/relationships/hyperlink" Target="https://hal.science/search/index/?q=*&amp;authFullName_s=Pierrick Fou&#233;r&#233;" TargetMode="External"/><Relationship Id="rId184" Type="http://schemas.openxmlformats.org/officeDocument/2006/relationships/hyperlink" Target="https://hal.science/search/index/?q=*&amp;authFullName_s=Delphine Fr&#233;mondeau" TargetMode="External"/><Relationship Id="rId185" Type="http://schemas.openxmlformats.org/officeDocument/2006/relationships/hyperlink" Target="https://hal.science/search/index/?q=*&amp;authFullName_s=Morgane Liard" TargetMode="External"/><Relationship Id="rId186" Type="http://schemas.openxmlformats.org/officeDocument/2006/relationships/hyperlink" Target="https://dx.doi.org/10.3406/bspf.2009.13883" TargetMode="External"/><Relationship Id="rId187" Type="http://schemas.openxmlformats.org/officeDocument/2006/relationships/hyperlink" Target="https://mnhn.hal.science/mnhn-02165856v1" TargetMode="External"/><Relationship Id="rId188" Type="http://schemas.openxmlformats.org/officeDocument/2006/relationships/hyperlink" Target="https://hal.science/search/index/?q=*&amp;authFullName_s=Urs Leuzinger" TargetMode="External"/><Relationship Id="rId189" Type="http://schemas.openxmlformats.org/officeDocument/2006/relationships/hyperlink" Target="https://shs.hal.science/halshs-02338082v1" TargetMode="External"/><Relationship Id="rId190" Type="http://schemas.openxmlformats.org/officeDocument/2006/relationships/hyperlink" Target="https://hal.science/search/index/?q=*&amp;authFullName_s=Georges Dumitroia" TargetMode="External"/><Relationship Id="rId191" Type="http://schemas.openxmlformats.org/officeDocument/2006/relationships/hyperlink" Target="https://hal.science/search/index/?q=*&amp;authFullName_s=Emilie Gauthier" TargetMode="External"/><Relationship Id="rId192" Type="http://schemas.openxmlformats.org/officeDocument/2006/relationships/hyperlink" Target="https://shs.hal.science/halshs-02338032v1" TargetMode="External"/><Relationship Id="rId193" Type="http://schemas.openxmlformats.org/officeDocument/2006/relationships/hyperlink" Target="https://dx.doi.org/10.1007/s00334-007-0098-6" TargetMode="External"/><Relationship Id="rId194" Type="http://schemas.openxmlformats.org/officeDocument/2006/relationships/hyperlink" Target="https://api.istex.fr/ark:/67375/VQC-1F9FC97R-V/fulltext.pdf?sid=hal" TargetMode="External"/><Relationship Id="rId195" Type="http://schemas.openxmlformats.org/officeDocument/2006/relationships/hyperlink" Target="https://hal.science/hal-00372126v1" TargetMode="External"/><Relationship Id="rId196" Type="http://schemas.openxmlformats.org/officeDocument/2006/relationships/hyperlink" Target="https://hal.science/search/index/?q=*&amp;authFullName_s=Pierre Petrequin" TargetMode="External"/><Relationship Id="rId197" Type="http://schemas.openxmlformats.org/officeDocument/2006/relationships/hyperlink" Target="https://hal.science/search/index/?q=*&amp;authFullName_s=Anne-Marie Petrequin" TargetMode="External"/><Relationship Id="rId198" Type="http://schemas.openxmlformats.org/officeDocument/2006/relationships/hyperlink" Target="https://hal.science/search/index/?q=*&amp;authFullName_s=Michel G.L. Errera" TargetMode="External"/><Relationship Id="rId199" Type="http://schemas.openxmlformats.org/officeDocument/2006/relationships/hyperlink" Target="https://hal.science/search/index/?q=*&amp;authFullName_s=Serge Cassen" TargetMode="External"/><Relationship Id="rId200" Type="http://schemas.openxmlformats.org/officeDocument/2006/relationships/hyperlink" Target="https://hal.science/search/index/?q=*&amp;authFullName_s=Christophe Croutch" TargetMode="External"/><Relationship Id="rId201" Type="http://schemas.openxmlformats.org/officeDocument/2006/relationships/hyperlink" Target="https://shs.hal.science/halshs-02338083v1" TargetMode="External"/><Relationship Id="rId202" Type="http://schemas.openxmlformats.org/officeDocument/2006/relationships/hyperlink" Target="https://shs.hal.science/halshs-02338057v1" TargetMode="External"/><Relationship Id="rId203" Type="http://schemas.openxmlformats.org/officeDocument/2006/relationships/hyperlink" Target="https://dx.doi.org/10.3406/galip.2005.2050" TargetMode="External"/><Relationship Id="rId204" Type="http://schemas.openxmlformats.org/officeDocument/2006/relationships/hyperlink" Target="https://shs.hal.science/halshs-02338085v1" TargetMode="External"/><Relationship Id="rId205" Type="http://schemas.openxmlformats.org/officeDocument/2006/relationships/hyperlink" Target="https://shs.hal.science/halshs-02338060v1" TargetMode="External"/><Relationship Id="rId206" Type="http://schemas.openxmlformats.org/officeDocument/2006/relationships/hyperlink" Target="https://dx.doi.org/10.1006/jasc.2001.0766" TargetMode="External"/><Relationship Id="rId207" Type="http://schemas.openxmlformats.org/officeDocument/2006/relationships/hyperlink" Target="https://api.istex.fr/ark:/67375/6H6-8ZLX40B8-W/fulltext.pdf?sid=hal" TargetMode="External"/><Relationship Id="rId208" Type="http://schemas.openxmlformats.org/officeDocument/2006/relationships/hyperlink" Target="https://hal.science/hal-05330206v1" TargetMode="External"/><Relationship Id="rId209" Type="http://schemas.openxmlformats.org/officeDocument/2006/relationships/hyperlink" Target="https://hal.science/search/index/?q=*&amp;authFullName_s=Melanie Saulnier" TargetMode="External"/><Relationship Id="rId210" Type="http://schemas.openxmlformats.org/officeDocument/2006/relationships/hyperlink" Target="https://hal.science/search/index/?q=*&amp;authFullName_s=Bruno Ancel" TargetMode="External"/><Relationship Id="rId211" Type="http://schemas.openxmlformats.org/officeDocument/2006/relationships/hyperlink" Target="https://mnhn.hal.science/mnhn-05369724v1" TargetMode="External"/><Relationship Id="rId212" Type="http://schemas.openxmlformats.org/officeDocument/2006/relationships/hyperlink" Target="https://hal.science/hal-05190416v1" TargetMode="External"/><Relationship Id="rId213" Type="http://schemas.openxmlformats.org/officeDocument/2006/relationships/hyperlink" Target="https://hal.science/search/index/?q=*&amp;authFullName_s=Elisa Brandst&#228;tt" TargetMode="External"/><Relationship Id="rId214" Type="http://schemas.openxmlformats.org/officeDocument/2006/relationships/hyperlink" Target="https://hal.science/search/index/?q=*&amp;authFullName_s=Margareta Tengberg" TargetMode="External"/><Relationship Id="rId215" Type="http://schemas.openxmlformats.org/officeDocument/2006/relationships/hyperlink" Target="https://hal.science/search/index/?q=*&amp;authFullName_s=M&#252;ge Ergun" TargetMode="External"/><Relationship Id="rId216" Type="http://schemas.openxmlformats.org/officeDocument/2006/relationships/hyperlink" Target="https://hal.science/hal-05190417v1" TargetMode="External"/><Relationship Id="rId217" Type="http://schemas.openxmlformats.org/officeDocument/2006/relationships/hyperlink" Target="https://hal.science/search/index/?q=*&amp;authFullName_s=Maria Rousou" TargetMode="External"/><Relationship Id="rId218" Type="http://schemas.openxmlformats.org/officeDocument/2006/relationships/hyperlink" Target="https://mnhn.hal.science/mnhn-05369711v1" TargetMode="External"/><Relationship Id="rId219" Type="http://schemas.openxmlformats.org/officeDocument/2006/relationships/hyperlink" Target="https://mnhn.hal.science/mnhn-05369717v1" TargetMode="External"/><Relationship Id="rId220" Type="http://schemas.openxmlformats.org/officeDocument/2006/relationships/hyperlink" Target="https://mnhn.hal.science/mnhn-05370628v1" TargetMode="External"/><Relationship Id="rId221" Type="http://schemas.openxmlformats.org/officeDocument/2006/relationships/hyperlink" Target="https://hal.science/search/index/?q=*&amp;authFullName_s=Olivier Nelle" TargetMode="External"/><Relationship Id="rId222" Type="http://schemas.openxmlformats.org/officeDocument/2006/relationships/hyperlink" Target="https://hal.science/hal-05426509v1" TargetMode="External"/><Relationship Id="rId223" Type="http://schemas.openxmlformats.org/officeDocument/2006/relationships/hyperlink" Target="https://hal.science/search/index/?q=*&amp;authFullName_s=Florent Comte" TargetMode="External"/><Relationship Id="rId224" Type="http://schemas.openxmlformats.org/officeDocument/2006/relationships/hyperlink" Target="https://hal.science/search/index/?q=*&amp;authFullName_s=Amandine Angeli" TargetMode="External"/><Relationship Id="rId225" Type="http://schemas.openxmlformats.org/officeDocument/2006/relationships/hyperlink" Target="https://mnhn.hal.science/mnhn-04778740v1" TargetMode="External"/><Relationship Id="rId226" Type="http://schemas.openxmlformats.org/officeDocument/2006/relationships/hyperlink" Target="https://inrap.hal.science/hal-04910948v1" TargetMode="External"/><Relationship Id="rId227" Type="http://schemas.openxmlformats.org/officeDocument/2006/relationships/hyperlink" Target="https://hal.science/search/index/?q=*&amp;authFullName_s=Mathilde Bernard" TargetMode="External"/><Relationship Id="rId228" Type="http://schemas.openxmlformats.org/officeDocument/2006/relationships/hyperlink" Target="https://hal.science/search/index/?q=*&amp;authFullName_s=Yves Gallet" TargetMode="External"/><Relationship Id="rId229" Type="http://schemas.openxmlformats.org/officeDocument/2006/relationships/hyperlink" Target="https://hal.science/search/index/?q=*&amp;authFullName_s=Maxime L'H&#233;ritier" TargetMode="External"/><Relationship Id="rId230" Type="http://schemas.openxmlformats.org/officeDocument/2006/relationships/hyperlink" Target="https://mnhn.hal.science/mnhn-05369714v1" TargetMode="External"/><Relationship Id="rId231" Type="http://schemas.openxmlformats.org/officeDocument/2006/relationships/hyperlink" Target="https://hal.science/hal-04851399v1" TargetMode="External"/><Relationship Id="rId232" Type="http://schemas.openxmlformats.org/officeDocument/2006/relationships/hyperlink" Target="https://mnhn.hal.science/mnhn-04778813v1" TargetMode="External"/><Relationship Id="rId233" Type="http://schemas.openxmlformats.org/officeDocument/2006/relationships/hyperlink" Target="https://hal.science/search/index/?q=*&amp;authFullName_s=Aline Durand" TargetMode="External"/><Relationship Id="rId234" Type="http://schemas.openxmlformats.org/officeDocument/2006/relationships/hyperlink" Target="https://mnhn.hal.science/mnhn-05086104v1" TargetMode="External"/><Relationship Id="rId235" Type="http://schemas.openxmlformats.org/officeDocument/2006/relationships/hyperlink" Target="https://hal.science/search/index/?q=*&amp;authFullName_s=Chantal Leroyer" TargetMode="External"/><Relationship Id="rId236" Type="http://schemas.openxmlformats.org/officeDocument/2006/relationships/hyperlink" Target="https://mnhn.hal.science/mnhn-04778783v1" TargetMode="External"/><Relationship Id="rId237" Type="http://schemas.openxmlformats.org/officeDocument/2006/relationships/hyperlink" Target="https://mnhn.hal.science/mnhn-04778806v1" TargetMode="External"/><Relationship Id="rId238" Type="http://schemas.openxmlformats.org/officeDocument/2006/relationships/hyperlink" Target="https://hal.science/search/index/?q=*&amp;authFullName_s=Karine Berthier" TargetMode="External"/><Relationship Id="rId239" Type="http://schemas.openxmlformats.org/officeDocument/2006/relationships/hyperlink" Target="https://hal.science/hal-04602924v1" TargetMode="External"/><Relationship Id="rId240" Type="http://schemas.openxmlformats.org/officeDocument/2006/relationships/hyperlink" Target="https://hal.science/search/index/?q=*&amp;authFullName_s=M. Saulnier" TargetMode="External"/><Relationship Id="rId241" Type="http://schemas.openxmlformats.org/officeDocument/2006/relationships/hyperlink" Target="https://mnhn.hal.science/mnhn-04778791v1" TargetMode="External"/><Relationship Id="rId242" Type="http://schemas.openxmlformats.org/officeDocument/2006/relationships/hyperlink" Target="https://hal.science/search/index/?q=*&amp;authFullName_s=Arnaud Ybert" TargetMode="External"/><Relationship Id="rId243" Type="http://schemas.openxmlformats.org/officeDocument/2006/relationships/hyperlink" Target="https://hal.science/hal-04273701v1" TargetMode="External"/><Relationship Id="rId244" Type="http://schemas.openxmlformats.org/officeDocument/2006/relationships/hyperlink" Target="https://hal.science/hal-04273938v1" TargetMode="External"/><Relationship Id="rId245" Type="http://schemas.openxmlformats.org/officeDocument/2006/relationships/hyperlink" Target="https://hal.science/search/index/?q=*&amp;authFullName_s=Gabriel Laurillou" TargetMode="External"/><Relationship Id="rId246" Type="http://schemas.openxmlformats.org/officeDocument/2006/relationships/hyperlink" Target="https://hal.science/search/index/?q=*&amp;authFullName_s=Thomas Cucchi" TargetMode="External"/><Relationship Id="rId247" Type="http://schemas.openxmlformats.org/officeDocument/2006/relationships/hyperlink" Target="https://hal.science/hal-04273845v1" TargetMode="External"/><Relationship Id="rId248" Type="http://schemas.openxmlformats.org/officeDocument/2006/relationships/hyperlink" Target="https://hal.science/search/index/?q=*&amp;authFullName_s=S. Coubray" TargetMode="External"/><Relationship Id="rId249" Type="http://schemas.openxmlformats.org/officeDocument/2006/relationships/hyperlink" Target="https://hal.science/hal-04743801v1" TargetMode="External"/><Relationship Id="rId250" Type="http://schemas.openxmlformats.org/officeDocument/2006/relationships/hyperlink" Target="https://hal.science/search/index/?q=*&amp;authFullName_s=Vanessa Py-Saragaglia" TargetMode="External"/><Relationship Id="rId251" Type="http://schemas.openxmlformats.org/officeDocument/2006/relationships/hyperlink" Target="https://mnhn.hal.science/mnhn-04273553v1" TargetMode="External"/><Relationship Id="rId252" Type="http://schemas.openxmlformats.org/officeDocument/2006/relationships/hyperlink" Target="https://hal.science/search/index/?q=*&amp;authFullName_s=Maximilien Beuret" TargetMode="External"/><Relationship Id="rId253" Type="http://schemas.openxmlformats.org/officeDocument/2006/relationships/hyperlink" Target="https://hal.science/hal-04273919v1" TargetMode="External"/><Relationship Id="rId254" Type="http://schemas.openxmlformats.org/officeDocument/2006/relationships/hyperlink" Target="https://hal.science/hal-04273899v1" TargetMode="External"/><Relationship Id="rId255" Type="http://schemas.openxmlformats.org/officeDocument/2006/relationships/hyperlink" Target="https://hal.science/search/index/?q=*&amp;authFullName_s=Eva Rocha-Campos" TargetMode="External"/><Relationship Id="rId256" Type="http://schemas.openxmlformats.org/officeDocument/2006/relationships/hyperlink" Target="https://hal.science/search/index/?q=*&amp;authFullName_s=Katja T Rinne&#8208;garmston" TargetMode="External"/><Relationship Id="rId257" Type="http://schemas.openxmlformats.org/officeDocument/2006/relationships/hyperlink" Target="https://hal.science/search/index/?q=*&amp;authFullName_s=E Salstedt" TargetMode="External"/><Relationship Id="rId258" Type="http://schemas.openxmlformats.org/officeDocument/2006/relationships/hyperlink" Target="https://mnhn.hal.science/mnhn-03945780v1" TargetMode="External"/><Relationship Id="rId259" Type="http://schemas.openxmlformats.org/officeDocument/2006/relationships/hyperlink" Target="https://hal.science/search/index/?q=*&amp;authFullName_s=Anna Imbert Stulc" TargetMode="External"/><Relationship Id="rId260" Type="http://schemas.openxmlformats.org/officeDocument/2006/relationships/hyperlink" Target="https://hal.science/hal-04266735v1" TargetMode="External"/><Relationship Id="rId261" Type="http://schemas.openxmlformats.org/officeDocument/2006/relationships/hyperlink" Target="https://mnhn.hal.science/mnhn-03945817v1" TargetMode="External"/><Relationship Id="rId262" Type="http://schemas.openxmlformats.org/officeDocument/2006/relationships/hyperlink" Target="https://hal.science/search/index/?q=*&amp;authFullName_s=Lucie Martin" TargetMode="External"/><Relationship Id="rId263" Type="http://schemas.openxmlformats.org/officeDocument/2006/relationships/hyperlink" Target="https://hal.science/search/index/?q=*&amp;authFullName_s=Jacqueline Studer" TargetMode="External"/><Relationship Id="rId264" Type="http://schemas.openxmlformats.org/officeDocument/2006/relationships/hyperlink" Target="https://hal.science/search/index/?q=*&amp;authFullName_s=Fabien Langenegger" TargetMode="External"/><Relationship Id="rId265" Type="http://schemas.openxmlformats.org/officeDocument/2006/relationships/hyperlink" Target="https://hal.science/hal-03954106v1" TargetMode="External"/><Relationship Id="rId266" Type="http://schemas.openxmlformats.org/officeDocument/2006/relationships/hyperlink" Target="https://hal.science/search/index/?q=*&amp;authFullName_s=J.-D. Vigne" TargetMode="External"/><Relationship Id="rId267" Type="http://schemas.openxmlformats.org/officeDocument/2006/relationships/hyperlink" Target="https://mnhn.hal.science/mnhn-03945810v1" TargetMode="External"/><Relationship Id="rId268" Type="http://schemas.openxmlformats.org/officeDocument/2006/relationships/hyperlink" Target="https://hal.science/hal-03894794v1" TargetMode="External"/><Relationship Id="rId269" Type="http://schemas.openxmlformats.org/officeDocument/2006/relationships/hyperlink" Target="https://hal.science/hal-04273597v1" TargetMode="External"/><Relationship Id="rId270" Type="http://schemas.openxmlformats.org/officeDocument/2006/relationships/hyperlink" Target="https://hal.science/search/index/?q=*&amp;authFullName_s=Emmanuelle Vila" TargetMode="External"/><Relationship Id="rId271" Type="http://schemas.openxmlformats.org/officeDocument/2006/relationships/hyperlink" Target="https://mnhn.hal.science/mnhn-03945749v1" TargetMode="External"/><Relationship Id="rId272" Type="http://schemas.openxmlformats.org/officeDocument/2006/relationships/hyperlink" Target="https://mnhn.hal.science/mnhn-03945825v1" TargetMode="External"/><Relationship Id="rId273" Type="http://schemas.openxmlformats.org/officeDocument/2006/relationships/hyperlink" Target="https://mnhn.hal.science/mnhn-03425829v1" TargetMode="External"/><Relationship Id="rId274" Type="http://schemas.openxmlformats.org/officeDocument/2006/relationships/hyperlink" Target="https://hal.science/search/index/?q=*&amp;authFullName_s=Patrick Maguer" TargetMode="External"/><Relationship Id="rId275" Type="http://schemas.openxmlformats.org/officeDocument/2006/relationships/hyperlink" Target="https://hal.science/search/index/?q=*&amp;authFullName_s=Patrick P&#233;rez" TargetMode="External"/><Relationship Id="rId276" Type="http://schemas.openxmlformats.org/officeDocument/2006/relationships/hyperlink" Target="https://mnhn.hal.science/mnhn-03425831v1" TargetMode="External"/><Relationship Id="rId277" Type="http://schemas.openxmlformats.org/officeDocument/2006/relationships/hyperlink" Target="https://hal.science/hal-03723026v1" TargetMode="External"/><Relationship Id="rId278" Type="http://schemas.openxmlformats.org/officeDocument/2006/relationships/hyperlink" Target="https://mnhn.hal.science/mnhn-03425830v1" TargetMode="External"/><Relationship Id="rId279" Type="http://schemas.openxmlformats.org/officeDocument/2006/relationships/hyperlink" Target="https://mnhn.hal.science/mnhn-02341177v1" TargetMode="External"/><Relationship Id="rId280" Type="http://schemas.openxmlformats.org/officeDocument/2006/relationships/hyperlink" Target="https://mnhn.hal.science/mnhn-02341081v1" TargetMode="External"/><Relationship Id="rId281" Type="http://schemas.openxmlformats.org/officeDocument/2006/relationships/hyperlink" Target="https://mnhn.hal.science/mnhn-02398966v1" TargetMode="External"/><Relationship Id="rId282" Type="http://schemas.openxmlformats.org/officeDocument/2006/relationships/hyperlink" Target="https://mnhn.hal.science/mnhn-02341198v1" TargetMode="External"/><Relationship Id="rId283" Type="http://schemas.openxmlformats.org/officeDocument/2006/relationships/hyperlink" Target="https://mnhn.hal.science/mnhn-02341170v1" TargetMode="External"/><Relationship Id="rId284" Type="http://schemas.openxmlformats.org/officeDocument/2006/relationships/hyperlink" Target="https://hal.science/search/index/?q=*&amp;authFullName_s=Lloren&#231; Picornell Gelabert" TargetMode="External"/><Relationship Id="rId285" Type="http://schemas.openxmlformats.org/officeDocument/2006/relationships/hyperlink" Target="https://hal.science/search/index/?q=*&amp;authFullName_s=Martin Luis Arrillaga" TargetMode="External"/><Relationship Id="rId286" Type="http://schemas.openxmlformats.org/officeDocument/2006/relationships/hyperlink" Target="https://hal.science/search/index/?q=*&amp;authFullName_s=Maurici Mus Am&#233;zquita" TargetMode="External"/><Relationship Id="rId287" Type="http://schemas.openxmlformats.org/officeDocument/2006/relationships/hyperlink" Target="https://mnhn.hal.science/mnhn-02341208v1" TargetMode="External"/><Relationship Id="rId288" Type="http://schemas.openxmlformats.org/officeDocument/2006/relationships/hyperlink" Target="https://mnhn.hal.science/mnhn-03945715v1" TargetMode="External"/><Relationship Id="rId289" Type="http://schemas.openxmlformats.org/officeDocument/2006/relationships/hyperlink" Target="https://inrap.hal.science/hal-02876638v1" TargetMode="External"/><Relationship Id="rId290" Type="http://schemas.openxmlformats.org/officeDocument/2006/relationships/hyperlink" Target="https://mnhn.hal.science/mnhn-02341201v1" TargetMode="External"/><Relationship Id="rId291" Type="http://schemas.openxmlformats.org/officeDocument/2006/relationships/hyperlink" Target="https://shs.hal.science/halshs-02338075v1" TargetMode="External"/><Relationship Id="rId292" Type="http://schemas.openxmlformats.org/officeDocument/2006/relationships/hyperlink" Target="https://hal.science/search/index/?q=*&amp;authFullName_s=Claire Delhon" TargetMode="External"/><Relationship Id="rId293" Type="http://schemas.openxmlformats.org/officeDocument/2006/relationships/hyperlink" Target="https://hal.science/search/index/?q=*&amp;authFullName_s=St&#233;phanie Thiebault" TargetMode="External"/><Relationship Id="rId294" Type="http://schemas.openxmlformats.org/officeDocument/2006/relationships/hyperlink" Target="https://hal.science/search/index/?q=*&amp;authFullName_s=Marie Besse" TargetMode="External"/><Relationship Id="rId295" Type="http://schemas.openxmlformats.org/officeDocument/2006/relationships/hyperlink" Target="https://mnhn.hal.science/mnhn-03945672v1" TargetMode="External"/><Relationship Id="rId296" Type="http://schemas.openxmlformats.org/officeDocument/2006/relationships/hyperlink" Target="https://mnhn.hal.science/mnhn-03945656v1" TargetMode="External"/><Relationship Id="rId297" Type="http://schemas.openxmlformats.org/officeDocument/2006/relationships/hyperlink" Target="https://hal.science/hal-02046400v1" TargetMode="External"/><Relationship Id="rId298" Type="http://schemas.openxmlformats.org/officeDocument/2006/relationships/hyperlink" Target="https://hal.science/search/index/?q=*&amp;authFullName_s=Stephanie Thiebault" TargetMode="External"/><Relationship Id="rId299" Type="http://schemas.openxmlformats.org/officeDocument/2006/relationships/hyperlink" Target="https://shs.hal.science/halshs-02338101v1" TargetMode="External"/><Relationship Id="rId300" Type="http://schemas.openxmlformats.org/officeDocument/2006/relationships/hyperlink" Target="https://hal.science/search/index/?q=*&amp;authFullName_s=V. Vaury" TargetMode="External"/><Relationship Id="rId301" Type="http://schemas.openxmlformats.org/officeDocument/2006/relationships/hyperlink" Target="https://hal.science/hal-02046352v1" TargetMode="External"/><Relationship Id="rId302" Type="http://schemas.openxmlformats.org/officeDocument/2006/relationships/hyperlink" Target="https://shs.hal.science/halshs-02338089v1" TargetMode="External"/><Relationship Id="rId303" Type="http://schemas.openxmlformats.org/officeDocument/2006/relationships/hyperlink" Target="https://shs.hal.science/halshs-02338106v1" TargetMode="External"/><Relationship Id="rId304" Type="http://schemas.openxmlformats.org/officeDocument/2006/relationships/hyperlink" Target="https://shs.hal.science/halshs-02338096v1" TargetMode="External"/><Relationship Id="rId305" Type="http://schemas.openxmlformats.org/officeDocument/2006/relationships/hyperlink" Target="https://hal.science/halsde-00936871v1" TargetMode="External"/><Relationship Id="rId306" Type="http://schemas.openxmlformats.org/officeDocument/2006/relationships/hyperlink" Target="https://hal.science/search/index/?q=*&amp;authFullName_s=Patricia Chiquet" TargetMode="External"/><Relationship Id="rId307" Type="http://schemas.openxmlformats.org/officeDocument/2006/relationships/hyperlink" Target="https://hal.science/hal-00376440v1" TargetMode="External"/><Relationship Id="rId308" Type="http://schemas.openxmlformats.org/officeDocument/2006/relationships/hyperlink" Target="https://hal.science/search/index/?q=*&amp;authFullName_s=Gheorghe Dumitroaia" TargetMode="External"/><Relationship Id="rId309" Type="http://schemas.openxmlformats.org/officeDocument/2006/relationships/hyperlink" Target="https://shs.hal.science/halshs-02338118v1" TargetMode="External"/><Relationship Id="rId310" Type="http://schemas.openxmlformats.org/officeDocument/2006/relationships/hyperlink" Target="https://shs.hal.science/halshs-02338128v1" TargetMode="External"/><Relationship Id="rId311" Type="http://schemas.openxmlformats.org/officeDocument/2006/relationships/hyperlink" Target="https://shs.hal.science/halshs-02338123v1" TargetMode="External"/><Relationship Id="rId312" Type="http://schemas.openxmlformats.org/officeDocument/2006/relationships/hyperlink" Target="https://mnhn.hal.science/mnhn-02339794v1" TargetMode="External"/><Relationship Id="rId313" Type="http://schemas.openxmlformats.org/officeDocument/2006/relationships/hyperlink" Target="https://mnhn.hal.science/mnhn-02339862v1" TargetMode="External"/><Relationship Id="rId314" Type="http://schemas.openxmlformats.org/officeDocument/2006/relationships/hyperlink" Target="https://mnhn.hal.science/mnhn-02339817v1" TargetMode="External"/><Relationship Id="rId315" Type="http://schemas.openxmlformats.org/officeDocument/2006/relationships/hyperlink" Target="https://hal.science/hal-05500859v1" TargetMode="External"/><Relationship Id="rId316" Type="http://schemas.openxmlformats.org/officeDocument/2006/relationships/hyperlink" Target="https://hal.science/search/index/?q=*&amp;authFullName_s=Roxane Roussel" TargetMode="External"/><Relationship Id="rId317" Type="http://schemas.openxmlformats.org/officeDocument/2006/relationships/hyperlink" Target="https://hal.science/search/index/?q=*&amp;authFullName_s=Marie Lafarge" TargetMode="External"/><Relationship Id="rId318" Type="http://schemas.openxmlformats.org/officeDocument/2006/relationships/hyperlink" Target="https://hal.science/hal-04230773v1" TargetMode="External"/><Relationship Id="rId319" Type="http://schemas.openxmlformats.org/officeDocument/2006/relationships/hyperlink" Target="https://hal.science/hal-04273733v1" TargetMode="External"/><Relationship Id="rId320" Type="http://schemas.openxmlformats.org/officeDocument/2006/relationships/hyperlink" Target="https://mnhn.hal.science/mnhn-04276599v1" TargetMode="External"/><Relationship Id="rId321" Type="http://schemas.openxmlformats.org/officeDocument/2006/relationships/hyperlink" Target="https://hal.science/hal-03894834v1" TargetMode="External"/><Relationship Id="rId322" Type="http://schemas.openxmlformats.org/officeDocument/2006/relationships/hyperlink" Target="https://mnhn.hal.science/mnhn-02341152v1" TargetMode="External"/><Relationship Id="rId323" Type="http://schemas.openxmlformats.org/officeDocument/2006/relationships/hyperlink" Target="https://hal.science/search/index/?q=*&amp;authFullName_s=Ramon Martin Gordon" TargetMode="External"/><Relationship Id="rId324" Type="http://schemas.openxmlformats.org/officeDocument/2006/relationships/hyperlink" Target="https://hal.science/search/index/?q=*&amp;authFullName_s=Jorge Arg&#252;ello" TargetMode="External"/><Relationship Id="rId325" Type="http://schemas.openxmlformats.org/officeDocument/2006/relationships/hyperlink" Target="https://hal.science/hal-03894760v1" TargetMode="External"/><Relationship Id="rId326" Type="http://schemas.openxmlformats.org/officeDocument/2006/relationships/hyperlink" Target="https://hal.science/search/index/?q=*&amp;authFullName_s=J. Revelles" TargetMode="External"/><Relationship Id="rId327" Type="http://schemas.openxmlformats.org/officeDocument/2006/relationships/hyperlink" Target="https://hal.science/search/index/?q=*&amp;authFullName_s=M Berihuete" TargetMode="External"/><Relationship Id="rId328" Type="http://schemas.openxmlformats.org/officeDocument/2006/relationships/hyperlink" Target="https://hal.science/search/index/?q=*&amp;authFullName_s=Raquel Piqu&#233;" TargetMode="External"/><Relationship Id="rId329" Type="http://schemas.openxmlformats.org/officeDocument/2006/relationships/hyperlink" Target="https://hal.science/hal-03894734v1" TargetMode="External"/><Relationship Id="rId330" Type="http://schemas.openxmlformats.org/officeDocument/2006/relationships/hyperlink" Target="https://hal.science/search/index/?q=*&amp;authFullName_s=Pierre-Nicolas Rey" TargetMode="External"/><Relationship Id="rId331" Type="http://schemas.openxmlformats.org/officeDocument/2006/relationships/hyperlink" Target="https://hal.science/search/index/?q=*&amp;authFullName_s=Anais A Boura" TargetMode="External"/><Relationship Id="rId332" Type="http://schemas.openxmlformats.org/officeDocument/2006/relationships/hyperlink" Target="https://mnhn.hal.science/mnhn-03945845v1" TargetMode="External"/><Relationship Id="rId333" Type="http://schemas.openxmlformats.org/officeDocument/2006/relationships/hyperlink" Target="https://shs.hal.science/halshs-00486164v1" TargetMode="External"/><Relationship Id="rId334" Type="http://schemas.openxmlformats.org/officeDocument/2006/relationships/hyperlink" Target="https://hal.science/search/index/?q=*&amp;authFullName_s=P. Petrequin" TargetMode="External"/><Relationship Id="rId335" Type="http://schemas.openxmlformats.org/officeDocument/2006/relationships/hyperlink" Target="https://pufc.univ-fcomte.fr/collections/cahiers-mshe/sel-eau-et-foret-d-hier-a-aujourd-hui.html" TargetMode="External"/><Relationship Id="rId336" Type="http://schemas.openxmlformats.org/officeDocument/2006/relationships/hyperlink" Target="https://dx.doi.org/10.4000/books.pufc.25467" TargetMode="External"/><Relationship Id="rId337" Type="http://schemas.openxmlformats.org/officeDocument/2006/relationships/hyperlink" Target="https://hal.science/hal-05504984v1" TargetMode="External"/><Relationship Id="rId338" Type="http://schemas.openxmlformats.org/officeDocument/2006/relationships/hyperlink" Target="https://hal.science/search/index/?q=*&amp;authFullName_s=Claudie Voisenat" TargetMode="External"/><Relationship Id="rId339" Type="http://schemas.openxmlformats.org/officeDocument/2006/relationships/hyperlink" Target="https://www.monuments-nationaux.fr/editions-du-patrimoine/les-ouvrages/sous-les-toits-des-cathedrales" TargetMode="External"/><Relationship Id="rId340" Type="http://schemas.openxmlformats.org/officeDocument/2006/relationships/hyperlink" Target="https://hal.science/hal-04594910v1" TargetMode="External"/><Relationship Id="rId341" Type="http://schemas.openxmlformats.org/officeDocument/2006/relationships/hyperlink" Target="https://hal.science/search/index/?q=*&amp;authFullName_s=Fran&#231;ois Daniel" TargetMode="External"/><Relationship Id="rId342" Type="http://schemas.openxmlformats.org/officeDocument/2006/relationships/hyperlink" Target="https://hal.science/hal-03831296v1" TargetMode="External"/><Relationship Id="rId343" Type="http://schemas.openxmlformats.org/officeDocument/2006/relationships/hyperlink" Target="https://hal.science/search/index/?q=*&amp;authFullName_s=Vincent Robin" TargetMode="External"/><Relationship Id="rId344" Type="http://schemas.openxmlformats.org/officeDocument/2006/relationships/hyperlink" Target="https://hal.science/search/index/?q=*&amp;authFullName_s=Cl&#225;udia Oliveira" TargetMode="External"/><Relationship Id="rId345" Type="http://schemas.openxmlformats.org/officeDocument/2006/relationships/hyperlink" Target="https://hal.science/hal-03778062v1" TargetMode="External"/><Relationship Id="rId346" Type="http://schemas.openxmlformats.org/officeDocument/2006/relationships/hyperlink" Target="https://dx.doi.org/10.1002/9781394169764.ch9" TargetMode="External"/><Relationship Id="rId347" Type="http://schemas.openxmlformats.org/officeDocument/2006/relationships/hyperlink" Target="https://mnhn.hal.science/mnhn-03945860v1" TargetMode="External"/><Relationship Id="rId348" Type="http://schemas.openxmlformats.org/officeDocument/2006/relationships/hyperlink" Target="https://hal.science/hal-03875686v1" TargetMode="External"/><Relationship Id="rId349" Type="http://schemas.openxmlformats.org/officeDocument/2006/relationships/hyperlink" Target="https://hal.science/search/index/?q=*&amp;authFullName_s=St&#233;phanie Br&#233;hard" TargetMode="External"/><Relationship Id="rId350" Type="http://schemas.openxmlformats.org/officeDocument/2006/relationships/hyperlink" Target="https://hal.science/search/index/?q=*&amp;authFullName_s=Klet Donnart" TargetMode="External"/><Relationship Id="rId351" Type="http://schemas.openxmlformats.org/officeDocument/2006/relationships/hyperlink" Target="https://hal.science/search/index/?q=*&amp;authFullName_s=Catherine Dupont" TargetMode="External"/><Relationship Id="rId352" Type="http://schemas.openxmlformats.org/officeDocument/2006/relationships/hyperlink" Target="https://www.archeoaep.fr/?product=archeologie-dune-enceinte-fossoyee-du-neolithique-recent-dans-le-centre-ouest-de-la-france-bellevue-a-chenommet" TargetMode="External"/><Relationship Id="rId353" Type="http://schemas.openxmlformats.org/officeDocument/2006/relationships/hyperlink" Target="https://mnhn.hal.science/mnhn-03945872v1" TargetMode="External"/><Relationship Id="rId354" Type="http://schemas.openxmlformats.org/officeDocument/2006/relationships/hyperlink" Target="https://hal.science/hal-03021433v1" TargetMode="External"/><Relationship Id="rId355" Type="http://schemas.openxmlformats.org/officeDocument/2006/relationships/hyperlink" Target="https://mnhn.hal.science/mnhn-03945853v1" TargetMode="External"/><Relationship Id="rId356" Type="http://schemas.openxmlformats.org/officeDocument/2006/relationships/hyperlink" Target="https://hal.science/hal-03572931v1" TargetMode="External"/><Relationship Id="rId357" Type="http://schemas.openxmlformats.org/officeDocument/2006/relationships/hyperlink" Target="https://hal.science/hal-03572945v1" TargetMode="External"/><Relationship Id="rId358" Type="http://schemas.openxmlformats.org/officeDocument/2006/relationships/hyperlink" Target="https://hal.science/search/index/?q=*&amp;authFullName_s=Amandine Viellet" TargetMode="External"/><Relationship Id="rId359" Type="http://schemas.openxmlformats.org/officeDocument/2006/relationships/hyperlink" Target="https://hal.science/search/index/?q=*&amp;authFullName_s=Anne Duplaix-Rata" TargetMode="External"/><Relationship Id="rId360" Type="http://schemas.openxmlformats.org/officeDocument/2006/relationships/hyperlink" Target="https://hal.science/search/index/?q=*&amp;authFullName_s=Caroline Schaal" TargetMode="External"/><Relationship Id="rId361" Type="http://schemas.openxmlformats.org/officeDocument/2006/relationships/hyperlink" Target="https://mnhn.hal.science/mnhn-02375091v1" TargetMode="External"/><Relationship Id="rId362" Type="http://schemas.openxmlformats.org/officeDocument/2006/relationships/hyperlink" Target="https://hal.science/search/index/?q=*&amp;authFullName_s=Sandrine Paradis" TargetMode="External"/><Relationship Id="rId363" Type="http://schemas.openxmlformats.org/officeDocument/2006/relationships/hyperlink" Target="https://hal.science/hal-02634138v1" TargetMode="External"/><Relationship Id="rId364" Type="http://schemas.openxmlformats.org/officeDocument/2006/relationships/hyperlink" Target="https://hal.science/search/index/?q=*&amp;authFullName_s=&#201;milie Gauthier" TargetMode="External"/><Relationship Id="rId365" Type="http://schemas.openxmlformats.org/officeDocument/2006/relationships/hyperlink" Target="https://hal.science/search/index/?q=*&amp;authFullName_s=Anne&#8208;marie P&#233;trequin" TargetMode="External"/><Relationship Id="rId366" Type="http://schemas.openxmlformats.org/officeDocument/2006/relationships/hyperlink" Target="https://hal.science/search/index/?q=*&amp;authFullName_s=Pierre P&#233;trequin" TargetMode="External"/><Relationship Id="rId367" Type="http://schemas.openxmlformats.org/officeDocument/2006/relationships/hyperlink" Target="https://mnhn.hal.science/mnhn-02339895v1" TargetMode="External"/><Relationship Id="rId368" Type="http://schemas.openxmlformats.org/officeDocument/2006/relationships/hyperlink" Target="https://hal.science/search/index/?q=*&amp;authFullName_s=Jean-Fran&#231;ois Piningre" TargetMode="External"/><Relationship Id="rId369" Type="http://schemas.openxmlformats.org/officeDocument/2006/relationships/hyperlink" Target="https://mnhn.hal.science/mnhn-03894894v1" TargetMode="External"/><Relationship Id="rId370" Type="http://schemas.openxmlformats.org/officeDocument/2006/relationships/hyperlink" Target="https://mnhn.hal.science/mnhn-03895218v1" TargetMode="External"/><Relationship Id="rId371" Type="http://schemas.openxmlformats.org/officeDocument/2006/relationships/hyperlink" Target="https://hal.science/search/index/?q=*&amp;authFullName_s=Anna Stulc Imbert" TargetMode="External"/><Relationship Id="rId372" Type="http://schemas.openxmlformats.org/officeDocument/2006/relationships/hyperlink" Target="https://hal.science/hal-04266750v1" TargetMode="External"/><Relationship Id="rId373" Type="http://schemas.openxmlformats.org/officeDocument/2006/relationships/hyperlink" Target="https://hal.science/hal-04266746v1" TargetMode="External"/><Relationship Id="rId374" Type="http://schemas.openxmlformats.org/officeDocument/2006/relationships/hyperlink" Target="https://hal.science/search/index/?q=*&amp;authFullName_s=Magali Toriti" TargetMode="External"/><Relationship Id="rId375" Type="http://schemas.openxmlformats.org/officeDocument/2006/relationships/hyperlink" Target="https://hal.science/hal-02046486v1" TargetMode="External"/><Relationship Id="rId376" Type="http://schemas.openxmlformats.org/officeDocument/2006/relationships/hyperlink" Target="https://hal.science/search/index/?q=*&amp;authFullName_s=Emmanuel Mens" TargetMode="External"/><Relationship Id="rId377" Type="http://schemas.openxmlformats.org/officeDocument/2006/relationships/hyperlink" Target="https://hal.science/search/index/?q=*&amp;authFullName_s=Vincent Aguillon" TargetMode="External"/><Relationship Id="rId378" Type="http://schemas.openxmlformats.org/officeDocument/2006/relationships/hyperlink" Target="https://hal.science/search/index/?q=*&amp;authFullName_s=Gautier Broux" TargetMode="External"/><Relationship Id="rId379" Type="http://schemas.openxmlformats.org/officeDocument/2006/relationships/hyperlink" Target="https://hal.science/search/index/?q=*&amp;authFullName_s=Eric Bouchet" TargetMode="External"/><Relationship Id="rId380" Type="http://schemas.openxmlformats.org/officeDocument/2006/relationships/hyperlink" Target="https://hal.science/hal-00652597v1" TargetMode="External"/><Relationship Id="rId381" Type="http://schemas.openxmlformats.org/officeDocument/2006/relationships/hyperlink" Target="https://hal.science/hal-03194876v1" TargetMode="External"/><Relationship Id="rId382" Type="http://schemas.openxmlformats.org/officeDocument/2006/relationships/hyperlink" Target="https://hal.science/search/index/?q=*&amp;authFullName_s=Etienne Cossart" TargetMode="External"/><Relationship Id="rId383" Type="http://schemas.openxmlformats.org/officeDocument/2006/relationships/hyperlink" Target="https://hal.science/search/index/?q=*&amp;authFullName_s=V. Jomelli" TargetMode="External"/><Relationship Id="rId384" Type="http://schemas.openxmlformats.org/officeDocument/2006/relationships/hyperlink" Target="https://hal.science/search/index/?q=*&amp;authFullName_s=Val&#233;ry Zeitoun" TargetMode="External"/><Relationship Id="rId385" Type="http://schemas.openxmlformats.org/officeDocument/2006/relationships/hyperlink" Target="https://hal.science/search/index/?q=*&amp;authFullName_s=Pascal Adalian" TargetMode="External"/><Relationship Id="rId386" Type="http://schemas.openxmlformats.org/officeDocument/2006/relationships/hyperlink" Target="https://hal.science/hal-03894710v1" TargetMode="External"/><Relationship Id="rId387" Type="http://schemas.openxmlformats.org/officeDocument/2006/relationships/hyperlink" Target="https://hal.science/hal-03894696v1" TargetMode="External"/><Relationship Id="rId388" Type="http://schemas.openxmlformats.org/officeDocument/2006/relationships/hyperlink" Target="https://hal.science/hal-03894682v1" TargetMode="External"/><Relationship Id="rId389" Type="http://schemas.openxmlformats.org/officeDocument/2006/relationships/hyperlink" Target="https://hal.science/hal-03894651v1" TargetMode="External"/><Relationship Id="rId390" Type="http://schemas.openxmlformats.org/officeDocument/2006/relationships/hyperlink" Target="https://hal.science/hal-03894638v1" TargetMode="External"/><Relationship Id="rId391" Type="http://schemas.openxmlformats.org/officeDocument/2006/relationships/hyperlink" Target="https://hal.science/hal-02986978v1" TargetMode="External"/><Relationship Id="rId392" Type="http://schemas.openxmlformats.org/officeDocument/2006/relationships/hyperlink" Target="https://hal.science/search/index/?q=*&amp;authFullName_s=Fran&#231;oise Bostyn" TargetMode="External"/><Relationship Id="rId393" Type="http://schemas.openxmlformats.org/officeDocument/2006/relationships/hyperlink" Target="https://hal.science/search/index/?q=*&amp;authFullName_s=Marie Charnot" TargetMode="External"/><Relationship Id="rId394" Type="http://schemas.openxmlformats.org/officeDocument/2006/relationships/hyperlink" Target="https://hal.science/search/index/?q=*&amp;authFullName_s=Jean-Jacques Charpy" TargetMode="External"/><Relationship Id="rId395" Type="http://schemas.openxmlformats.org/officeDocument/2006/relationships/hyperlink" Target="https://hal.science/search/index/?q=*&amp;authFullName_s=Thibaud Damien" TargetMode="External"/><Relationship Id="rId396" Type="http://schemas.openxmlformats.org/officeDocument/2006/relationships/hyperlink" Target="https://hal.science/hal-03894631v1" TargetMode="External"/><Relationship Id="rId397" Type="http://schemas.openxmlformats.org/officeDocument/2006/relationships/hyperlink" Target="https://hal.science/hal-03894616v1" TargetMode="External"/><Relationship Id="rId398" Type="http://schemas.openxmlformats.org/officeDocument/2006/relationships/hyperlink" Target="https://hal.science/hal-03894607v1" TargetMode="External"/><Relationship Id="rId3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 Dufraisse</dc:title>
  <dc:description>CV</dc:description>
  <dc:subject/>
  <cp:keywords/>
  <cp:category/>
  <cp:lastModifiedBy/>
  <dcterms:created xsi:type="dcterms:W3CDTF">2026-04-06T08:33:37+02:00</dcterms:created>
  <dcterms:modified xsi:type="dcterms:W3CDTF">2026-04-06T08:33:37+02:00</dcterms:modified>
</cp:coreProperties>
</file>

<file path=docProps/custom.xml><?xml version="1.0" encoding="utf-8"?>
<Properties xmlns="http://schemas.openxmlformats.org/officeDocument/2006/custom-properties" xmlns:vt="http://schemas.openxmlformats.org/officeDocument/2006/docPropsVTypes"/>
</file>