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Hondermarck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suivre l’insécurité alimentaire en France : pour une meilleure garantie du droit à l’alimentation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Bléhaut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Gressier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2026, 253, pp.135-150.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⟨10.3917/pour.253.0135⟩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du mouvement végétarien en France (1880-1914)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2024, 54, pp.181-199.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⟨10.4000/12x5e⟩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 Vigor (1907-1934) : Une entreprise au service du mouvement végétarien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2024, L'entreprise et les activistes, n° 117 (117), pp.30-50.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⟨10.3917/eh.117.0030⟩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cause végétarienne au prisme du genre : engagements, circulations et réseaux transnationaux entre France, Suisse, Angleterre et Belgique (années 1870-1914)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2024, 34,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⟨10.4000/12yks⟩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Topalov (dir.), Philanthropes en 1900. Londres, New York, Paris, Genève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2022, 2022/2 (48), pp.213-215.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⟨10.3917/tgs.048.0213⟩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par l’enquête : médecins et promotion du végétarisme en France et en Belgique autour de 1900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2022, 19, pp.39-56.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⟨10.4000/hms.4529⟩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Thomas Parker, Le Goût du terroir. Histoire d’une idée française, Rennes, Presses universitaires de Rennes, collection &amp;quot;Table des hommes&amp;quot;, 2017, 258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Élias Burgel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2022, 52 (1), pp.229-231.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⟨10.3917/ethn.221.0229⟩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hal-04091122v1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l’alimentation végétale n’est jamais neutre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hal-05095340v1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croisade contre les &amp;quot;apôtres du beefsteak&amp;quot; : stigmatisation de la mauvaise alimentation et promotion du végétarisme en France (fin XIXe siècle - années 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malbouffe. Une histoire des mauvaises pratiques alimentaires de l’Antiquité à nos jours</w:t>
            </w:r>
            <w:r>
              <w:rPr/>
              <w:t xml:space="preserve">, 2025, 2386050092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Prophètes ou réformateurs ? Courants ésotériques, végétarisme et réforme sociale au tournant des XIXe et XXe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</w:p>
          <w:p>
            <w:pPr/>
            <w:r>
              <w:rPr/>
              <w:t xml:space="preserve">Agorà &amp; Co. </w:t>
            </w:r>
            <w:r>
              <w:rPr>
                <w:i w:val="1"/>
                <w:iCs w:val="1"/>
              </w:rPr>
              <w:t xml:space="preserve">Recherches francophones sur l’ésotérisme</w:t>
            </w:r>
            <w:r>
              <w:rPr/>
              <w:t xml:space="preserve">, 2024, 9791280508546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Vegetarische Bewegung und Lebensreform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</w:p>
          <w:p>
            <w:pPr/>
            <w:r>
              <w:rPr/>
              <w:t xml:space="preserve">Stefan Rindlisbacher, Eva Locher, Damir Skenderovic. </w:t>
            </w:r>
            <w:r>
              <w:rPr>
                <w:i w:val="1"/>
                <w:iCs w:val="1"/>
              </w:rPr>
              <w:t xml:space="preserve">Transnational, kolonial, aktuell - Neue Perspektiven auf die Geschichte der Lebensreform</w:t>
            </w:r>
            <w:r>
              <w:rPr/>
              <w:t xml:space="preserve">, Schwabe Verlag, 2024, 978-3-7965-5214.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⟨10.24894/978-3-7965-5214-4⟩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hal-04837152v1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sociale et réforme de soi : une sociologie historique du végétarisme en France (années 1870-années 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</w:p>
          <w:p>
            <w:pPr/>
            <w:r>
              <w:rPr/>
              <w:t xml:space="preserve">Sociologie. Institut d'études politiques de paris - Sciences Po, 2025.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2025IEPP0003⟩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tel-05131841v1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Anaïs Albert, La Vie à crédit. La consommation des classes populaires à Paris (années 1880-1920)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</w:p>
          <w:p>
            <w:pPr/>
            <w:r>
              <w:rPr/>
              <w:t xml:space="preserve">2022, pp.220-223.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⟨10.4000/rh19.8703⟩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mots sur la thèse… d’Alexandra Hondermarck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Bouchet, Nathalie Brémand (dir.), « Coopérer, s’associer », Cahiers Charles Fourier, n° 32,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</w:p>
          <w:p>
            <w:pPr/>
            <w:r>
              <w:rPr/>
              <w:t xml:space="preserve">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⟨10.4000/lectures.56164⟩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monde par son assiette : retour historique sur le végétarisme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Daumas (dir.), Les révolutions du commerce. France, XVIIIe-XXIe 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</w:p>
          <w:p>
            <w:pPr/>
            <w:r>
              <w:rPr/>
              <w:t xml:space="preserve">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⟨10.4000/lectures.48183⟩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Sueur, La Pharmacie centrale de France. Une coopérative pharmaceutique au XIXe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</w:p>
          <w:p>
            <w:pPr/>
            <w:r>
              <w:rPr/>
              <w:t xml:space="preserve">2017,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⟨10.4000/lectures.28847⟩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hal-03594072v1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DicoPolHiS, Dictionnaire Politique d'Histoire de la Santé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hal-03594085v1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533v1" TargetMode="External"/><Relationship Id="rId8" Type="http://schemas.openxmlformats.org/officeDocument/2006/relationships/hyperlink" Target="https://hal.science/search/index/?q=*&amp;authFullName_s=Antoine Bernard de Raymond" TargetMode="External"/><Relationship Id="rId9" Type="http://schemas.openxmlformats.org/officeDocument/2006/relationships/hyperlink" Target="https://hal.science/search/index/?q=*&amp;authFullName_s=Marianne Bl&#233;haut" TargetMode="External"/><Relationship Id="rId10" Type="http://schemas.openxmlformats.org/officeDocument/2006/relationships/hyperlink" Target="https://hal.science/search/index/?q=*&amp;authFullName_s=Mathilde Gressier" TargetMode="External"/><Relationship Id="rId11" Type="http://schemas.openxmlformats.org/officeDocument/2006/relationships/hyperlink" Target="https://hal.science/search/index/?q=*&amp;authFullName_s=Alexandra Hondermarck" TargetMode="External"/><Relationship Id="rId12" Type="http://schemas.openxmlformats.org/officeDocument/2006/relationships/hyperlink" Target="https://hal.science/search/index/?q=*&amp;authFullName_s=Nolwenn Paquet" TargetMode="External"/><Relationship Id="rId13" Type="http://schemas.openxmlformats.org/officeDocument/2006/relationships/hyperlink" Target="https://dx.doi.org/10.3917/pour.253.0135" TargetMode="External"/><Relationship Id="rId14" Type="http://schemas.openxmlformats.org/officeDocument/2006/relationships/hyperlink" Target="https://hal.science/hal-04837115v1" TargetMode="External"/><Relationship Id="rId15" Type="http://schemas.openxmlformats.org/officeDocument/2006/relationships/hyperlink" Target="https://dx.doi.org/10.4000/12x5e" TargetMode="External"/><Relationship Id="rId16" Type="http://schemas.openxmlformats.org/officeDocument/2006/relationships/hyperlink" Target="https://hal.science/hal-05095314v1" TargetMode="External"/><Relationship Id="rId17" Type="http://schemas.openxmlformats.org/officeDocument/2006/relationships/hyperlink" Target="https://dx.doi.org/10.3917/eh.117.0030" TargetMode="External"/><Relationship Id="rId18" Type="http://schemas.openxmlformats.org/officeDocument/2006/relationships/hyperlink" Target="https://hal.inrae.fr/hal-04878233v1" TargetMode="External"/><Relationship Id="rId19" Type="http://schemas.openxmlformats.org/officeDocument/2006/relationships/hyperlink" Target="https://dx.doi.org/10.4000/12yks" TargetMode="External"/><Relationship Id="rId20" Type="http://schemas.openxmlformats.org/officeDocument/2006/relationships/hyperlink" Target="https://sciencespo.hal.science/hal-04230357v1" TargetMode="External"/><Relationship Id="rId21" Type="http://schemas.openxmlformats.org/officeDocument/2006/relationships/hyperlink" Target="https://dx.doi.org/10.3917/tgs.048.0213" TargetMode="External"/><Relationship Id="rId22" Type="http://schemas.openxmlformats.org/officeDocument/2006/relationships/hyperlink" Target="https://hal.science/hal-03535036v1" TargetMode="External"/><Relationship Id="rId23" Type="http://schemas.openxmlformats.org/officeDocument/2006/relationships/hyperlink" Target="https://dx.doi.org/10.4000/hms.4529" TargetMode="External"/><Relationship Id="rId24" Type="http://schemas.openxmlformats.org/officeDocument/2006/relationships/hyperlink" Target="https://hal.science/hal-04091122v1" TargetMode="External"/><Relationship Id="rId25" Type="http://schemas.openxmlformats.org/officeDocument/2006/relationships/hyperlink" Target="https://hal.science/search/index/?q=*&amp;authFullName_s=&#201;lias Burgel" TargetMode="External"/><Relationship Id="rId26" Type="http://schemas.openxmlformats.org/officeDocument/2006/relationships/hyperlink" Target="https://dx.doi.org/10.3917/ethn.221.0229" TargetMode="External"/><Relationship Id="rId27" Type="http://schemas.openxmlformats.org/officeDocument/2006/relationships/hyperlink" Target="https://hal.science/hal-05095340v1" TargetMode="External"/><Relationship Id="rId28" Type="http://schemas.openxmlformats.org/officeDocument/2006/relationships/hyperlink" Target="https://hal.science/hal-05369222v1" TargetMode="External"/><Relationship Id="rId29" Type="http://schemas.openxmlformats.org/officeDocument/2006/relationships/hyperlink" Target="https://hal.science/hal-04837196v1" TargetMode="External"/><Relationship Id="rId30" Type="http://schemas.openxmlformats.org/officeDocument/2006/relationships/hyperlink" Target="https://hal.science/hal-04837152v1" TargetMode="External"/><Relationship Id="rId31" Type="http://schemas.openxmlformats.org/officeDocument/2006/relationships/hyperlink" Target="https://dx.doi.org/10.24894/978-3-7965-5214-4" TargetMode="External"/><Relationship Id="rId32" Type="http://schemas.openxmlformats.org/officeDocument/2006/relationships/hyperlink" Target="https://theses.hal.science/tel-05131841v1" TargetMode="External"/><Relationship Id="rId33" Type="http://schemas.openxmlformats.org/officeDocument/2006/relationships/hyperlink" Target="https://www.theses.fr/2025IEPP0003" TargetMode="External"/><Relationship Id="rId34" Type="http://schemas.openxmlformats.org/officeDocument/2006/relationships/hyperlink" Target="https://sciencespo.hal.science/hal-04230356v1" TargetMode="External"/><Relationship Id="rId35" Type="http://schemas.openxmlformats.org/officeDocument/2006/relationships/hyperlink" Target="https://dx.doi.org/10.4000/rh19.8703" TargetMode="External"/><Relationship Id="rId36" Type="http://schemas.openxmlformats.org/officeDocument/2006/relationships/hyperlink" Target="https://hal.science/hal-03594075v1" TargetMode="External"/><Relationship Id="rId37" Type="http://schemas.openxmlformats.org/officeDocument/2006/relationships/hyperlink" Target="https://sciencespo.hal.science/hal-04230358v1" TargetMode="External"/><Relationship Id="rId38" Type="http://schemas.openxmlformats.org/officeDocument/2006/relationships/hyperlink" Target="https://dx.doi.org/10.4000/lectures.56164" TargetMode="External"/><Relationship Id="rId39" Type="http://schemas.openxmlformats.org/officeDocument/2006/relationships/hyperlink" Target="https://api.istex.fr/ark:/67375/G14-0QSL38VM-B/fulltext.pdf?sid=hal" TargetMode="External"/><Relationship Id="rId40" Type="http://schemas.openxmlformats.org/officeDocument/2006/relationships/hyperlink" Target="https://hal.science/hal-03576246v1" TargetMode="External"/><Relationship Id="rId41" Type="http://schemas.openxmlformats.org/officeDocument/2006/relationships/hyperlink" Target="https://hal.science/hal-03594070v1" TargetMode="External"/><Relationship Id="rId42" Type="http://schemas.openxmlformats.org/officeDocument/2006/relationships/hyperlink" Target="https://dx.doi.org/10.4000/lectures.48183" TargetMode="External"/><Relationship Id="rId43" Type="http://schemas.openxmlformats.org/officeDocument/2006/relationships/hyperlink" Target="https://hal.science/hal-03594072v1" TargetMode="External"/><Relationship Id="rId44" Type="http://schemas.openxmlformats.org/officeDocument/2006/relationships/hyperlink" Target="https://dx.doi.org/10.4000/lectures.28847" TargetMode="External"/><Relationship Id="rId45" Type="http://schemas.openxmlformats.org/officeDocument/2006/relationships/hyperlink" Target="https://hal.science/hal-03594085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Hondermarck</dc:title>
  <dc:description>CV</dc:description>
  <dc:subject/>
  <cp:keywords/>
  <cp:category/>
  <cp:lastModifiedBy/>
  <dcterms:created xsi:type="dcterms:W3CDTF">2026-04-30T03:14:56+02:00</dcterms:created>
  <dcterms:modified xsi:type="dcterms:W3CDTF">2026-04-30T03:14:56+02:00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