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Alexandra Moreira da Silva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Études théâtrales et en Littérature Comparée (Université de Paris III/ Université de Porto), Alexandra Moreira da Silva est Maître de conférences à l’Institut d’Études Théâtrales de l’Université Sorbonne Nouvelle – Paris III. Membre du Groupe de Recherche sur la Poétique du drame moderne et contemporain (IRET) et de l’Institut de Littérature comparée Margarida Losa (ILCML /FLUP), elle a également enseigné à l’École Supérieure de Musique et des Arts du Spectacle de Porto et à la Faculté des Lettres de l’Université de Porto. Dramaturge et traductrice, elle a collaboré à différents projets de théâtre au Portugal, en Espagne et en France. Elle a traduit vers le portugais des auteurs français (Molière, Alfred de Musset, Jean Cocteau, Jean-Luc Lagarce, Bernard-Marie Koltès, Marguerite Yourcenar, Marguerite Duras, Samuel Beckett, Mohamed El Khatib, Yasmina Reza, Alice Zeniter, Adel Hakim, Patrick Kermann, Jean-Pierre Sarrazac…), les essais </w:t>
      </w:r>
      <w:r>
        <w:rPr>
          <w:i w:val="1"/>
          <w:iCs w:val="1"/>
        </w:rPr>
        <w:t xml:space="preserve">l’Avenir du drame</w:t>
      </w:r>
      <w:r>
        <w:rPr/>
        <w:t xml:space="preserve">, </w:t>
      </w:r>
      <w:r>
        <w:rPr>
          <w:i w:val="1"/>
          <w:iCs w:val="1"/>
        </w:rPr>
        <w:t xml:space="preserve">Critique du théâtre</w:t>
      </w:r>
      <w:r>
        <w:rPr/>
        <w:t xml:space="preserve"> et </w:t>
      </w:r>
      <w:r>
        <w:rPr>
          <w:i w:val="1"/>
          <w:iCs w:val="1"/>
        </w:rPr>
        <w:t xml:space="preserve">Je vais au théâtre voir le monde</w:t>
      </w:r>
      <w:r>
        <w:rPr/>
        <w:t xml:space="preserve"> de Jean-Pierre Sarrazac et </w:t>
      </w:r>
      <w:r>
        <w:rPr>
          <w:i w:val="1"/>
          <w:iCs w:val="1"/>
        </w:rPr>
        <w:t xml:space="preserve">Note sur le dispositif</w:t>
      </w:r>
      <w:r>
        <w:rPr/>
        <w:t xml:space="preserve"> de Arnaud Rykner, et des auteurs de langue espagnole (Rafael Spregelburd, Guillermo Heras et Frederico García Lorca). Vers le français, elle a traduit plusieurs textes portugais et brésiliens dont </w:t>
      </w:r>
      <w:r>
        <w:rPr>
          <w:i w:val="1"/>
          <w:iCs w:val="1"/>
        </w:rPr>
        <w:t xml:space="preserve">Une forte odeur de pomme</w:t>
      </w:r>
      <w:r>
        <w:rPr/>
        <w:t xml:space="preserve"> de Pedro Eiras (La Mousson d’été /Les Solitaires Intempestifs), </w:t>
      </w:r>
      <w:r>
        <w:rPr>
          <w:i w:val="1"/>
          <w:iCs w:val="1"/>
        </w:rPr>
        <w:t xml:space="preserve">Au-delà les Étoiles sont notre Maison</w:t>
      </w:r>
      <w:r>
        <w:rPr/>
        <w:t xml:space="preserve"> (La Mousson d’été/Éditions Théâtrales), </w:t>
      </w:r>
      <w:r>
        <w:rPr>
          <w:i w:val="1"/>
          <w:iCs w:val="1"/>
        </w:rPr>
        <w:t xml:space="preserve">La Défunte</w:t>
      </w:r>
      <w:r>
        <w:rPr/>
        <w:t xml:space="preserve"> de Nelson Rodrigues (Les Solitaires Intempestifs). Elle a coédité plusieurs livres et publié différents articles sur les dramaturgies, les pratiques scéniques contemporaines et la traduction théâtrale. Elle est membre du Comité lusophone de la Maison Antoine Vitez et du Comité de lecture du Festival de Dramaturgies contemporaines « La Mousson d’été ». Actuellement, elle dirige la collection de textes dramatiques « Domaine étranger » chez Les Solitaires Intempestifs. En 2012, le titre de </w:t>
      </w:r>
      <w:r>
        <w:rPr>
          <w:i w:val="1"/>
          <w:iCs w:val="1"/>
        </w:rPr>
        <w:t xml:space="preserve">Chevalier dans l’Ordre des Palmes Académiques</w:t>
      </w:r>
      <w:r>
        <w:rPr/>
        <w:t xml:space="preserve"> lui a été décerné par le Ministère de l’Education National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théâtres ibériques et d'Amérique latine: croisements, combats et enjeux contemporains</w:t>
              </w:r>
            </w:hyperlink>
          </w:p>
          <w:p>
            <w:pPr/>
            <w:hyperlink r:id="rId8" w:history="1">
              <w:r>
                <w:rPr>
                  <w:color w:val="#410a8c"/>
                  <w:u w:val="single"/>
                </w:rPr>
                <w:t xml:space="preserve">Christilla Vasserot</w:t>
              </w:r>
            </w:hyperlink>
            <w:r>
              <w:rPr/>
              <w:t xml:space="preserve">,</w:t>
            </w:r>
            <w:hyperlink r:id="rId9" w:history="1">
              <w:r>
                <w:rPr>
                  <w:color w:val="#410a8c"/>
                  <w:u w:val="single"/>
                </w:rPr>
                <w:t xml:space="preserve">Alexandra Moreira da Silva</w:t>
              </w:r>
            </w:hyperlink>
            <w:r>
              <w:rPr/>
              <w:t xml:space="preserve">,</w:t>
            </w:r>
            <w:hyperlink r:id="rId10" w:history="1">
              <w:r>
                <w:rPr>
                  <w:color w:val="#410a8c"/>
                  <w:u w:val="single"/>
                </w:rPr>
                <w:t xml:space="preserve">Marcus Borja de Almeida Filho</w:t>
              </w:r>
            </w:hyperlink>
            <w:r>
              <w:rPr/>
              <w:t xml:space="preserve">,</w:t>
            </w:r>
            <w:hyperlink r:id="rId11" w:history="1">
              <w:r>
                <w:rPr>
                  <w:color w:val="#410a8c"/>
                  <w:u w:val="single"/>
                </w:rPr>
                <w:t xml:space="preserve">Nina Jambrina</w:t>
              </w:r>
            </w:hyperlink>
            <w:r>
              <w:rPr/>
              <w:t xml:space="preserve">,</w:t>
            </w:r>
            <w:hyperlink r:id="rId12"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7" w:history="1">
              <w:r>
                <w:rPr>
                  <w:color w:val="#410a8c"/>
                  <w:u w:val="single"/>
                </w:rPr>
                <w:t xml:space="preserve">hal-04024225v1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théâtre face aux dictatures: luttes, traces, mémoires</w:t>
              </w:r>
            </w:hyperlink>
          </w:p>
          <w:p>
            <w:pPr/>
            <w:hyperlink r:id="rId14" w:history="1">
              <w:r>
                <w:rPr>
                  <w:color w:val="#410a8c"/>
                  <w:u w:val="single"/>
                </w:rPr>
                <w:t xml:space="preserve">Bérénice Hamidi Kim</w:t>
              </w:r>
            </w:hyperlink>
            <w:r>
              <w:rPr/>
              <w:t xml:space="preserve">,</w:t>
            </w:r>
            <w:hyperlink r:id="rId9" w:history="1">
              <w:r>
                <w:rPr>
                  <w:color w:val="#410a8c"/>
                  <w:u w:val="single"/>
                </w:rPr>
                <w:t xml:space="preserve">Alexandra Moreira da Silva</w:t>
              </w:r>
            </w:hyperlink>
            <w:r>
              <w:rPr/>
              <w:t xml:space="preserve">,</w:t>
            </w:r>
            <w:hyperlink r:id="rId8" w:history="1">
              <w:r>
                <w:rPr>
                  <w:color w:val="#410a8c"/>
                  <w:u w:val="single"/>
                </w:rPr>
                <w:t xml:space="preserve">Christilla Vasserot</w:t>
              </w:r>
            </w:hyperlink>
            <w:r>
              <w:rPr/>
              <w:t xml:space="preserve">,</w:t>
            </w:r>
            <w:hyperlink r:id="rId15" w:history="1">
              <w:r>
                <w:rPr>
                  <w:color w:val="#410a8c"/>
                  <w:u w:val="single"/>
                </w:rPr>
                <w:t xml:space="preserve">Florencia Dansilio</w:t>
              </w:r>
            </w:hyperlink>
            <w:r>
              <w:rPr/>
              <w:t xml:space="preserve">,</w:t>
            </w:r>
            <w:hyperlink r:id="rId16" w:history="1">
              <w:r>
                <w:rPr>
                  <w:color w:val="#410a8c"/>
                  <w:u w:val="single"/>
                </w:rPr>
                <w:t xml:space="preserve">Célia Jésupret</w:t>
              </w:r>
            </w:hyperlink>
            <w:r>
              <w:rPr/>
              <w:t xml:space="preserve">et al.</w:t>
            </w:r>
          </w:p>
          <w:p>
            <w:pPr/>
            <w:r>
              <w:rPr/>
              <w:t xml:space="preserve">Ouvrage coordonné par Bérénice Hamidi et Alexandra Moreira da Silva. Textes réunis par Florencia Dansilio, Bérénice Hamidi, Célia Jesupret, Alexandra Moreira da Silva, Corentin Rostollan-Sinet et Christilla Vasserot. </w:t>
            </w:r>
            <w:hyperlink r:id="rId17" w:history="1">
              <w:r>
                <w:rPr>
                  <w:color w:val="#410a8c"/>
                  <w:u w:val="single"/>
                </w:rPr>
                <w:t xml:space="preserve">Les Solitaires Intempestifs</w:t>
              </w:r>
            </w:hyperlink>
            <w:r>
              <w:rPr/>
              <w:t xml:space="preserve">, pp.320, 2022, 978-2-84681-675-5</w:t>
            </w:r>
          </w:p>
          <w:p>
            <w:pPr/>
            <w:r>
              <w:rPr/>
              <w:t xml:space="preserve">Ouvrages</w:t>
            </w:r>
          </w:p>
          <w:p>
            <w:pPr/>
            <w:hyperlink r:id="rId13" w:history="1">
              <w:r>
                <w:rPr>
                  <w:color w:val="#410a8c"/>
                  <w:u w:val="single"/>
                </w:rPr>
                <w:t xml:space="preserve">hal-03831405v1</w:t>
              </w:r>
            </w:hyperlink>
          </w:p>
        </w:tc>
      </w:tr>
      <w:tr>
        <w:trPr/>
        <w:tc>
          <w:tcPr>
            <w:noWrap/>
          </w:tcPr>
          <w:p>
            <w:pPr>
              <w:spacing w:after="200"/>
            </w:pPr>
            <w:hyperlink r:id="rId18" w:history="1">
              <w:r>
                <w:rPr>
                  <w:color w:val="1e198e"/>
                  <w:b w:val="1"/>
                  <w:bCs w:val="1"/>
                  <w:u w:val="single"/>
                </w:rPr>
                <w:t xml:space="preserve">Jacques ou a Submissão (Jacques ou la Soumission), V.N. Famalicão, Teatro Nacional São João / Edições Húmus, 2021</w:t>
              </w:r>
            </w:hyperlink>
          </w:p>
          <w:p>
            <w:pPr/>
            <w:hyperlink r:id="rId9" w:history="1">
              <w:r>
                <w:rPr>
                  <w:color w:val="#410a8c"/>
                  <w:u w:val="single"/>
                </w:rPr>
                <w:t xml:space="preserve">Alexandra Moreira da Silva</w:t>
              </w:r>
            </w:hyperlink>
          </w:p>
          <w:p>
            <w:pPr/>
            <w:r>
              <w:rPr/>
              <w:t xml:space="preserve">2021</w:t>
            </w:r>
          </w:p>
          <w:p>
            <w:pPr/>
            <w:r>
              <w:rPr/>
              <w:t xml:space="preserve">Ouvrages</w:t>
            </w:r>
          </w:p>
          <w:p>
            <w:pPr/>
            <w:hyperlink r:id="rId18" w:history="1">
              <w:r>
                <w:rPr>
                  <w:color w:val="#410a8c"/>
                  <w:u w:val="single"/>
                </w:rPr>
                <w:t xml:space="preserve">hal-03409864v1</w:t>
              </w:r>
            </w:hyperlink>
          </w:p>
        </w:tc>
      </w:tr>
      <w:tr>
        <w:trPr/>
        <w:tc>
          <w:tcPr>
            <w:noWrap/>
          </w:tcPr>
          <w:p>
            <w:pPr>
              <w:spacing w:after="200"/>
            </w:pPr>
            <w:hyperlink r:id="rId19" w:history="1">
              <w:r>
                <w:rPr>
                  <w:color w:val="1e198e"/>
                  <w:b w:val="1"/>
                  <w:bCs w:val="1"/>
                  <w:u w:val="single"/>
                </w:rPr>
                <w:t xml:space="preserve">MOLIÈRE, O Misantropo (traduction en portugais)</w:t>
              </w:r>
            </w:hyperlink>
          </w:p>
          <w:p>
            <w:pPr/>
            <w:hyperlink r:id="rId9" w:history="1">
              <w:r>
                <w:rPr>
                  <w:color w:val="#410a8c"/>
                  <w:u w:val="single"/>
                </w:rPr>
                <w:t xml:space="preserve">Alexandra Moreira da Silva</w:t>
              </w:r>
            </w:hyperlink>
          </w:p>
          <w:p>
            <w:pPr/>
            <w:r>
              <w:rPr/>
              <w:t xml:space="preserve">2018</w:t>
            </w:r>
          </w:p>
          <w:p>
            <w:pPr/>
            <w:r>
              <w:rPr/>
              <w:t xml:space="preserve">Ouvrages</w:t>
            </w:r>
          </w:p>
          <w:p>
            <w:pPr/>
            <w:hyperlink r:id="rId19" w:history="1">
              <w:r>
                <w:rPr>
                  <w:color w:val="#410a8c"/>
                  <w:u w:val="single"/>
                </w:rPr>
                <w:t xml:space="preserve">hal-01734715v1</w:t>
              </w:r>
            </w:hyperlink>
          </w:p>
        </w:tc>
      </w:tr>
      <w:tr>
        <w:trPr/>
        <w:tc>
          <w:tcPr>
            <w:noWrap/>
          </w:tcPr>
          <w:p>
            <w:pPr>
              <w:spacing w:after="200"/>
            </w:pPr>
            <w:hyperlink r:id="rId20" w:history="1">
              <w:r>
                <w:rPr>
                  <w:color w:val="1e198e"/>
                  <w:b w:val="1"/>
                  <w:bCs w:val="1"/>
                  <w:u w:val="single"/>
                </w:rPr>
                <w:t xml:space="preserve">Acabar em Beleza (Traduction en portugais de Finir en Beauté de Mohamed el Khatib)</w:t>
              </w:r>
            </w:hyperlink>
          </w:p>
          <w:p>
            <w:pPr/>
            <w:hyperlink r:id="rId9" w:history="1">
              <w:r>
                <w:rPr>
                  <w:color w:val="#410a8c"/>
                  <w:u w:val="single"/>
                </w:rPr>
                <w:t xml:space="preserve">Alexandra Moreira da Silva</w:t>
              </w:r>
            </w:hyperlink>
          </w:p>
          <w:p>
            <w:pPr/>
            <w:r>
              <w:rPr/>
              <w:t xml:space="preserve">2017</w:t>
            </w:r>
          </w:p>
          <w:p>
            <w:pPr/>
            <w:r>
              <w:rPr/>
              <w:t xml:space="preserve">Ouvrages</w:t>
            </w:r>
          </w:p>
          <w:p>
            <w:pPr/>
            <w:hyperlink r:id="rId20" w:history="1">
              <w:r>
                <w:rPr>
                  <w:color w:val="#410a8c"/>
                  <w:u w:val="single"/>
                </w:rPr>
                <w:t xml:space="preserve">hal-01734722v1</w:t>
              </w:r>
            </w:hyperlink>
          </w:p>
        </w:tc>
      </w:tr>
      <w:tr>
        <w:trPr/>
        <w:tc>
          <w:tcPr>
            <w:noWrap/>
          </w:tcPr>
          <w:p>
            <w:pPr>
              <w:spacing w:after="200"/>
            </w:pPr>
            <w:hyperlink r:id="rId21" w:history="1">
              <w:r>
                <w:rPr>
                  <w:color w:val="1e198e"/>
                  <w:b w:val="1"/>
                  <w:bCs w:val="1"/>
                  <w:u w:val="single"/>
                </w:rPr>
                <w:t xml:space="preserve">Trasbordamentos infinitos: a dramaturgia contemporânea (Portugal)</w:t>
              </w:r>
            </w:hyperlink>
          </w:p>
          <w:p>
            <w:pPr/>
            <w:hyperlink r:id="rId9" w:history="1">
              <w:r>
                <w:rPr>
                  <w:color w:val="#410a8c"/>
                  <w:u w:val="single"/>
                </w:rPr>
                <w:t xml:space="preserve">Alexandra Moreira da Silva</w:t>
              </w:r>
            </w:hyperlink>
          </w:p>
          <w:p>
            <w:pPr/>
            <w:r>
              <w:rPr/>
              <w:t xml:space="preserve">2010</w:t>
            </w:r>
          </w:p>
          <w:p>
            <w:pPr/>
            <w:r>
              <w:rPr/>
              <w:t xml:space="preserve">Ouvrages</w:t>
            </w:r>
          </w:p>
          <w:p>
            <w:pPr/>
            <w:hyperlink r:id="rId21" w:history="1">
              <w:r>
                <w:rPr>
                  <w:color w:val="#410a8c"/>
                  <w:u w:val="single"/>
                </w:rPr>
                <w:t xml:space="preserve">hal-01734719v1</w:t>
              </w:r>
            </w:hyperlink>
          </w:p>
        </w:tc>
      </w:tr>
      <w:tr>
        <w:trPr/>
        <w:tc>
          <w:tcPr>
            <w:noWrap/>
          </w:tcPr>
          <w:p>
            <w:pPr>
              <w:spacing w:after="200"/>
            </w:pPr>
            <w:hyperlink r:id="rId22" w:history="1">
              <w:r>
                <w:rPr>
                  <w:color w:val="1e198e"/>
                  <w:b w:val="1"/>
                  <w:bCs w:val="1"/>
                  <w:u w:val="single"/>
                </w:rPr>
                <w:t xml:space="preserve">Teatro em tradução</w:t>
              </w:r>
            </w:hyperlink>
          </w:p>
          <w:p>
            <w:pPr/>
            <w:hyperlink r:id="rId9" w:history="1">
              <w:r>
                <w:rPr>
                  <w:color w:val="#410a8c"/>
                  <w:u w:val="single"/>
                </w:rPr>
                <w:t xml:space="preserve">Alexandra Moreira da Silva</w:t>
              </w:r>
            </w:hyperlink>
          </w:p>
          <w:p>
            <w:pPr/>
            <w:r>
              <w:rPr/>
              <w:t xml:space="preserve">2005</w:t>
            </w:r>
          </w:p>
          <w:p>
            <w:pPr/>
            <w:r>
              <w:rPr/>
              <w:t xml:space="preserve">Ouvrages</w:t>
            </w:r>
          </w:p>
          <w:p>
            <w:pPr/>
            <w:hyperlink r:id="rId22" w:history="1">
              <w:r>
                <w:rPr>
                  <w:color w:val="#410a8c"/>
                  <w:u w:val="single"/>
                </w:rPr>
                <w:t xml:space="preserve">hal-01734721v1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Préface, Ciel voilé et quelques éclaircies</w:t>
              </w:r>
            </w:hyperlink>
          </w:p>
          <w:p>
            <w:pPr/>
            <w:hyperlink r:id="rId9" w:history="1">
              <w:r>
                <w:rPr>
                  <w:color w:val="#410a8c"/>
                  <w:u w:val="single"/>
                </w:rPr>
                <w:t xml:space="preserve">Alexandra Moreira da Silva</w:t>
              </w:r>
            </w:hyperlink>
          </w:p>
          <w:p>
            <w:pPr/>
            <w:r>
              <w:rPr>
                <w:i w:val="1"/>
                <w:iCs w:val="1"/>
              </w:rPr>
              <w:t xml:space="preserve">J'étais dans ma maison et j'attendais que la pluie vienne de Jean-Luc Lagarce</w:t>
            </w:r>
            <w:r>
              <w:rPr/>
              <w:t xml:space="preserve">, 2018</w:t>
            </w:r>
          </w:p>
          <w:p>
            <w:pPr/>
            <w:r>
              <w:rPr/>
              <w:t xml:space="preserve">Chapitre d'ouvrage</w:t>
            </w:r>
          </w:p>
          <w:p>
            <w:pPr/>
            <w:hyperlink r:id="rId23" w:history="1">
              <w:r>
                <w:rPr>
                  <w:color w:val="#410a8c"/>
                  <w:u w:val="single"/>
                </w:rPr>
                <w:t xml:space="preserve">hal-01734717v1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orbonne-nouvelle.hal.science/hal-04024225v1" TargetMode="External"/><Relationship Id="rId8" Type="http://schemas.openxmlformats.org/officeDocument/2006/relationships/hyperlink" Target="https://hal.science/search/index/?q=*&amp;authFullName_s=Christilla Vasserot" TargetMode="External"/><Relationship Id="rId9" Type="http://schemas.openxmlformats.org/officeDocument/2006/relationships/hyperlink" Target="https://hal.science/search/index/?q=*&amp;authFullName_s=Alexandra Moreira da Silva" TargetMode="External"/><Relationship Id="rId10" Type="http://schemas.openxmlformats.org/officeDocument/2006/relationships/hyperlink" Target="https://hal.science/search/index/?q=*&amp;authFullName_s=Marcus Borja de Almeida Filho" TargetMode="External"/><Relationship Id="rId11" Type="http://schemas.openxmlformats.org/officeDocument/2006/relationships/hyperlink" Target="https://hal.science/search/index/?q=*&amp;authFullName_s=Nina Jambrina" TargetMode="External"/><Relationship Id="rId12" Type="http://schemas.openxmlformats.org/officeDocument/2006/relationships/hyperlink" Target="https://hal.science/search/index/?q=*&amp;authFullName_s=Gra&#231;a Dos Santos" TargetMode="External"/><Relationship Id="rId13" Type="http://schemas.openxmlformats.org/officeDocument/2006/relationships/hyperlink" Target="https://hal.science/hal-03831405v1" TargetMode="External"/><Relationship Id="rId14" Type="http://schemas.openxmlformats.org/officeDocument/2006/relationships/hyperlink" Target="https://hal.science/search/index/?q=*&amp;authFullName_s=B&#233;r&#233;nice Hamidi Kim" TargetMode="External"/><Relationship Id="rId15" Type="http://schemas.openxmlformats.org/officeDocument/2006/relationships/hyperlink" Target="https://hal.science/search/index/?q=*&amp;authFullName_s=Florencia Dansilio" TargetMode="External"/><Relationship Id="rId16" Type="http://schemas.openxmlformats.org/officeDocument/2006/relationships/hyperlink" Target="https://hal.science/search/index/?q=*&amp;authFullName_s=C&#233;lia J&#233;supret" TargetMode="External"/><Relationship Id="rId17" Type="http://schemas.openxmlformats.org/officeDocument/2006/relationships/hyperlink" Target="https://www.solitairesintempestifs.com/ouvrages/2022-10/le-theatre-face-aux-dictatures-luttes-traces-memoires" TargetMode="External"/><Relationship Id="rId18" Type="http://schemas.openxmlformats.org/officeDocument/2006/relationships/hyperlink" Target="https://hal.science/hal-03409864v1" TargetMode="External"/><Relationship Id="rId19" Type="http://schemas.openxmlformats.org/officeDocument/2006/relationships/hyperlink" Target="https://hal.science/hal-01734715v1" TargetMode="External"/><Relationship Id="rId20" Type="http://schemas.openxmlformats.org/officeDocument/2006/relationships/hyperlink" Target="https://hal.science/hal-01734722v1" TargetMode="External"/><Relationship Id="rId21" Type="http://schemas.openxmlformats.org/officeDocument/2006/relationships/hyperlink" Target="https://hal.science/hal-01734719v1" TargetMode="External"/><Relationship Id="rId22" Type="http://schemas.openxmlformats.org/officeDocument/2006/relationships/hyperlink" Target="https://hal.science/hal-01734721v1" TargetMode="External"/><Relationship Id="rId23" Type="http://schemas.openxmlformats.org/officeDocument/2006/relationships/hyperlink" Target="https://hal.science/hal-01734717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Moreira da Silva</dc:title>
  <dc:description>CV</dc:description>
  <dc:subject/>
  <cp:keywords/>
  <cp:category/>
  <cp:lastModifiedBy/>
  <dcterms:created xsi:type="dcterms:W3CDTF">2026-05-10T11:56:09+02:00</dcterms:created>
  <dcterms:modified xsi:type="dcterms:W3CDTF">2026-05-10T11:56:09+02:00</dcterms:modified>
</cp:coreProperties>
</file>

<file path=docProps/custom.xml><?xml version="1.0" encoding="utf-8"?>
<Properties xmlns="http://schemas.openxmlformats.org/officeDocument/2006/custom-properties" xmlns:vt="http://schemas.openxmlformats.org/officeDocument/2006/docPropsVTypes"/>
</file>