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Richter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alexandra-richter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0000-0001-7366-384X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Speak with the Other—To Let the Other Speak: Paul Celan’s Poetry and the Hermeneutical Challenge of Mitsprechen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</w:t>
            </w:r>
            <w:r>
              <w:rPr/>
              <w:t xml:space="preserve">, 2024, 13(3) (66),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⟨10.3390/h13030066⟩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ce qui resterait invisible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Tome 85 (2), pp.11-26.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⟨10.3917/aphi.852.0011⟩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non-reconnaissance de la dette : Walter Benjamin et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2017, n° 24 (1), pp.21.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⟨10.3917/aco.171.0021⟩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pour le petit bossu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2017, 159 (1), pp.111.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⟨10.3917/poesi.159.0111⟩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Celan. Die philosophische Bibliothek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Patrik Alac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Badiou Bertrand</w:t>
              </w:r>
            </w:hyperlink>
          </w:p>
          <w:p>
            <w:pPr/>
            <w:r>
              <w:rPr/>
              <w:t xml:space="preserve">2004, 2-7288-0321-8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halshs-05610444v1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probabilité de la durée de la vie humaine de Antoine Deparcieux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Edition Critique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Gallais-Hamonno</w:t>
              </w:r>
            </w:hyperlink>
          </w:p>
          <w:p>
            <w:pPr/>
            <w:r>
              <w:rPr/>
              <w:t xml:space="preserve">INED, pp.xx/xx,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halshs-00276805v1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Späte Zäsur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 Liska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Chiara Caradonna</w:t>
              </w:r>
            </w:hyperlink>
          </w:p>
          <w:p>
            <w:pPr/>
            <w:r>
              <w:rPr/>
              <w:t xml:space="preserve">Wallstein. </w:t>
            </w:r>
            <w:r>
              <w:rPr>
                <w:i w:val="1"/>
                <w:iCs w:val="1"/>
              </w:rPr>
              <w:t xml:space="preserve">Zäsuren. Paul Celans Spätwerk. Caesurae. Paul Celans Later Work</w:t>
            </w:r>
            <w:r>
              <w:rPr/>
              <w:t xml:space="preserve">, 2024, 978-3-8353-3999-6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halshs-05609869v1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Szondi über Celan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Literatur &amp; Philosophie</w:t>
            </w:r>
            <w:r>
              <w:rPr/>
              <w:t xml:space="preserve">, De Gruyter, pp.433-437,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⟨10.1515/9783110484823-048⟩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&amp;quot;- i -&amp;quot; dans les lectures de Celan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l´Herne. Paul Celan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Kafka. Von der theologischen zur prophetischen Kritik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Entwendungen</w:t>
            </w:r>
            <w:r>
              <w:rPr/>
              <w:t xml:space="preserve">, Wilhelm Fink Verlag, pp.221-239,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⟨10.30965/9783846763520_012⟩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Wolfgang von Goethe. Philosophische Alchemie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Richter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Ursula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Entwendungen</w:t>
            </w:r>
            <w:r>
              <w:rPr/>
              <w:t xml:space="preserve">, Wilhelm Fink Verlag, pp.97-124,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⟨10.30965/9783846763520_007⟩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halshs-03133952v1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7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richter" TargetMode="External"/><Relationship Id="rId9" Type="http://schemas.openxmlformats.org/officeDocument/2006/relationships/hyperlink" Target="https://orcid.org/0000-0001-7366-384X" TargetMode="External"/><Relationship Id="rId10" Type="http://schemas.openxmlformats.org/officeDocument/2006/relationships/hyperlink" Target="https://shs.hal.science/halshs-05610379v1" TargetMode="External"/><Relationship Id="rId11" Type="http://schemas.openxmlformats.org/officeDocument/2006/relationships/hyperlink" Target="https://hal.science/search/index/?q=*&amp;authFullName_s=Alexandra Richter" TargetMode="External"/><Relationship Id="rId12" Type="http://schemas.openxmlformats.org/officeDocument/2006/relationships/hyperlink" Target="https://dx.doi.org/10.3390/h13030066" TargetMode="External"/><Relationship Id="rId13" Type="http://schemas.openxmlformats.org/officeDocument/2006/relationships/hyperlink" Target="https://shs.hal.science/halshs-03726193v1" TargetMode="External"/><Relationship Id="rId14" Type="http://schemas.openxmlformats.org/officeDocument/2006/relationships/hyperlink" Target="https://dx.doi.org/10.3917/aphi.852.0011" TargetMode="External"/><Relationship Id="rId15" Type="http://schemas.openxmlformats.org/officeDocument/2006/relationships/hyperlink" Target="https://shs.hal.science/halshs-03133945v1" TargetMode="External"/><Relationship Id="rId16" Type="http://schemas.openxmlformats.org/officeDocument/2006/relationships/hyperlink" Target="https://dx.doi.org/10.3917/aco.171.0021" TargetMode="External"/><Relationship Id="rId17" Type="http://schemas.openxmlformats.org/officeDocument/2006/relationships/hyperlink" Target="https://shs.hal.science/halshs-03133946v1" TargetMode="External"/><Relationship Id="rId18" Type="http://schemas.openxmlformats.org/officeDocument/2006/relationships/hyperlink" Target="https://dx.doi.org/10.3917/poesi.159.0111" TargetMode="External"/><Relationship Id="rId19" Type="http://schemas.openxmlformats.org/officeDocument/2006/relationships/hyperlink" Target="https://shs.hal.science/halshs-05610444v1" TargetMode="External"/><Relationship Id="rId20" Type="http://schemas.openxmlformats.org/officeDocument/2006/relationships/hyperlink" Target="https://hal.science/search/index/?q=*&amp;authFullName_s=Patrik Alac" TargetMode="External"/><Relationship Id="rId21" Type="http://schemas.openxmlformats.org/officeDocument/2006/relationships/hyperlink" Target="https://hal.science/search/index/?q=*&amp;authFullName_s=Badiou Bertrand" TargetMode="External"/><Relationship Id="rId22" Type="http://schemas.openxmlformats.org/officeDocument/2006/relationships/hyperlink" Target="https://shs.hal.science/halshs-00276805v1" TargetMode="External"/><Relationship Id="rId23" Type="http://schemas.openxmlformats.org/officeDocument/2006/relationships/hyperlink" Target="https://hal.science/search/index/?q=*&amp;authFullName_s=Edition Critique" TargetMode="External"/><Relationship Id="rId24" Type="http://schemas.openxmlformats.org/officeDocument/2006/relationships/hyperlink" Target="https://hal.science/search/index/?q=*&amp;authFullName_s=Georges Gallais-Hamonno" TargetMode="External"/><Relationship Id="rId25" Type="http://schemas.openxmlformats.org/officeDocument/2006/relationships/hyperlink" Target="https://shs.hal.science/halshs-05609869v1" TargetMode="External"/><Relationship Id="rId26" Type="http://schemas.openxmlformats.org/officeDocument/2006/relationships/hyperlink" Target="https://hal.science/search/index/?q=*&amp;authFullName_s=Vivian Liska" TargetMode="External"/><Relationship Id="rId27" Type="http://schemas.openxmlformats.org/officeDocument/2006/relationships/hyperlink" Target="https://hal.science/search/index/?q=*&amp;authFullName_s=Chiara Caradonna" TargetMode="External"/><Relationship Id="rId28" Type="http://schemas.openxmlformats.org/officeDocument/2006/relationships/hyperlink" Target="https://shs.hal.science/halshs-03546254v1" TargetMode="External"/><Relationship Id="rId29" Type="http://schemas.openxmlformats.org/officeDocument/2006/relationships/hyperlink" Target="https://dx.doi.org/10.1515/9783110484823-048" TargetMode="External"/><Relationship Id="rId30" Type="http://schemas.openxmlformats.org/officeDocument/2006/relationships/hyperlink" Target="https://shs.hal.science/halshs-03134583v1" TargetMode="External"/><Relationship Id="rId31" Type="http://schemas.openxmlformats.org/officeDocument/2006/relationships/hyperlink" Target="https://shs.hal.science/halshs-03133949v1" TargetMode="External"/><Relationship Id="rId32" Type="http://schemas.openxmlformats.org/officeDocument/2006/relationships/hyperlink" Target="https://dx.doi.org/10.30965/9783846763520_012" TargetMode="External"/><Relationship Id="rId33" Type="http://schemas.openxmlformats.org/officeDocument/2006/relationships/hyperlink" Target="https://shs.hal.science/halshs-03133952v1" TargetMode="External"/><Relationship Id="rId34" Type="http://schemas.openxmlformats.org/officeDocument/2006/relationships/hyperlink" Target="https://hal.science/search/index/?q=*&amp;authFullName_s=Ursula Marx" TargetMode="External"/><Relationship Id="rId35" Type="http://schemas.openxmlformats.org/officeDocument/2006/relationships/hyperlink" Target="https://dx.doi.org/10.30965/9783846763520_00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Richter</dc:title>
  <dc:description>CV</dc:description>
  <dc:subject/>
  <cp:keywords/>
  <cp:category/>
  <cp:lastModifiedBy/>
  <dcterms:created xsi:type="dcterms:W3CDTF">2026-05-14T11:18:04+02:00</dcterms:created>
  <dcterms:modified xsi:type="dcterms:W3CDTF">2026-05-14T11:18:04+02:00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