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Vié </w:t>
      </w:r>
      <w:r>
        <w:rPr>
          <w:color w:val="641e6e"/>
        </w:rPr>
        <w:t xml:space="preserve">Docteure en sociologie, Ingénieure de recherche au sein d'HC-ECRAC, Tiers-lieu Odile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de l’expérience scolaire : conjuguer l’habitation et la scolarité à Maripasoula, ville-frontière d’Amazonie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2021, 15 (1), pp.4-17.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⟨10.3917/spec.015.0004⟩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à l’épreuve des relations interethniques. Étude de cas d’une femme d’origine brésilienne dans le contexte de la Guyane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Abdelhak Qribi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4 (116), pp.110-117.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⟨10.3917/empa.116.0110⟩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à l’épreuve des relations interethniques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Abdelhak Qribi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116 (4), pp.110-117.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⟨10.3917/empa.116.0110⟩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recherche et pédagogie se croisent : étudier les chemins de l'école à Maripasoula en Guyane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migration en Guyane française : invisibilité des parcours migratoires dans les dossiers scolaires à Maripasoula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2018, 34 (4), pp.143-165.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⟨10.4000/remi.11811⟩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halshs-02513387v1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mais pour quelles finalités ? Les défis de la participation des enfants et des jeunes en situation de handicap accompagnés par l’Aide Sociale à l’Enfance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de l’enfance et handicap : tous concernés, tous responsables</w:t>
            </w:r>
            <w:r>
              <w:rPr/>
              <w:t xml:space="preserve">, CREAI Auvergne Rhônes-Alpes &amp; URIOPSS Auvergne Rhônes-Alpes, Jun 2025, Lyon (SEPR),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scolaire des élèves en contexte allophone et migratoire : étude autour des communes de l'Ouest de la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Ecole, migrations, itinérance. Regards croisés</w:t>
            </w:r>
            <w:r>
              <w:rPr/>
              <w:t xml:space="preserve">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genre, discriminations sociales et tensions communautaires : le cas des grossesses précoces à Maripasoula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 et vulnérabilité. Les femmes et les violences conjugales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 : Interroger l’expérience scolaire en situation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/>
              <w:t xml:space="preserve">INSHEA. </w:t>
            </w:r>
            <w:r>
              <w:rPr>
                <w:i w:val="1"/>
                <w:iCs w:val="1"/>
              </w:rPr>
              <w:t xml:space="preserve">Altérité(s) et société inclusive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pp.181-191, 2022, 978-2-36616-094-9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[Éducation et territoire(s)]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Pelletier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[Rapport de recherche] Centre Henri Aigueperse UNSA-éducation; 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Educinclu : Éducation inclusive des enfants et jeunes primomigrants : Élèves et professionnels du champ éducatif face aux enjeux de l’inclusion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Maïtena Armagnague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Iona Baneux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Beriet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Henri Aigueperse.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école pour les enfants de l'or en contexte amazonien ? L'expérience scolaire des enfants et des jeunes migrants issus de familles orpailleuses dans le territoire frontière de Maripasoula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/>
              <w:t xml:space="preserve">Sociologie. Université Nanterre - Paris X,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tel-05131183v1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l'or : entre la pépite et le brevet des collèges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Vié</w:t>
              </w:r>
            </w:hyperlink>
          </w:p>
          <w:p>
            <w:pPr/>
            <w:r>
              <w:rPr/>
              <w:t xml:space="preserve">L'harmattan. L'Harmattan, 2025, Prix scientifique, 9782336518206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hal-05125849v1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349252v1" TargetMode="External"/><Relationship Id="rId9" Type="http://schemas.openxmlformats.org/officeDocument/2006/relationships/hyperlink" Target="https://hal.science/search/index/?q=*&amp;authFullName_s=Gr&#233;gory Beriet" TargetMode="External"/><Relationship Id="rId10" Type="http://schemas.openxmlformats.org/officeDocument/2006/relationships/hyperlink" Target="https://hal.science/search/index/?q=*&amp;authFullName_s=Alexandra Vi&#233;" TargetMode="External"/><Relationship Id="rId11" Type="http://schemas.openxmlformats.org/officeDocument/2006/relationships/hyperlink" Target="https://dx.doi.org/10.3917/spec.015.0004" TargetMode="External"/><Relationship Id="rId12" Type="http://schemas.openxmlformats.org/officeDocument/2006/relationships/hyperlink" Target="https://univ-guyane.hal.science/hal-02903172v1" TargetMode="External"/><Relationship Id="rId13" Type="http://schemas.openxmlformats.org/officeDocument/2006/relationships/hyperlink" Target="https://hal.science/search/index/?q=*&amp;authFullName_s=Abdelhak Qribi" TargetMode="External"/><Relationship Id="rId14" Type="http://schemas.openxmlformats.org/officeDocument/2006/relationships/hyperlink" Target="https://dx.doi.org/10.3917/empa.116.0110" TargetMode="External"/><Relationship Id="rId15" Type="http://schemas.openxmlformats.org/officeDocument/2006/relationships/hyperlink" Target="https://univ-guyane.hal.science/hal-03267782v1" TargetMode="External"/><Relationship Id="rId16" Type="http://schemas.openxmlformats.org/officeDocument/2006/relationships/hyperlink" Target="https://inshea.hal.science/hal-03237434v1" TargetMode="External"/><Relationship Id="rId17" Type="http://schemas.openxmlformats.org/officeDocument/2006/relationships/hyperlink" Target="https://shs.hal.science/halshs-02513387v1" TargetMode="External"/><Relationship Id="rId18" Type="http://schemas.openxmlformats.org/officeDocument/2006/relationships/hyperlink" Target="https://dx.doi.org/10.4000/remi.11811" TargetMode="External"/><Relationship Id="rId19" Type="http://schemas.openxmlformats.org/officeDocument/2006/relationships/hyperlink" Target="https://hal.science/hal-05129112v1" TargetMode="External"/><Relationship Id="rId20" Type="http://schemas.openxmlformats.org/officeDocument/2006/relationships/hyperlink" Target="https://univ-guyane.hal.science/hal-03350556v1" TargetMode="External"/><Relationship Id="rId21" Type="http://schemas.openxmlformats.org/officeDocument/2006/relationships/hyperlink" Target="https://univ-guyane.hal.science/hal-03350563v1" TargetMode="External"/><Relationship Id="rId22" Type="http://schemas.openxmlformats.org/officeDocument/2006/relationships/hyperlink" Target="https://hal.science/hal-03952304v1" TargetMode="External"/><Relationship Id="rId23" Type="http://schemas.openxmlformats.org/officeDocument/2006/relationships/hyperlink" Target="https://inshea.fr/fr/content/alt%C3%A9rit%C3%A9s-et-soci%C3%A9t%C3%A9-inclusive" TargetMode="External"/><Relationship Id="rId24" Type="http://schemas.openxmlformats.org/officeDocument/2006/relationships/hyperlink" Target="https://hal.science/hal-03237936v1" TargetMode="External"/><Relationship Id="rId25" Type="http://schemas.openxmlformats.org/officeDocument/2006/relationships/hyperlink" Target="https://hal.science/search/index/?q=*&amp;authFullName_s=Jeanne Pelletier" TargetMode="External"/><Relationship Id="rId26" Type="http://schemas.openxmlformats.org/officeDocument/2006/relationships/hyperlink" Target="https://hal.science/search/index/?q=*&amp;authFullName_s=Denis Adam" TargetMode="External"/><Relationship Id="rId27" Type="http://schemas.openxmlformats.org/officeDocument/2006/relationships/hyperlink" Target="https://hal.science/hal-03515090v1" TargetMode="External"/><Relationship Id="rId28" Type="http://schemas.openxmlformats.org/officeDocument/2006/relationships/hyperlink" Target="https://hal.science/search/index/?q=*&amp;authFullName_s=Ma&#239;tena Armagnague" TargetMode="External"/><Relationship Id="rId29" Type="http://schemas.openxmlformats.org/officeDocument/2006/relationships/hyperlink" Target="https://hal.science/search/index/?q=*&amp;authFullName_s=Iona Baneux" TargetMode="External"/><Relationship Id="rId30" Type="http://schemas.openxmlformats.org/officeDocument/2006/relationships/hyperlink" Target="https://hal.science/search/index/?q=*&amp;authFullName_s=Audrey Boulin" TargetMode="External"/><Relationship Id="rId31" Type="http://schemas.openxmlformats.org/officeDocument/2006/relationships/hyperlink" Target="https://hal.science/search/index/?q=*&amp;authFullName_s=Claire Coss&#233;e" TargetMode="External"/><Relationship Id="rId32" Type="http://schemas.openxmlformats.org/officeDocument/2006/relationships/hyperlink" Target="https://hal.science/tel-05131183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512584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Vié</dc:title>
  <dc:description>CV</dc:description>
  <dc:subject/>
  <cp:keywords/>
  <cp:category/>
  <cp:lastModifiedBy/>
  <dcterms:created xsi:type="dcterms:W3CDTF">2026-05-23T01:00:11+02:00</dcterms:created>
  <dcterms:modified xsi:type="dcterms:W3CDTF">2026-05-23T01:00:11+02:00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