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asanovic </w:t>
      </w:r>
      <w:r>
        <w:rPr>
          <w:color w:val="641e6e"/>
        </w:rPr>
        <w:t xml:space="preserve">Responsable de la bibliothèque de l'Ecole française d'Athènes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et la construction identitaire de la nation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Asanovic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l'Antiquité. Expériences d'Afrique et d'ailleurs</w:t>
            </w:r>
            <w:r>
              <w:rPr/>
              <w:t xml:space="preserve">, Université de Sfax,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idées dans les Balkans. Les éditeurs et les auteurs croates se moquent-il des frontières?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Nenad Popovic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Paul-Louis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hal-03671800v1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961v1" TargetMode="External"/><Relationship Id="rId8" Type="http://schemas.openxmlformats.org/officeDocument/2006/relationships/hyperlink" Target="https://hal.science/search/index/?q=*&amp;authFullName_s=Alexandre Asanovic" TargetMode="External"/><Relationship Id="rId9" Type="http://schemas.openxmlformats.org/officeDocument/2006/relationships/hyperlink" Target="https://media.hal.science/hal-03671800v1" TargetMode="External"/><Relationship Id="rId10" Type="http://schemas.openxmlformats.org/officeDocument/2006/relationships/hyperlink" Target="https://hal.science/search/index/?q=*&amp;authFullName_s=Bulac Biblioth&#232;que" TargetMode="External"/><Relationship Id="rId11" Type="http://schemas.openxmlformats.org/officeDocument/2006/relationships/hyperlink" Target="https://hal.science/search/index/?q=*&amp;authFullName_s=Thomas Jacqueau" TargetMode="External"/><Relationship Id="rId12" Type="http://schemas.openxmlformats.org/officeDocument/2006/relationships/hyperlink" Target="https://hal.science/search/index/?q=*&amp;authFullName_s=Nenad Popovic" TargetMode="External"/><Relationship Id="rId13" Type="http://schemas.openxmlformats.org/officeDocument/2006/relationships/hyperlink" Target="https://hal.science/search/index/?q=*&amp;authFullName_s=Bernard Lory" TargetMode="External"/><Relationship Id="rId14" Type="http://schemas.openxmlformats.org/officeDocument/2006/relationships/hyperlink" Target="https://hal.science/search/index/?q=*&amp;authFullName_s=Paul-Louis Thoma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asanovic</dc:title>
  <dc:description>CV</dc:description>
  <dc:subject/>
  <cp:keywords/>
  <cp:category/>
  <cp:lastModifiedBy/>
  <dcterms:created xsi:type="dcterms:W3CDTF">2026-05-07T01:43:33+02:00</dcterms:created>
  <dcterms:modified xsi:type="dcterms:W3CDTF">2026-05-07T01:43:33+02:00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