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Callens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participe au renouvellement de l’expertise paysagère: Le cas d’une expérimentation sur les espaces ouverts de la plaine Lyon‑Saint‑Exupéry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expertises renouvelés. Au croisement des mondes académiques et opérationnels</w:t>
            </w:r>
            <w:r>
              <w:rPr/>
              <w:t xml:space="preserve">, 2022, Cahiers Ramau N° 11, 978-2-37556-039-6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motifs paysagers pour interpréter le renouvellement urbain: lecture de projets portant sur le patrimoine du XXe siècle dans le Grand-Paris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A paraître,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⟨10.25580/IGP.2021.0019⟩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Palimpsest of Milieus: Towards a Shared Project on the Open Spaces of the Plaine Lyon-Saint-Exupéry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2020, 5 (2), pp.99-115.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⟨10.17645/up.v5i2.2795⟩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les projets de planification des campagnes-urbaines : expérimenter des supports de représentation du milieu pour associer les dimensions paysagères et écologiques dans les processus opérationnels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/>
              <w:t xml:space="preserve">Géographie. Université Paris-Est,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2023PESC2013⟩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tel-04457270v1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urbaines et temporalités du Grand-Paris: Le cas de Châtenay-Malabry (1919-2020). Journée d'études &amp;quot;Inventer le Grand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du groupe Inventer le Grand Paris, Mardi 14 Septembre 2021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L’OREALM et la Métropole-Jardin. Séminaire Plan-Paysage 6 - OREALM Loire-Moyenne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6 - OREALM Loire-Moyenne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Plan de l’aire métropolitaine de Marseille au fil du GR 2013. Séminaire Plan-Paysage 5 - OREAM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5 - OREAM de Marseille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vecteur d'une nouvelle identité post-industrielle. Séminaire Plan-Paysage 7 - OREAM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7 - OREAM Lorraine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 dessus de la plaine agricole de la métropole lyonnaise. Séminaire Plan-Paysage 4 - OREAM Lyon Saint-Etienne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Bassi Giulia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4 - OREAM Lyon Saint-Etienne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D'estuaire en vallée : Le paysage en préalable. Séminaire Plan-Paysage 8 - OREAM Nantes-Saint-Nazaire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 Laledj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8 - OREAM Nantes-Saint-Nazaire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urbaines et temporalités du Grand-Paris: Le cas de Châtenay-Malabry (1919-2020).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Grand-Paris</w:t>
            </w:r>
            <w:r>
              <w:rPr/>
              <w:t xml:space="preserve">, Sep 2021, Paris, Ecole Nationale Supérieure d’Architecture de Paris-Belleville,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motifs paysagers pour interpréter le renouvellement urbain: lecture de projets portant sur le patrimoine du XXe siècle dans le Grand-Paris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Grand-Paris</w:t>
            </w:r>
            <w:r>
              <w:rPr/>
              <w:t xml:space="preserve">, Sep 2021, Paris, Ecole Nationale Supérieure d’Architecture de Paris-Belleville,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recherche, source du renouvellement de l’expertise paysagère. Retour sur une expérimentation concernant les espaces ouverts de la plaine Lyon-Saint-Exupéry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RAMAU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une cartographie historique vers une stratégie d'interventions partagées entre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 (Association de science régionale de langue française)</w:t>
            </w:r>
            <w:r>
              <w:rPr/>
              <w:t xml:space="preserve">, Feb 2019, Grenoble, IUGA,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et bleues, de la planification régionale au projet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doctorales de l’architecture et du développement durable</w:t>
            </w:r>
            <w:r>
              <w:rPr/>
              <w:t xml:space="preserve">, Feb 2019, Lyon, ENSA Lyon et ENTPE,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palimpseste des milieux vers un projet partagé sur les trames vertes et bleues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in time: Mapping Palimpsest Horizons</w:t>
            </w:r>
            <w:r>
              <w:rPr/>
              <w:t xml:space="preserve">, Dec 2018, Lausanne, EPFL,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hal-04508295v1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7464v1" TargetMode="External"/><Relationship Id="rId8" Type="http://schemas.openxmlformats.org/officeDocument/2006/relationships/hyperlink" Target="https://hal.science/search/index/?q=*&amp;authFullName_s=Alexandre Callens" TargetMode="External"/><Relationship Id="rId9" Type="http://schemas.openxmlformats.org/officeDocument/2006/relationships/hyperlink" Target="https://hal.science/hal-04508270v1" TargetMode="External"/><Relationship Id="rId10" Type="http://schemas.openxmlformats.org/officeDocument/2006/relationships/hyperlink" Target="https://dx.doi.org/10.25580/IGP.2021.0019" TargetMode="External"/><Relationship Id="rId11" Type="http://schemas.openxmlformats.org/officeDocument/2006/relationships/hyperlink" Target="https://hal.science/hal-04487458v1" TargetMode="External"/><Relationship Id="rId12" Type="http://schemas.openxmlformats.org/officeDocument/2006/relationships/hyperlink" Target="https://dx.doi.org/10.17645/up.v5i2.2795" TargetMode="External"/><Relationship Id="rId13" Type="http://schemas.openxmlformats.org/officeDocument/2006/relationships/hyperlink" Target="https://theses.hal.science/tel-04457270v1" TargetMode="External"/><Relationship Id="rId14" Type="http://schemas.openxmlformats.org/officeDocument/2006/relationships/hyperlink" Target="https://www.theses.fr/2023PESC2013" TargetMode="External"/><Relationship Id="rId15" Type="http://schemas.openxmlformats.org/officeDocument/2006/relationships/hyperlink" Target="https://hal.science/hal-04508200v1" TargetMode="External"/><Relationship Id="rId16" Type="http://schemas.openxmlformats.org/officeDocument/2006/relationships/hyperlink" Target="https://hal.science/search/index/?q=*&amp;authFullName_s=Loic Vadelorge" TargetMode="External"/><Relationship Id="rId17" Type="http://schemas.openxmlformats.org/officeDocument/2006/relationships/hyperlink" Target="https://hal.science/search/index/?q=*&amp;authFullName_s=Bernadette Blanchon" TargetMode="External"/><Relationship Id="rId18" Type="http://schemas.openxmlformats.org/officeDocument/2006/relationships/hyperlink" Target="https://hal.science/search/index/?q=*&amp;authFullName_s=Laura Fromentin" TargetMode="External"/><Relationship Id="rId19" Type="http://schemas.openxmlformats.org/officeDocument/2006/relationships/hyperlink" Target="https://hal.science/hal-03088032v1" TargetMode="External"/><Relationship Id="rId20" Type="http://schemas.openxmlformats.org/officeDocument/2006/relationships/hyperlink" Target="https://hal.science/search/index/?q=*&amp;authFullName_s=Herv&#233; Davodeau" TargetMode="External"/><Relationship Id="rId21" Type="http://schemas.openxmlformats.org/officeDocument/2006/relationships/hyperlink" Target="https://hal.science/search/index/?q=*&amp;authFullName_s=Denis Delbaere" TargetMode="External"/><Relationship Id="rId22" Type="http://schemas.openxmlformats.org/officeDocument/2006/relationships/hyperlink" Target="https://hal.science/search/index/?q=*&amp;authFullName_s=V&#233;ronique Hattet" TargetMode="External"/><Relationship Id="rId23" Type="http://schemas.openxmlformats.org/officeDocument/2006/relationships/hyperlink" Target="https://hal.science/search/index/?q=*&amp;authFullName_s=David Montembault" TargetMode="External"/><Relationship Id="rId24" Type="http://schemas.openxmlformats.org/officeDocument/2006/relationships/hyperlink" Target="https://hal.science/hal-03088030v1" TargetMode="External"/><Relationship Id="rId25" Type="http://schemas.openxmlformats.org/officeDocument/2006/relationships/hyperlink" Target="https://hal.science/search/index/?q=*&amp;authFullName_s=Fr&#233;d&#233;ric Pousin" TargetMode="External"/><Relationship Id="rId26" Type="http://schemas.openxmlformats.org/officeDocument/2006/relationships/hyperlink" Target="https://hal.science/search/index/?q=*&amp;authFullName_s=Geoffroy Mathieu" TargetMode="External"/><Relationship Id="rId27" Type="http://schemas.openxmlformats.org/officeDocument/2006/relationships/hyperlink" Target="https://hal.science/hal-03088018v1" TargetMode="External"/><Relationship Id="rId28" Type="http://schemas.openxmlformats.org/officeDocument/2006/relationships/hyperlink" Target="https://hal.science/search/index/?q=*&amp;authFullName_s=Jacques Sgard" TargetMode="External"/><Relationship Id="rId29" Type="http://schemas.openxmlformats.org/officeDocument/2006/relationships/hyperlink" Target="https://hal.science/hal-03093847v1" TargetMode="External"/><Relationship Id="rId30" Type="http://schemas.openxmlformats.org/officeDocument/2006/relationships/hyperlink" Target="https://hal.science/search/index/?q=*&amp;authFullName_s=Bassi Giulia" TargetMode="External"/><Relationship Id="rId31" Type="http://schemas.openxmlformats.org/officeDocument/2006/relationships/hyperlink" Target="https://hal.science/hal-03088014v1" TargetMode="External"/><Relationship Id="rId32" Type="http://schemas.openxmlformats.org/officeDocument/2006/relationships/hyperlink" Target="https://hal.science/search/index/?q=*&amp;authFullName_s=Nour Laledj" TargetMode="External"/><Relationship Id="rId33" Type="http://schemas.openxmlformats.org/officeDocument/2006/relationships/hyperlink" Target="https://hal.science/hal-04508278v1" TargetMode="External"/><Relationship Id="rId34" Type="http://schemas.openxmlformats.org/officeDocument/2006/relationships/hyperlink" Target="https://hal.science/hal-04508279v1" TargetMode="External"/><Relationship Id="rId35" Type="http://schemas.openxmlformats.org/officeDocument/2006/relationships/hyperlink" Target="https://hal.science/hal-04508280v1" TargetMode="External"/><Relationship Id="rId36" Type="http://schemas.openxmlformats.org/officeDocument/2006/relationships/hyperlink" Target="https://hal.science/hal-04508294v1" TargetMode="External"/><Relationship Id="rId37" Type="http://schemas.openxmlformats.org/officeDocument/2006/relationships/hyperlink" Target="https://hal.science/hal-04508291v1" TargetMode="External"/><Relationship Id="rId38" Type="http://schemas.openxmlformats.org/officeDocument/2006/relationships/hyperlink" Target="https://hal.science/hal-0450829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Callens</dc:title>
  <dc:description>CV</dc:description>
  <dc:subject/>
  <cp:keywords/>
  <cp:category/>
  <cp:lastModifiedBy/>
  <dcterms:created xsi:type="dcterms:W3CDTF">2026-05-26T07:22:58+02:00</dcterms:created>
  <dcterms:modified xsi:type="dcterms:W3CDTF">2026-05-26T07:22:58+02:00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