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Delmotte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10, chron. 10,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de savoir-faire et d'invention - Quand Vicat « laisse béton » l’invention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valorisation des résultats de la recherche publique : analyse critique des incidences de la loi PACTE et de la LPR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7-8,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en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2024, Droit et nécessité (10), pp.211-235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Puyplat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2024, 10,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résultats de la recherche : quand le chercheur veut le beurre, l’argent du beurre et le sourire de la crémière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2024, 9, pp.comm.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d'une inscription hypothécaire intercalaire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2016, 07-08, pp.526-527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2013, 09,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des conditions d'un compromis de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2013, 11, pp.782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en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Ce que la nécessité fait au droit</w:t>
            </w:r>
            <w:r>
              <w:rPr/>
              <w:t xml:space="preserve">, Centre d'études sur la sécurité internationale et les coopérations européennes (CESICE); Centre de recherches juridiques de Grenoble (CRJ), Nov 2022, Saint-Martin-d’Hères, France. pp.211-235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temporaire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rémunération en propriété intellectuelle</w:t>
            </w:r>
            <w:r>
              <w:rPr/>
              <w:t xml:space="preserve">, Centre de recherches juridiques de Grenoble (CRJ),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des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 et droit public</w:t>
            </w:r>
            <w:r>
              <w:rPr/>
              <w:t xml:space="preserve">, Emilie Terrier,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data, Text and data mining, open access...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intellectuelle renouvelée par le numérique</w:t>
            </w:r>
            <w:r>
              <w:rPr/>
              <w:t xml:space="preserve">, UGA (Université Grenoble Alpes), Nov 2019, Grenoble, France. pp.169-181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Text and Data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/>
              <w:t xml:space="preserve">Bérangère Gleize; Agnès Maffre-Baugé. </w:t>
            </w:r>
            <w:r>
              <w:rPr>
                <w:i w:val="1"/>
                <w:iCs w:val="1"/>
              </w:rPr>
              <w:t xml:space="preserve">La propriété intellectuelle renouvelée par le numérique : [actes du colloque du 22 novembre 2019, organisé à la maison de l'avocat de Grenoble par le CUERPI et le centre de recherches juridiques (CRJ) de l'Université Grenoble-Alpes]</w:t>
            </w:r>
            <w:r>
              <w:rPr/>
              <w:t xml:space="preserve">, Dalloz, pp.169-181, 2020, Thèmes et commentaires. la propriété intellectuelle autrement, 978-2-247-19809-2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secret et clauses relatives aux publications des résultats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pp.762-791,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confidentialité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pp.70-117,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valorisation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/>
              <w:t xml:space="preserve">mare &amp; martin, pp.958, 2016, Bibliothèque des thèses, 978-2-84934-252-7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hal-01940124v1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213v1" TargetMode="External"/><Relationship Id="rId8" Type="http://schemas.openxmlformats.org/officeDocument/2006/relationships/hyperlink" Target="https://hal.science/search/index/?q=*&amp;authFullName_s=Nicolas Binctin" TargetMode="External"/><Relationship Id="rId9" Type="http://schemas.openxmlformats.org/officeDocument/2006/relationships/hyperlink" Target="https://hal.science/search/index/?q=*&amp;authFullName_s=Alexandre Delmotte" TargetMode="External"/><Relationship Id="rId10" Type="http://schemas.openxmlformats.org/officeDocument/2006/relationships/hyperlink" Target="https://hal.science/search/index/?q=*&amp;authFullName_s=Alexandre Quiquerez" TargetMode="External"/><Relationship Id="rId11" Type="http://schemas.openxmlformats.org/officeDocument/2006/relationships/hyperlink" Target="https://hal.science/hal-05298207v1" TargetMode="External"/><Relationship Id="rId12" Type="http://schemas.openxmlformats.org/officeDocument/2006/relationships/hyperlink" Target="https://hal.science/hal-05298210v1" TargetMode="External"/><Relationship Id="rId13" Type="http://schemas.openxmlformats.org/officeDocument/2006/relationships/hyperlink" Target="https://hal.science/search/index/?q=*&amp;authFullName_s=Isabelle Chery" TargetMode="External"/><Relationship Id="rId14" Type="http://schemas.openxmlformats.org/officeDocument/2006/relationships/hyperlink" Target="https://hal.science/hal-04796878v1" TargetMode="External"/><Relationship Id="rId15" Type="http://schemas.openxmlformats.org/officeDocument/2006/relationships/hyperlink" Target="https://hal.science/hal-04886021v1" TargetMode="External"/><Relationship Id="rId16" Type="http://schemas.openxmlformats.org/officeDocument/2006/relationships/hyperlink" Target="https://hal.science/search/index/?q=*&amp;authFullName_s=Didier Patry" TargetMode="External"/><Relationship Id="rId17" Type="http://schemas.openxmlformats.org/officeDocument/2006/relationships/hyperlink" Target="https://hal.science/search/index/?q=*&amp;authFullName_s=Vincent Puyplat" TargetMode="External"/><Relationship Id="rId18" Type="http://schemas.openxmlformats.org/officeDocument/2006/relationships/hyperlink" Target="https://hal.science/hal-04791653v1" TargetMode="External"/><Relationship Id="rId19" Type="http://schemas.openxmlformats.org/officeDocument/2006/relationships/hyperlink" Target="https://hal.science/hal-02068592v1" TargetMode="External"/><Relationship Id="rId20" Type="http://schemas.openxmlformats.org/officeDocument/2006/relationships/hyperlink" Target="https://shs.hal.science/halshs-02222365v1" TargetMode="External"/><Relationship Id="rId21" Type="http://schemas.openxmlformats.org/officeDocument/2006/relationships/hyperlink" Target="https://shs.hal.science/halshs-02222388v1" TargetMode="External"/><Relationship Id="rId22" Type="http://schemas.openxmlformats.org/officeDocument/2006/relationships/hyperlink" Target="https://hal.science/hal-04796886v1" TargetMode="External"/><Relationship Id="rId23" Type="http://schemas.openxmlformats.org/officeDocument/2006/relationships/hyperlink" Target="https://hal.science/hal-04832816v1" TargetMode="External"/><Relationship Id="rId24" Type="http://schemas.openxmlformats.org/officeDocument/2006/relationships/hyperlink" Target="https://hal.science/hal-04832791v1" TargetMode="External"/><Relationship Id="rId25" Type="http://schemas.openxmlformats.org/officeDocument/2006/relationships/hyperlink" Target="https://hal.univ-grenoble-alpes.fr/hal-03082278v1" TargetMode="External"/><Relationship Id="rId26" Type="http://schemas.openxmlformats.org/officeDocument/2006/relationships/hyperlink" Target="https://hal.univ-grenoble-alpes.fr/hal-03082118v1" TargetMode="External"/><Relationship Id="rId27" Type="http://schemas.openxmlformats.org/officeDocument/2006/relationships/hyperlink" Target="https://hal.univ-grenoble-alpes.fr/hal-01981415v1" TargetMode="External"/><Relationship Id="rId28" Type="http://schemas.openxmlformats.org/officeDocument/2006/relationships/hyperlink" Target="https://hal.univ-grenoble-alpes.fr/hal-01980673v1" TargetMode="External"/><Relationship Id="rId29" Type="http://schemas.openxmlformats.org/officeDocument/2006/relationships/hyperlink" Target="https://hal.science/hal-0194012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Delmotte</dc:title>
  <dc:description>CV</dc:description>
  <dc:subject/>
  <cp:keywords/>
  <cp:category/>
  <cp:lastModifiedBy/>
  <dcterms:created xsi:type="dcterms:W3CDTF">2026-03-15T08:17:00+01:00</dcterms:created>
  <dcterms:modified xsi:type="dcterms:W3CDTF">2026-03-15T08:17:00+01:00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