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Alexandre DUMONT-CASTELLS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alexandre-dumont-castells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0000-0002-8175-5506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Recherche & Patrimoine culturel. Apports scientifiques et techniques</w:t></w:r></w:hyperlink></w:p><w:p><w:pPr/><w:hyperlink r:id="rId11" w:history="1"><w:r><w:rPr><w:color w:val="#410a8c"/><w:u w:val="single"/></w:rPr><w:t xml:space="preserve">Alexandre Dumont-Castells</w:t></w:r></w:hyperlink></w:p><w:p><w:pPr/><w:r><w:rPr><w:i w:val="1"/><w:iCs w:val="1"/></w:rPr><w:t xml:space="preserve">A3 magazine</w:t></w:r><w:r><w:rPr/><w:t xml:space="preserve">, 2023, A3 Magazine, Automne 2023 (81), pp.10-13</w:t></w:r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hal-04274317v1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caractéristiques du pillage archéologique en France</w:t></w:r></w:hyperlink></w:p><w:p><w:pPr/><w:hyperlink r:id="rId11" w:history="1"><w:r><w:rPr><w:color w:val="#410a8c"/><w:u w:val="single"/></w:rPr><w:t xml:space="preserve">Alexandre Dumont-Castells</w:t></w:r></w:hyperlink><w:r><w:rPr/><w:t xml:space="preserve">,</w:t></w:r><w:hyperlink r:id="rId13" w:history="1"><w:r><w:rPr><w:color w:val="#410a8c"/><w:u w:val="single"/></w:rPr><w:t xml:space="preserve">Yann Brun</w:t></w:r></w:hyperlink><w:r><w:rPr/><w:t xml:space="preserve">,</w:t></w:r><w:hyperlink r:id="rId14" w:history="1"><w:r><w:rPr><w:color w:val="#410a8c"/><w:u w:val="single"/></w:rPr><w:t xml:space="preserve">Xavier Delestre</w:t></w:r></w:hyperlink></w:p><w:p><w:pPr/><w:r><w:rPr><w:i w:val="1"/><w:iCs w:val="1"/></w:rPr><w:t xml:space="preserve">Archéologia</w:t></w:r><w:r><w:rPr/><w:t xml:space="preserve">, 2022, HS 39, pp.26-27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halshs-04541608v1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L'archéologie ne retourne pas au Conseil constitutionnel</w:t></w:r></w:hyperlink></w:p><w:p><w:pPr/><w:hyperlink r:id="rId11" w:history="1"><w:r><w:rPr><w:color w:val="#410a8c"/><w:u w:val="single"/></w:rPr><w:t xml:space="preserve">Alexandre Dumont-Castells</w:t></w:r></w:hyperlink><w:r><w:rPr/><w:t xml:space="preserve">,</w:t></w:r><w:hyperlink r:id="rId16" w:history="1"><w:r><w:rPr><w:color w:val="#410a8c"/><w:u w:val="single"/></w:rPr><w:t xml:space="preserve">Thierry Rambaud</w:t></w:r></w:hyperlink></w:p><w:p><w:pPr/><w:r><w:rPr><w:i w:val="1"/><w:iCs w:val="1"/></w:rPr><w:t xml:space="preserve">Actualité juridique Droit administratif</w:t></w:r><w:r><w:rPr/><w:t xml:space="preserve">, 2021, 42, pp.2467</w:t></w:r></w:p><w:p><w:pPr/><w:r><w:rPr/><w:t xml:space="preserve">Article dans une revue</w:t></w:r></w:p><w:p><w:pPr/><w:hyperlink r:id="rId15" w:history="1"><w:r><w:rPr><w:color w:val="#410a8c"/><w:u w:val="single"/></w:rPr><w:t xml:space="preserve">halshs-03474828v1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polyvalents spécialisés : le gendarme archéologue</w:t></w:r></w:hyperlink></w:p><w:p><w:pPr/><w:hyperlink r:id="rId11" w:history="1"><w:r><w:rPr><w:color w:val="#410a8c"/><w:u w:val="single"/></w:rPr><w:t xml:space="preserve">Alexandre Dumont-Castells</w:t></w:r></w:hyperlink><w:r><w:rPr/><w:t xml:space="preserve">,</w:t></w:r><w:hyperlink r:id="rId14" w:history="1"><w:r><w:rPr><w:color w:val="#410a8c"/><w:u w:val="single"/></w:rPr><w:t xml:space="preserve">Xavier Delestre</w:t></w:r></w:hyperlink><w:r><w:rPr/><w:t xml:space="preserve">,</w:t></w:r><w:hyperlink r:id="rId13" w:history="1"><w:r><w:rPr><w:color w:val="#410a8c"/><w:u w:val="single"/></w:rPr><w:t xml:space="preserve">Yann Brun</w:t></w:r></w:hyperlink></w:p><w:p><w:pPr/><w:r><w:rPr><w:i w:val="1"/><w:iCs w:val="1"/></w:rPr><w:t xml:space="preserve">Revue de la gendarmerie nationale</w:t></w:r><w:r><w:rPr/><w:t xml:space="preserve">, 2021, 269, pp.128-135</w:t></w:r></w:p><w:p><w:pPr/><w:r><w:rPr/><w:t xml:space="preserve">Article dans une revue</w:t></w:r></w:p><w:p><w:pPr/><w:hyperlink r:id="rId17" w:history="1"><w:r><w:rPr><w:color w:val="#410a8c"/><w:u w:val="single"/></w:rPr><w:t xml:space="preserve">hal-03513839v1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Pillages archéologiques. Le cas Pierre-Calixte Duretête</w:t></w:r></w:hyperlink></w:p><w:p><w:pPr/><w:hyperlink r:id="rId11" w:history="1"><w:r><w:rPr><w:color w:val="#410a8c"/><w:u w:val="single"/></w:rPr><w:t xml:space="preserve">Alexandre Dumont-Castells</w:t></w:r></w:hyperlink></w:p><w:p><w:pPr/><w:hyperlink r:id="rId19" w:history="1"><w:r><w:rPr><w:color w:val="#410a8c"/><w:u w:val="single"/></w:rPr><w:t xml:space="preserve">Errance</w:t></w:r></w:hyperlink><w:r><w:rPr/><w:t xml:space="preserve">, 176 p., 2022, Archéologiques, Aude Gros de Beler, 9782384730087</w:t></w:r></w:p><w:p><w:pPr/><w:r><w:rPr/><w:t xml:space="preserve">Ouvrages</w:t></w:r><w:r><w:rPr/><w:t xml:space="preserve"> (édition critique)</w:t></w:r></w:p><w:p><w:pPr/><w:hyperlink r:id="rId18" w:history="1"><w:r><w:rPr><w:color w:val="#410a8c"/><w:u w:val="single"/></w:rPr><w:t xml:space="preserve">halshs-04541612v1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Baux et leur vallée (Xe-XVe siècles)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Editions GénéProvence, 3, pp.196, 2014, Série "Gentilshommes de Provence", Alexandre Dumont-Castells, 978-2-918754-14-5</w:t></w:r></w:p><w:p><w:pPr/><w:r><w:rPr/><w:t xml:space="preserve">Ouvrages</w:t></w:r></w:p><w:p><w:pPr/><w:hyperlink r:id="rId20" w:history="1"><w:r><w:rPr><w:color w:val="#410a8c"/><w:u w:val="single"/></w:rPr><w:t xml:space="preserve">hal-03515119v1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Lambesc (XVIe-XIXe siècles), son terroir, ses domaines et ses gentilshommes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Editions GénéProvence, 1, 156 p., 2013, Série "Gentilshommes de Provence", Alexandre Dumont-Castells, 978-2-918754-09-1</w:t></w:r></w:p><w:p><w:pPr/><w:r><w:rPr/><w:t xml:space="preserve">Ouvrages</w:t></w:r></w:p><w:p><w:pPr/><w:hyperlink r:id="rId21" w:history="1"><w:r><w:rPr><w:color w:val="#410a8c"/><w:u w:val="single"/></w:rPr><w:t xml:space="preserve">hal-03515184v1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Saint-Cannat (XVIe-XIXe s.), son terroir, ses domaines et ses gentilshommes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Editions GénéProvence, 2, 96 p., 2013, Série "Gentilshommes de Provence", Alexandre Dumont-Castells, 978-2-918754-11-4</w:t></w:r></w:p><w:p><w:pPr/><w:r><w:rPr/><w:t xml:space="preserve">Ouvrages</w:t></w:r></w:p><w:p><w:pPr/><w:hyperlink r:id="rId22" w:history="1"><w:r><w:rPr><w:color w:val="#410a8c"/><w:u w:val="single"/></w:rPr><w:t xml:space="preserve">hal-03514936v1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Vies et des Guerres (1946-1962)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TheBookEdition.com, 3, 2010, Des Vies et des Guerres, 9782918874065</w:t></w:r></w:p><w:p><w:pPr/><w:r><w:rPr/><w:t xml:space="preserve">Ouvrages</w:t></w:r></w:p><w:p><w:pPr/><w:hyperlink r:id="rId23" w:history="1"><w:r><w:rPr><w:color w:val="#410a8c"/><w:u w:val="single"/></w:rPr><w:t xml:space="preserve">hal-04916776v1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 Vies et des Guerres (1919-1946)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TheBookEdition.com, 2, 198 p., 2010, 978-2-918874-05-8</w:t></w:r></w:p><w:p><w:pPr/><w:r><w:rPr/><w:t xml:space="preserve">Ouvrages</w:t></w:r><w:r><w:rPr/><w:t xml:space="preserve"> (manuel)</w:t></w:r></w:p><w:p><w:pPr/><w:hyperlink r:id="rId24" w:history="1"><w:r><w:rPr><w:color w:val="#410a8c"/><w:u w:val="single"/></w:rPr><w:t xml:space="preserve">hal-04930380v1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pillage du patrimoine archéologique terrestre en France métropolitaine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Archéologie et Préhistoire. Université Aix-Marseille (AMU), 2021. Français. </w:t></w:r><w:hyperlink r:id="rId26" w:history="1"><w:r><w:rPr><w:color w:val="#410a8c"/><w:u w:val="single"/></w:rPr><w:t xml:space="preserve">⟨NNT : ⟩</w:t></w:r></w:hyperlink></w:p><w:p><w:pPr/><w:r><w:rPr/><w:t xml:space="preserve">Thèse</w:t></w:r></w:p><w:p><w:pPr/><w:hyperlink r:id="rId25" w:history="1"><w:r><w:rPr><w:color w:val="#410a8c"/><w:u w:val="single"/></w:rPr><w:t xml:space="preserve">tel-03513929v1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78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umont-castells" TargetMode="External"/><Relationship Id="rId9" Type="http://schemas.openxmlformats.org/officeDocument/2006/relationships/hyperlink" Target="https://orcid.org/0000-0002-8175-5506" TargetMode="External"/><Relationship Id="rId10" Type="http://schemas.openxmlformats.org/officeDocument/2006/relationships/hyperlink" Target="https://hal.science/hal-04274317v1" TargetMode="External"/><Relationship Id="rId11" Type="http://schemas.openxmlformats.org/officeDocument/2006/relationships/hyperlink" Target="https://hal.science/search/index/?q=*&amp;authFullName_s=Alexandre Dumont-Castells" TargetMode="External"/><Relationship Id="rId12" Type="http://schemas.openxmlformats.org/officeDocument/2006/relationships/hyperlink" Target="https://shs.hal.science/halshs-04541608v1" TargetMode="External"/><Relationship Id="rId13" Type="http://schemas.openxmlformats.org/officeDocument/2006/relationships/hyperlink" Target="https://hal.science/search/index/?q=*&amp;authFullName_s=Yann Brun" TargetMode="External"/><Relationship Id="rId14" Type="http://schemas.openxmlformats.org/officeDocument/2006/relationships/hyperlink" Target="https://hal.science/search/index/?q=*&amp;authFullName_s=Xavier Delestre" TargetMode="External"/><Relationship Id="rId15" Type="http://schemas.openxmlformats.org/officeDocument/2006/relationships/hyperlink" Target="https://shs.hal.science/halshs-03474828v1" TargetMode="External"/><Relationship Id="rId16" Type="http://schemas.openxmlformats.org/officeDocument/2006/relationships/hyperlink" Target="https://hal.science/search/index/?q=*&amp;authFullName_s=Thierry Rambaud" TargetMode="External"/><Relationship Id="rId17" Type="http://schemas.openxmlformats.org/officeDocument/2006/relationships/hyperlink" Target="https://hal.science/hal-03513839v1" TargetMode="External"/><Relationship Id="rId18" Type="http://schemas.openxmlformats.org/officeDocument/2006/relationships/hyperlink" Target="https://shs.hal.science/halshs-04541612v1" TargetMode="External"/><Relationship Id="rId19" Type="http://schemas.openxmlformats.org/officeDocument/2006/relationships/hyperlink" Target="https://www.actes-sud.fr/recherche/catalogue/collection/1304?keys=" TargetMode="External"/><Relationship Id="rId20" Type="http://schemas.openxmlformats.org/officeDocument/2006/relationships/hyperlink" Target="https://hal.science/hal-03515119v1" TargetMode="External"/><Relationship Id="rId21" Type="http://schemas.openxmlformats.org/officeDocument/2006/relationships/hyperlink" Target="https://hal.science/hal-03515184v1" TargetMode="External"/><Relationship Id="rId22" Type="http://schemas.openxmlformats.org/officeDocument/2006/relationships/hyperlink" Target="https://hal.science/hal-03514936v1" TargetMode="External"/><Relationship Id="rId23" Type="http://schemas.openxmlformats.org/officeDocument/2006/relationships/hyperlink" Target="https://hal.science/hal-04916776v1" TargetMode="External"/><Relationship Id="rId24" Type="http://schemas.openxmlformats.org/officeDocument/2006/relationships/hyperlink" Target="https://hal.science/hal-04930380v1" TargetMode="External"/><Relationship Id="rId25" Type="http://schemas.openxmlformats.org/officeDocument/2006/relationships/hyperlink" Target="https://hal.science/tel-0351392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DUMONT-CASTELLS</dc:title>
  <dc:description>CV</dc:description>
  <dc:subject/>
  <cp:keywords/>
  <cp:category/>
  <cp:lastModifiedBy/>
  <dcterms:created xsi:type="dcterms:W3CDTF">2026-03-15T12:57:16+01:00</dcterms:created>
  <dcterms:modified xsi:type="dcterms:W3CDTF">2026-03-15T12:57:16+01:00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