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Gouverneur </w:t>
      </w:r>
      <w:r>
        <w:rPr>
          <w:color w:val="641e6e"/>
        </w:rPr>
        <w:t xml:space="preserve">ATER en archéologie romaine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alexandre-gouverneur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0000-0002-8893-462X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archéologie de l'Université Paris 1 Panthéon-Sorbonne, je m'intéresse préferentiellement à l'étude des religions antiques ainsi qu'à la gestion de l'eau, essentiellement en contexte cultuel. Ma thèse se situe ainsi à la confluence de ces thématiques, tout en intégrant des sources littéraires et épigraphiques permettant d'envisager l'eau comme un élément à la fois ornemental, cultuel et symbolique, à même de faire l'objet d'une véritable histoire culturelle. Mes terrains d'étude sont l'Hispanie et la Gaule romaine, avec un intérêt particulier pour les périodes dites de &amp;quot;transition&amp;quot;, les II-Ie s. av. J.-C. et IV-Ve s. apr. J.-C.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l’eau en Espagne romaine : aspects techniques, sociaux et culturels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Gouverneur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Archéo.doct</w:t>
            </w:r>
            <w:r>
              <w:rPr/>
              <w:t xml:space="preserve">, 2024, 17, pp.78-97.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⟨10.4000/books.psorbonne.115769⟩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hal-03973312v1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rubble to reuse: the end of an ancient cult place in Gallia Narbonensis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Gouverneur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Passelac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EAA Annual Meeting - session 224 "Leave it! Creating ruins. Comparing abandonment processes in Europe (500 BCE-500 AD)</w:t>
            </w:r>
            <w:r>
              <w:rPr/>
              <w:t xml:space="preserve">, Elisabeth Goussard; Carole Quatrelivre; Anne-Lise Baylé, Sep 2025, Belgrade (Fully online event),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Offrandes (anthropomorphes, anatomiques) et sources : mises au point et cas d'études entre Italie, Espagne et Gaule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Gouverneur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religieux à l’épreuve de l’archéologie. Religions, Cultures, Identités</w:t>
            </w:r>
            <w:r>
              <w:rPr/>
              <w:t xml:space="preserve">, Aline Averbouh; Olivier Blin; Philippe Chambon; Claire Besson; Christian Cribellier; Sandra Jaeggi-Richoz, Nov 2025, Paris Musée de l'Homme,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Bassins, citernes et nymphées dans les sanctuaires de Bétique et de Lusitanie : vers une gestion intégrée de l’eau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Gouverneur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Autour du temple »</w:t>
            </w:r>
            <w:r>
              <w:rPr/>
              <w:t xml:space="preserve">, Olivier de Cazanove, Nov 2018, Alise-Sainte-Reine,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Montferrand, « Le Berrut », entre Narbonne et Toulouse. Les temples en contexte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Passelac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Gouverneur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Féret</w:t>
              </w:r>
            </w:hyperlink>
          </w:p>
          <w:p>
            <w:pPr/>
            <w:r>
              <w:rPr/>
              <w:t xml:space="preserve">Olivier de Cazanove. </w:t>
            </w:r>
            <w:r>
              <w:rPr>
                <w:i w:val="1"/>
                <w:iCs w:val="1"/>
              </w:rPr>
              <w:t xml:space="preserve">À l'entour du temple</w:t>
            </w:r>
            <w:r>
              <w:rPr/>
              <w:t xml:space="preserve">, Mergoil,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catchments, water trails, basins and fountains in a place of worship: the sanctuary of Apollo Moritasgus at Alesia (Roman Gaul)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de Cazanove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Gouverneur</w:t>
              </w:r>
            </w:hyperlink>
          </w:p>
          <w:p>
            <w:pPr/>
            <w:r>
              <w:rPr/>
              <w:t xml:space="preserve">Susana Reboreda Morillo, Silvia González Soutelo, Iria Souto Castro, Jessica Silvares de Dios. </w:t>
            </w:r>
            <w:r>
              <w:rPr>
                <w:i w:val="1"/>
                <w:iCs w:val="1"/>
              </w:rPr>
              <w:t xml:space="preserve">Perspectivas del agua. Modelos de captación de la Prehistoria al Medievo</w:t>
            </w:r>
            <w:r>
              <w:rPr/>
              <w:t xml:space="preserve">, Editorial Dykinson, pp.83-96, 2020, 978-84-1324-549-2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hal-03973303v1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Ancrer les dieux dans l’espace en Méditerranée antique. Atelier exploratoire autour d’Eduardo Ferrer Albelda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Élodie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Ferrer Albelda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Caparroy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Gouverneur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 Luaces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halshs-02280476v1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usages de l'eau dans les lieux de culte d'Hispanie (IIe siècle av. J.-C. – IVe siècle apr. J.-C.)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Gouverneur</w:t>
              </w:r>
            </w:hyperlink>
          </w:p>
          <w:p>
            <w:pPr/>
            <w:r>
              <w:rPr/>
              <w:t xml:space="preserve">Archéologie et Préhistoire. Université Panthéon-Sorbonne - Paris I, 2024.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2024PA01H036⟩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tel-05387279v1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2BE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gouverneur" TargetMode="External"/><Relationship Id="rId8" Type="http://schemas.openxmlformats.org/officeDocument/2006/relationships/hyperlink" Target="https://orcid.org/0000-0002-8893-462X" TargetMode="External"/><Relationship Id="rId9" Type="http://schemas.openxmlformats.org/officeDocument/2006/relationships/hyperlink" Target="https://hal.science/hal-03973312v1" TargetMode="External"/><Relationship Id="rId10" Type="http://schemas.openxmlformats.org/officeDocument/2006/relationships/hyperlink" Target="https://hal.science/search/index/?q=*&amp;authFullName_s=Alexandre Gouverneur" TargetMode="External"/><Relationship Id="rId11" Type="http://schemas.openxmlformats.org/officeDocument/2006/relationships/hyperlink" Target="https://dx.doi.org/10.4000/books.psorbonne.115769" TargetMode="External"/><Relationship Id="rId12" Type="http://schemas.openxmlformats.org/officeDocument/2006/relationships/hyperlink" Target="https://hal.science/hal-05401143v1" TargetMode="External"/><Relationship Id="rId13" Type="http://schemas.openxmlformats.org/officeDocument/2006/relationships/hyperlink" Target="https://hal.science/search/index/?q=*&amp;authFullName_s=Michel Passelac" TargetMode="External"/><Relationship Id="rId14" Type="http://schemas.openxmlformats.org/officeDocument/2006/relationships/hyperlink" Target="https://hal.science/hal-05389576v1" TargetMode="External"/><Relationship Id="rId15" Type="http://schemas.openxmlformats.org/officeDocument/2006/relationships/hyperlink" Target="https://hal.science/search/index/?q=*&amp;authFullName_s=Olivier de Cazanove" TargetMode="External"/><Relationship Id="rId16" Type="http://schemas.openxmlformats.org/officeDocument/2006/relationships/hyperlink" Target="https://hal.science/hal-03973308v1" TargetMode="External"/><Relationship Id="rId17" Type="http://schemas.openxmlformats.org/officeDocument/2006/relationships/hyperlink" Target="https://hal.science/hal-05410215v1" TargetMode="External"/><Relationship Id="rId18" Type="http://schemas.openxmlformats.org/officeDocument/2006/relationships/hyperlink" Target="https://hal.science/search/index/?q=*&amp;authFullName_s=Sophie F&#233;ret" TargetMode="External"/><Relationship Id="rId19" Type="http://schemas.openxmlformats.org/officeDocument/2006/relationships/hyperlink" Target="https://hal.science/hal-03973303v1" TargetMode="External"/><Relationship Id="rId20" Type="http://schemas.openxmlformats.org/officeDocument/2006/relationships/hyperlink" Target="https://shs.hal.science/halshs-02280476v1" TargetMode="External"/><Relationship Id="rId21" Type="http://schemas.openxmlformats.org/officeDocument/2006/relationships/hyperlink" Target="https://hal.science/search/index/?q=*&amp;authFullName_s=&#201;lodie Guillon" TargetMode="External"/><Relationship Id="rId22" Type="http://schemas.openxmlformats.org/officeDocument/2006/relationships/hyperlink" Target="https://hal.science/search/index/?q=*&amp;authFullName_s=Eduardo Ferrer Albelda" TargetMode="External"/><Relationship Id="rId23" Type="http://schemas.openxmlformats.org/officeDocument/2006/relationships/hyperlink" Target="https://hal.science/search/index/?q=*&amp;authFullName_s=Benjamin Caparroy" TargetMode="External"/><Relationship Id="rId24" Type="http://schemas.openxmlformats.org/officeDocument/2006/relationships/hyperlink" Target="https://hal.science/search/index/?q=*&amp;authFullName_s=Max Luaces" TargetMode="External"/><Relationship Id="rId25" Type="http://schemas.openxmlformats.org/officeDocument/2006/relationships/hyperlink" Target="https://theses.hal.science/tel-05387279v1" TargetMode="External"/><Relationship Id="rId26" Type="http://schemas.openxmlformats.org/officeDocument/2006/relationships/hyperlink" Target="https://www.theses.fr/2024PA01H036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Gouverneur</dc:title>
  <dc:description>CV</dc:description>
  <dc:subject/>
  <cp:keywords/>
  <cp:category/>
  <cp:lastModifiedBy/>
  <dcterms:created xsi:type="dcterms:W3CDTF">2026-05-19T18:10:56+02:00</dcterms:created>
  <dcterms:modified xsi:type="dcterms:W3CDTF">2026-05-19T18:10:56+02:00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