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Laverré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Prdm9-independent recombination hotspots in placental mammals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Duret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Joseph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Djivan Prentout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Laverré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 Tricou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Probabilistic Modeling in Genomics Conference : ProbGen 2024</w:t>
            </w:r>
            <w:r>
              <w:rPr/>
              <w:t xml:space="preserve">, Apr 2024, Wien, Austria,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hal-04772699v1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Systematic Approach for Detecting Positive Selection in Non-Coding Regions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Laverré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Latrille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Robinson-Rechavi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Molecular Biology &amp; Evolution</w:t>
            </w:r>
            <w:r>
              <w:rPr/>
              <w:t xml:space="preserve">, Jul 2023, Ferrara,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hal-05153725v1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GOntact: using chromatin contacts to infer Gene Ontology enrichments for cis -regulatory elements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Laverré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Anamaria Necsulea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hal-03781024v1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promoter–enhancer contacts are conserved during evolution and contribute to gene expression robustness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Laverré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Anamaria Necsulea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2022, 32 (2), pp.280-296.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⟨10.1101/gr.275901.121⟩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hal-03559410v1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Recombination and GC-biased Gene Conversion on the Adaptive and Nonadaptive Substitution Rate in Mammals versus Birds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Marjolaine Rousselle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Laverré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Emeric Figuet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Benoit Nabholz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⟨10.1093/molbev/msy243⟩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hal-02364582v1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4772699v1" TargetMode="External"/><Relationship Id="rId8" Type="http://schemas.openxmlformats.org/officeDocument/2006/relationships/hyperlink" Target="https://hal.science/search/index/?q=*&amp;authFullName_s=Laurent Duret" TargetMode="External"/><Relationship Id="rId9" Type="http://schemas.openxmlformats.org/officeDocument/2006/relationships/hyperlink" Target="https://hal.science/search/index/?q=*&amp;authFullName_s=Julien Joseph" TargetMode="External"/><Relationship Id="rId10" Type="http://schemas.openxmlformats.org/officeDocument/2006/relationships/hyperlink" Target="https://hal.science/search/index/?q=*&amp;authFullName_s=Djivan Prentout" TargetMode="External"/><Relationship Id="rId11" Type="http://schemas.openxmlformats.org/officeDocument/2006/relationships/hyperlink" Target="https://hal.science/search/index/?q=*&amp;authFullName_s=Alexandre Laverr&#233;" TargetMode="External"/><Relationship Id="rId12" Type="http://schemas.openxmlformats.org/officeDocument/2006/relationships/hyperlink" Target="https://hal.science/search/index/?q=*&amp;authFullName_s=Th&#233;o Tricou" TargetMode="External"/><Relationship Id="rId13" Type="http://schemas.openxmlformats.org/officeDocument/2006/relationships/hyperlink" Target="https://hal.science/hal-05153725v1" TargetMode="External"/><Relationship Id="rId14" Type="http://schemas.openxmlformats.org/officeDocument/2006/relationships/hyperlink" Target="https://hal.science/search/index/?q=*&amp;authFullName_s=Thibault Latrille" TargetMode="External"/><Relationship Id="rId15" Type="http://schemas.openxmlformats.org/officeDocument/2006/relationships/hyperlink" Target="https://hal.science/search/index/?q=*&amp;authFullName_s=Marc Robinson-Rechavi" TargetMode="External"/><Relationship Id="rId16" Type="http://schemas.openxmlformats.org/officeDocument/2006/relationships/hyperlink" Target="https://hal.science/hal-03781024v1" TargetMode="External"/><Relationship Id="rId17" Type="http://schemas.openxmlformats.org/officeDocument/2006/relationships/hyperlink" Target="https://hal.science/search/index/?q=*&amp;authFullName_s=Eric Tannier" TargetMode="External"/><Relationship Id="rId18" Type="http://schemas.openxmlformats.org/officeDocument/2006/relationships/hyperlink" Target="https://hal.science/search/index/?q=*&amp;authFullName_s=Philippe Veber" TargetMode="External"/><Relationship Id="rId19" Type="http://schemas.openxmlformats.org/officeDocument/2006/relationships/hyperlink" Target="https://hal.science/search/index/?q=*&amp;authFullName_s=Anamaria Necsulea" TargetMode="External"/><Relationship Id="rId20" Type="http://schemas.openxmlformats.org/officeDocument/2006/relationships/hyperlink" Target="https://hal.science/hal-03559410v1" TargetMode="External"/><Relationship Id="rId21" Type="http://schemas.openxmlformats.org/officeDocument/2006/relationships/hyperlink" Target="https://dx.doi.org/10.1101/gr.275901.121" TargetMode="External"/><Relationship Id="rId22" Type="http://schemas.openxmlformats.org/officeDocument/2006/relationships/hyperlink" Target="https://hal.science/hal-02364582v1" TargetMode="External"/><Relationship Id="rId23" Type="http://schemas.openxmlformats.org/officeDocument/2006/relationships/hyperlink" Target="https://hal.science/search/index/?q=*&amp;authFullName_s=Marjolaine Rousselle" TargetMode="External"/><Relationship Id="rId24" Type="http://schemas.openxmlformats.org/officeDocument/2006/relationships/hyperlink" Target="https://hal.science/search/index/?q=*&amp;authFullName_s=Emeric Figuet" TargetMode="External"/><Relationship Id="rId25" Type="http://schemas.openxmlformats.org/officeDocument/2006/relationships/hyperlink" Target="https://hal.science/search/index/?q=*&amp;authFullName_s=Benoit Nabholz" TargetMode="External"/><Relationship Id="rId26" Type="http://schemas.openxmlformats.org/officeDocument/2006/relationships/hyperlink" Target="https://hal.science/search/index/?q=*&amp;authFullName_s=Nicolas Galtier" TargetMode="External"/><Relationship Id="rId27" Type="http://schemas.openxmlformats.org/officeDocument/2006/relationships/hyperlink" Target="https://dx.doi.org/10.1093/molbev/msy243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Laverré</dc:title>
  <dc:description>CV</dc:description>
  <dc:subject/>
  <cp:keywords/>
  <cp:category/>
  <cp:lastModifiedBy/>
  <dcterms:created xsi:type="dcterms:W3CDTF">2026-03-18T16:42:31+01:00</dcterms:created>
  <dcterms:modified xsi:type="dcterms:W3CDTF">2026-03-18T16:42:31+01:00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