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Lê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commande de robots parallèles pour la stabilisation inertielle de dispositifs de visée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Lê</w:t>
              </w:r>
            </w:hyperlink>
          </w:p>
          <w:p>
            <w:pPr/>
            <w:r>
              <w:rPr/>
              <w:t xml:space="preserve">Automatique / Robotique. Sorbonne Université,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2025SORUS443⟩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tel-05462259v1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Kinematic Tools for the Design and Control of Parallel Robots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Lê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2025, 205, pp.105865.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⟨10.1016/j.mechmachtheory.2024.105865⟩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Certification of the Kinematics of 3-DOF Spherical Parallel Manipulators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Lê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Maple Transactions</w:t>
            </w:r>
            <w:r>
              <w:rPr/>
              <w:t xml:space="preserve">, 2023, 3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⟨10.5206/mt.v3i2.15660⟩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hal-04189637v1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line-of-sight stabilization using a 3-dof spherical parallel manipulator with coaxial input shafts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Lê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OPTRO2024 - 11th International Symposium on Optronics in defence &amp; security</w:t>
            </w:r>
            <w:r>
              <w:rPr/>
              <w:t xml:space="preserve">, Jan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Kinematic Tools for the Design and Control of Parallel Robots (Extended abstract)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Lê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 Symposium</w:t>
            </w:r>
            <w:r>
              <w:rPr/>
              <w:t xml:space="preserve">, Jun 2024,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hal-04646790v1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Software Joint Velocity Limitation of a Spherical Parallel Manipulator with Coaxial Input Shafts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Lê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Quadrat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/>
              <w:t xml:space="preserve">Jadran Lenarčič; Manfred Husty. </w:t>
            </w:r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31, Springer, pp.43 - 52, 2024, Springer Proceedings in Advanced Robotics,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⟨10.1007/978-3-031-64057-5_6⟩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hal-04645118v1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462259v1" TargetMode="External"/><Relationship Id="rId8" Type="http://schemas.openxmlformats.org/officeDocument/2006/relationships/hyperlink" Target="https://hal.science/search/index/?q=*&amp;authFullName_s=Alexandre L&#234;" TargetMode="External"/><Relationship Id="rId9" Type="http://schemas.openxmlformats.org/officeDocument/2006/relationships/hyperlink" Target="https://www.theses.fr/2025SORUS443" TargetMode="External"/><Relationship Id="rId10" Type="http://schemas.openxmlformats.org/officeDocument/2006/relationships/hyperlink" Target="https://hal.science/hal-04821252v1" TargetMode="External"/><Relationship Id="rId11" Type="http://schemas.openxmlformats.org/officeDocument/2006/relationships/hyperlink" Target="https://hal.science/search/index/?q=*&amp;authFullName_s=Fabrice Rouillier" TargetMode="External"/><Relationship Id="rId12" Type="http://schemas.openxmlformats.org/officeDocument/2006/relationships/hyperlink" Target="https://hal.science/search/index/?q=*&amp;authFullName_s=Guillaume Rance" TargetMode="External"/><Relationship Id="rId13" Type="http://schemas.openxmlformats.org/officeDocument/2006/relationships/hyperlink" Target="https://hal.science/search/index/?q=*&amp;authFullName_s=Damien Chablat" TargetMode="External"/><Relationship Id="rId14" Type="http://schemas.openxmlformats.org/officeDocument/2006/relationships/hyperlink" Target="https://dx.doi.org/10.1016/j.mechmachtheory.2024.105865" TargetMode="External"/><Relationship Id="rId15" Type="http://schemas.openxmlformats.org/officeDocument/2006/relationships/hyperlink" Target="https://hal.science/hal-04189637v1" TargetMode="External"/><Relationship Id="rId16" Type="http://schemas.openxmlformats.org/officeDocument/2006/relationships/hyperlink" Target="https://dx.doi.org/10.5206/mt.v3i2.15660" TargetMode="External"/><Relationship Id="rId17" Type="http://schemas.openxmlformats.org/officeDocument/2006/relationships/hyperlink" Target="https://inria.hal.science/hal-04483255v1" TargetMode="External"/><Relationship Id="rId18" Type="http://schemas.openxmlformats.org/officeDocument/2006/relationships/hyperlink" Target="https://hal.science/hal-04646790v1" TargetMode="External"/><Relationship Id="rId19" Type="http://schemas.openxmlformats.org/officeDocument/2006/relationships/hyperlink" Target="https://hal.science/hal-04645118v1" TargetMode="External"/><Relationship Id="rId20" Type="http://schemas.openxmlformats.org/officeDocument/2006/relationships/hyperlink" Target="https://hal.science/search/index/?q=*&amp;authFullName_s=Arnaud Quadrat" TargetMode="External"/><Relationship Id="rId21" Type="http://schemas.openxmlformats.org/officeDocument/2006/relationships/hyperlink" Target="https://dx.doi.org/10.1007/978-3-031-64057-5_6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Lê</dc:title>
  <dc:description>CV</dc:description>
  <dc:subject/>
  <cp:keywords/>
  <cp:category/>
  <cp:lastModifiedBy/>
  <dcterms:created xsi:type="dcterms:W3CDTF">2026-05-01T08:59:18+02:00</dcterms:created>
  <dcterms:modified xsi:type="dcterms:W3CDTF">2026-05-01T08:59:18+02:00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