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alexandre-moine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0000-0002-2169-1977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284398276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it Fit? Verifying Heap Space Bounds of Concurrent Programs under Garbage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⟨10.1145/3716312⟩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Snapshottable Stores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Basile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pp.338-369.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⟨10.1145/3674637⟩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DisLog: A Separation Logic for Disentanglement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 Westrick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Balzer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(POPL),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⟨10.1145/3632853⟩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Separation Logic for Heap Space under Garbage Collection (Extended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(POPL), pp.718-747.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⟨10.1145/3571218⟩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hal-03823056v2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Verification of a Transient Stack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2022 - 11th ACM SIGPLAN International Conference on Certified Programs and Proofs</w:t>
            </w:r>
            <w:r>
              <w:rPr/>
              <w:t xml:space="preserve">, Jan 2022, Philadelphia,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⟨10.1145/3497775.3503677⟩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heap space bounds under garbage collection : a space tale from the stars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/>
              <w:t xml:space="preserve">Programming Languages [cs.PL]. Université Paris Cité,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2024UNIP7112⟩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tel-05039940v1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9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moine" TargetMode="External"/><Relationship Id="rId8" Type="http://schemas.openxmlformats.org/officeDocument/2006/relationships/hyperlink" Target="https://orcid.org/0000-0002-2169-1977" TargetMode="External"/><Relationship Id="rId9" Type="http://schemas.openxmlformats.org/officeDocument/2006/relationships/hyperlink" Target="https://www.idref.fr/284398276" TargetMode="External"/><Relationship Id="rId10" Type="http://schemas.openxmlformats.org/officeDocument/2006/relationships/hyperlink" Target="https://inria.hal.science/hal-04946590v1" TargetMode="External"/><Relationship Id="rId11" Type="http://schemas.openxmlformats.org/officeDocument/2006/relationships/hyperlink" Target="https://hal.science/search/index/?q=*&amp;authFullName_s=Alexandre Moine" TargetMode="External"/><Relationship Id="rId12" Type="http://schemas.openxmlformats.org/officeDocument/2006/relationships/hyperlink" Target="https://hal.science/search/index/?q=*&amp;authFullName_s=Arthur Chargu&#233;raud" TargetMode="External"/><Relationship Id="rId13" Type="http://schemas.openxmlformats.org/officeDocument/2006/relationships/hyperlink" Target="https://hal.science/search/index/?q=*&amp;authFullName_s=Fran&#231;ois Pottier" TargetMode="External"/><Relationship Id="rId14" Type="http://schemas.openxmlformats.org/officeDocument/2006/relationships/hyperlink" Target="https://dx.doi.org/10.1145/3716312" TargetMode="External"/><Relationship Id="rId15" Type="http://schemas.openxmlformats.org/officeDocument/2006/relationships/hyperlink" Target="https://inria.hal.science/hal-04887939v1" TargetMode="External"/><Relationship Id="rId16" Type="http://schemas.openxmlformats.org/officeDocument/2006/relationships/hyperlink" Target="https://hal.science/search/index/?q=*&amp;authFullName_s=Cl&#233;ment Allain" TargetMode="External"/><Relationship Id="rId17" Type="http://schemas.openxmlformats.org/officeDocument/2006/relationships/hyperlink" Target="https://hal.science/search/index/?q=*&amp;authFullName_s=Basile Cl&#233;ment" TargetMode="External"/><Relationship Id="rId18" Type="http://schemas.openxmlformats.org/officeDocument/2006/relationships/hyperlink" Target="https://hal.science/search/index/?q=*&amp;authFullName_s=Gabriel Scherer" TargetMode="External"/><Relationship Id="rId19" Type="http://schemas.openxmlformats.org/officeDocument/2006/relationships/hyperlink" Target="https://dx.doi.org/10.1145/3674637" TargetMode="External"/><Relationship Id="rId20" Type="http://schemas.openxmlformats.org/officeDocument/2006/relationships/hyperlink" Target="https://inria.hal.science/hal-04291381v1" TargetMode="External"/><Relationship Id="rId21" Type="http://schemas.openxmlformats.org/officeDocument/2006/relationships/hyperlink" Target="https://hal.science/search/index/?q=*&amp;authFullName_s=Sam Westrick" TargetMode="External"/><Relationship Id="rId22" Type="http://schemas.openxmlformats.org/officeDocument/2006/relationships/hyperlink" Target="https://hal.science/search/index/?q=*&amp;authFullName_s=Stephanie Balzer" TargetMode="External"/><Relationship Id="rId23" Type="http://schemas.openxmlformats.org/officeDocument/2006/relationships/hyperlink" Target="https://dx.doi.org/10.1145/3632853" TargetMode="External"/><Relationship Id="rId24" Type="http://schemas.openxmlformats.org/officeDocument/2006/relationships/hyperlink" Target="https://inria.hal.science/hal-03823056v2" TargetMode="External"/><Relationship Id="rId25" Type="http://schemas.openxmlformats.org/officeDocument/2006/relationships/hyperlink" Target="https://dx.doi.org/10.1145/3571218" TargetMode="External"/><Relationship Id="rId26" Type="http://schemas.openxmlformats.org/officeDocument/2006/relationships/hyperlink" Target="https://inria.hal.science/hal-03472028v1" TargetMode="External"/><Relationship Id="rId27" Type="http://schemas.openxmlformats.org/officeDocument/2006/relationships/hyperlink" Target="https://dx.doi.org/10.1145/3497775.3503677" TargetMode="External"/><Relationship Id="rId28" Type="http://schemas.openxmlformats.org/officeDocument/2006/relationships/hyperlink" Target="https://theses.hal.science/tel-05039940v1" TargetMode="External"/><Relationship Id="rId29" Type="http://schemas.openxmlformats.org/officeDocument/2006/relationships/hyperlink" Target="https://www.theses.fr/2024UNIP711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Moine</dc:title>
  <dc:description>CV</dc:description>
  <dc:subject/>
  <cp:keywords/>
  <cp:category/>
  <cp:lastModifiedBy/>
  <dcterms:created xsi:type="dcterms:W3CDTF">2026-03-13T11:39:20+01:00</dcterms:created>
  <dcterms:modified xsi:type="dcterms:W3CDTF">2026-03-13T11:39:20+01:00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