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circuits financiers. Les infrastructures de l’argent et leurs politiques</w:t>
            </w:r>
            <w:r>
              <w:rPr/>
              <w:t xml:space="preserve">, 2025, 978-2-7574-4366-8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Déterritorialiser l’euro. La Banque centrale européenne à l’épreuve de l’harmonisation des circuits de crédit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circuits financiers. Les infrastructures de l’argent et leurs politiques</w:t>
            </w:r>
            <w:r>
              <w:rPr/>
              <w:t xml:space="preserve">, 2025, 978-2-7574-4366-8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minerals critical? Problematizing sovereignty in times of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2025, 24, pp.101720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minéraux pour la transition. Comment les études de criticité posent la question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(3), pp.153-159.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⟨10.1684/ers.2025.1860⟩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anses-05096961v1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or Deep Scaling? Problematizing the Scalability Imperative in Technological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⟨10.1177/01622439241259411⟩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industry in times of transition: ecosystems, infrastructures and hubs in the green hydrogen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⟨10.1080/1523908x.2024.2324425⟩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stabilité financière pour quelle Europe ? Controverses juridiques et conflits de souverainetés dans la fabrique des compétences de supervision de la Banque centrale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79 (1), pp.132-159.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⟨10.3917/poeu.079.0132⟩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knowledge of costs: behavioural politics of economic restraint in French public service reform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(1), p. 65-80.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⟨10.1057/s41253-020-00131-9⟩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l'action publique en termes de tests. Les stress tests européens comme réponse aux crises financières et nucléaires.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Basak Saraç-Lesavre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supervision and the politics of verification: the 2014 stress test in the European Banking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2017, pp.1 - 20.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⟨10.1080/03085147.2017.1408216⟩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circuits financiers. Les infrastructures de l’argent et leurs politiques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/>
              <w:t xml:space="preserve">Presses universitaires du Septentrion,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⟨10.4000/13j1t⟩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the Underground: The Contrasted Futures of “Critical Materials”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des intérêts souverains dans l’écriture des décisions collectives de supervision au sein de la nouvelle Union bancaire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stress tests bancaires européens comme dispositifs de gouvernement de la Banque centrale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l'AFS</w:t>
            </w:r>
            <w:r>
              <w:rPr/>
              <w:t xml:space="preserve">, AFS (Association Française de Sociologie),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superviseurs deviennent diplomates: Le nouveau travail de diplomatie des agents de l’Autorité de contrôle prudentielle et de résolution (ACPR) après la mise en place de l’Union bancaire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"Ethnographie du travail de bureau"</w:t>
            </w:r>
            <w:r>
              <w:rPr/>
              <w:t xml:space="preserve">, CSI (Mines-ParisTech) &amp; IRISSO (Université Paris-Dauphine),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Supervision and the politics of verification: the 2014 stress test in the European Banking Union.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a World of Inequality</w:t>
            </w:r>
            <w:r>
              <w:rPr/>
              <w:t xml:space="preserve">, IPSA/AISP (Internation Political Science Association),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portant régulation et séparation des activités bancaires du 26 juillet 2013 : un instrument de redistribution des responsabilités de la crise financière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Association Recherche et Régulation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territoire de gouvernement pour la finance. Enquête sur l’expertise de supervision au sein de l’Union bancaire européenne. Compte rendu de thèse,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</w:t>
            </w:r>
            <w:r>
              <w:rPr/>
              <w:t xml:space="preserve">, 2020, pp.255-258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territoire de gouvernement pour la finance : enquête sur l’expertise de supervision au sein de l’Union bancaire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/>
              <w:t xml:space="preserve">Sociologie. Université Paris sciences et lettres,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2019PSLEM043⟩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tel-02454085v1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178v1" TargetMode="External"/><Relationship Id="rId8" Type="http://schemas.openxmlformats.org/officeDocument/2006/relationships/hyperlink" Target="https://hal.science/search/index/?q=*&amp;authFullName_s=Eve Chiapello" TargetMode="External"/><Relationship Id="rId9" Type="http://schemas.openxmlformats.org/officeDocument/2006/relationships/hyperlink" Target="https://hal.science/search/index/?q=*&amp;authFullName_s=Alexandre Violle" TargetMode="External"/><Relationship Id="rId10" Type="http://schemas.openxmlformats.org/officeDocument/2006/relationships/hyperlink" Target="https://hal.science/hal-05409597v1" TargetMode="External"/><Relationship Id="rId11" Type="http://schemas.openxmlformats.org/officeDocument/2006/relationships/hyperlink" Target="https://hal.science/hal-04787445v2" TargetMode="External"/><Relationship Id="rId12" Type="http://schemas.openxmlformats.org/officeDocument/2006/relationships/hyperlink" Target="https://hal.science/search/index/?q=*&amp;authFullName_s=Brice Laurent" TargetMode="External"/><Relationship Id="rId13" Type="http://schemas.openxmlformats.org/officeDocument/2006/relationships/hyperlink" Target="https://hal.science/search/index/?q=*&amp;authFullName_s=Guillaume Louvet" TargetMode="External"/><Relationship Id="rId14" Type="http://schemas.openxmlformats.org/officeDocument/2006/relationships/hyperlink" Target="https://hal.science/search/index/?q=*&amp;authFullName_s=Roman Sol&#233;-Pomies" TargetMode="External"/><Relationship Id="rId15" Type="http://schemas.openxmlformats.org/officeDocument/2006/relationships/hyperlink" Target="https://anses.hal.science/anses-05096961v1" TargetMode="External"/><Relationship Id="rId16" Type="http://schemas.openxmlformats.org/officeDocument/2006/relationships/hyperlink" Target="https://dx.doi.org/10.1684/ers.2025.1860" TargetMode="External"/><Relationship Id="rId17" Type="http://schemas.openxmlformats.org/officeDocument/2006/relationships/hyperlink" Target="https://hal.science/hal-04726761v1" TargetMode="External"/><Relationship Id="rId18" Type="http://schemas.openxmlformats.org/officeDocument/2006/relationships/hyperlink" Target="https://dx.doi.org/10.1177/01622439241259411" TargetMode="External"/><Relationship Id="rId19" Type="http://schemas.openxmlformats.org/officeDocument/2006/relationships/hyperlink" Target="https://hal.science/hal-04510603v1" TargetMode="External"/><Relationship Id="rId20" Type="http://schemas.openxmlformats.org/officeDocument/2006/relationships/hyperlink" Target="https://dx.doi.org/10.1080/1523908x.2024.2324425" TargetMode="External"/><Relationship Id="rId21" Type="http://schemas.openxmlformats.org/officeDocument/2006/relationships/hyperlink" Target="https://hal.science/hal-05409568v1" TargetMode="External"/><Relationship Id="rId22" Type="http://schemas.openxmlformats.org/officeDocument/2006/relationships/hyperlink" Target="https://dx.doi.org/10.3917/poeu.079.0132" TargetMode="External"/><Relationship Id="rId23" Type="http://schemas.openxmlformats.org/officeDocument/2006/relationships/hyperlink" Target="https://shs.hal.science/halshs-02937977v1" TargetMode="External"/><Relationship Id="rId24" Type="http://schemas.openxmlformats.org/officeDocument/2006/relationships/hyperlink" Target="https://hal.science/search/index/?q=*&amp;authFullName_s=Marie Alauzen" TargetMode="External"/><Relationship Id="rId25" Type="http://schemas.openxmlformats.org/officeDocument/2006/relationships/hyperlink" Target="https://hal.science/search/index/?q=*&amp;authFullName_s=Fabian Muniesa" TargetMode="External"/><Relationship Id="rId26" Type="http://schemas.openxmlformats.org/officeDocument/2006/relationships/hyperlink" Target="https://dx.doi.org/10.1057/s41253-020-00131-9" TargetMode="External"/><Relationship Id="rId27" Type="http://schemas.openxmlformats.org/officeDocument/2006/relationships/hyperlink" Target="https://minesparis-psl.hal.science/hal-02367969v1" TargetMode="External"/><Relationship Id="rId28" Type="http://schemas.openxmlformats.org/officeDocument/2006/relationships/hyperlink" Target="https://hal.science/search/index/?q=*&amp;authFullName_s=Basak Sara&#231;-Lesavre" TargetMode="External"/><Relationship Id="rId29" Type="http://schemas.openxmlformats.org/officeDocument/2006/relationships/hyperlink" Target="https://hal.science/search/index/?q=*&amp;authFullName_s=Alexandre Violle," TargetMode="External"/><Relationship Id="rId30" Type="http://schemas.openxmlformats.org/officeDocument/2006/relationships/hyperlink" Target="https://minesparis-psl.hal.science/hal-01679080v1" TargetMode="External"/><Relationship Id="rId31" Type="http://schemas.openxmlformats.org/officeDocument/2006/relationships/hyperlink" Target="https://dx.doi.org/10.1080/03085147.2017.1408216" TargetMode="External"/><Relationship Id="rId32" Type="http://schemas.openxmlformats.org/officeDocument/2006/relationships/hyperlink" Target="https://hal.science/hal-05409577v1" TargetMode="External"/><Relationship Id="rId33" Type="http://schemas.openxmlformats.org/officeDocument/2006/relationships/hyperlink" Target="https://hal.science/search/index/?q=*&amp;authFullName_s=&#200;ve Chiapello" TargetMode="External"/><Relationship Id="rId34" Type="http://schemas.openxmlformats.org/officeDocument/2006/relationships/hyperlink" Target="https://dx.doi.org/10.4000/13j1t" TargetMode="External"/><Relationship Id="rId35" Type="http://schemas.openxmlformats.org/officeDocument/2006/relationships/hyperlink" Target="https://hal.science/hal-04889896v1" TargetMode="External"/><Relationship Id="rId36" Type="http://schemas.openxmlformats.org/officeDocument/2006/relationships/hyperlink" Target="https://minesparis-psl.hal.science/hal-02436657v1" TargetMode="External"/><Relationship Id="rId37" Type="http://schemas.openxmlformats.org/officeDocument/2006/relationships/hyperlink" Target="https://minesparis-psl.hal.science/hal-01679085v1" TargetMode="External"/><Relationship Id="rId38" Type="http://schemas.openxmlformats.org/officeDocument/2006/relationships/hyperlink" Target="https://minesparis-psl.hal.science/hal-01679110v1" TargetMode="External"/><Relationship Id="rId39" Type="http://schemas.openxmlformats.org/officeDocument/2006/relationships/hyperlink" Target="https://minesparis-psl.hal.science/hal-01427873v1" TargetMode="External"/><Relationship Id="rId40" Type="http://schemas.openxmlformats.org/officeDocument/2006/relationships/hyperlink" Target="https://minesparis-psl.hal.science/hal-01258534v1" TargetMode="External"/><Relationship Id="rId41" Type="http://schemas.openxmlformats.org/officeDocument/2006/relationships/hyperlink" Target="https://minesparis-psl.hal.science/hal-03085848v1" TargetMode="External"/><Relationship Id="rId42" Type="http://schemas.openxmlformats.org/officeDocument/2006/relationships/hyperlink" Target="https://pastel.hal.science/tel-02454085v1" TargetMode="External"/><Relationship Id="rId43" Type="http://schemas.openxmlformats.org/officeDocument/2006/relationships/hyperlink" Target="https://www.theses.fr/2019PSLEM04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Violle</dc:title>
  <dc:description>CV</dc:description>
  <dc:subject/>
  <cp:keywords/>
  <cp:category/>
  <cp:lastModifiedBy/>
  <dcterms:created xsi:type="dcterms:W3CDTF">2026-03-03T20:23:50+01:00</dcterms:created>
  <dcterms:modified xsi:type="dcterms:W3CDTF">2026-03-03T20:23:50+01:00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