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16.9491525423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ZAMPA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Hello ! I am Alexandre, young researcher dealing with applied superconductivity. I received the M.S. degree in electrical engineering from Grenoble Institute of Technology (Grenoble, France) in 2018 and the Ph.D. degree in applied superconductivity from Université Grenoble Alpes (Grenoble, France) in 2021. During this experience, I worked on the development of innovative architectures of conductors for fault current limiter applications and the characterization of the operation of HTS tape during dissipation. I was also a Contractual Lecturer in electrical power engineering and transition engineering with the Grenoble Institute of Technology. I am now a postdoctoral research at Tohoku University (Sendai, Japan), where I contibute to the development of a 33T cryogen-free magnet.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Basic Design of REBCO Insert Coil of 33 T Cryogen-Free Superconducting Magnet</w:t>
              </w:r>
            </w:hyperlink>
          </w:p>
          <w:p>
            <w:pPr/>
            <w:hyperlink r:id="rId9" w:history="1">
              <w:r>
                <w:rPr>
                  <w:color w:val="#410a8c"/>
                  <w:u w:val="single"/>
                </w:rPr>
                <w:t xml:space="preserve">T. Uto</w:t>
              </w:r>
            </w:hyperlink>
            <w:r>
              <w:rPr/>
              <w:t xml:space="preserve">,</w:t>
            </w:r>
            <w:hyperlink r:id="rId10" w:history="1">
              <w:r>
                <w:rPr>
                  <w:color w:val="#410a8c"/>
                  <w:u w:val="single"/>
                </w:rPr>
                <w:t xml:space="preserve">T. Tosaka</w:t>
              </w:r>
            </w:hyperlink>
            <w:r>
              <w:rPr/>
              <w:t xml:space="preserve">,</w:t>
            </w:r>
            <w:hyperlink r:id="rId11" w:history="1">
              <w:r>
                <w:rPr>
                  <w:color w:val="#410a8c"/>
                  <w:u w:val="single"/>
                </w:rPr>
                <w:t xml:space="preserve">T. Shitaka</w:t>
              </w:r>
            </w:hyperlink>
            <w:r>
              <w:rPr/>
              <w:t xml:space="preserve">,</w:t>
            </w:r>
            <w:hyperlink r:id="rId12" w:history="1">
              <w:r>
                <w:rPr>
                  <w:color w:val="#410a8c"/>
                  <w:u w:val="single"/>
                </w:rPr>
                <w:t xml:space="preserve">H. Nezuka</w:t>
              </w:r>
            </w:hyperlink>
            <w:r>
              <w:rPr/>
              <w:t xml:space="preserve">,</w:t>
            </w:r>
            <w:hyperlink r:id="rId13" w:history="1">
              <w:r>
                <w:rPr>
                  <w:color w:val="#410a8c"/>
                  <w:u w:val="single"/>
                </w:rPr>
                <w:t xml:space="preserve">S. Hanai</w:t>
              </w:r>
            </w:hyperlink>
            <w:r>
              <w:rPr/>
              <w:t xml:space="preserve">et al.</w:t>
            </w:r>
          </w:p>
          <w:p>
            <w:pPr/>
            <w:r>
              <w:rPr>
                <w:i w:val="1"/>
                <w:iCs w:val="1"/>
              </w:rPr>
              <w:t xml:space="preserve">IEEE Transactions on Applied Superconductivity</w:t>
            </w:r>
            <w:r>
              <w:rPr/>
              <w:t xml:space="preserve">, 2025, 35 (5), pp.4601405. </w:t>
            </w:r>
            <w:hyperlink r:id="rId14" w:history="1">
              <w:r>
                <w:rPr>
                  <w:color w:val="#410a8c"/>
                  <w:u w:val="single"/>
                </w:rPr>
                <w:t xml:space="preserve">⟨10.1109/TASC.2024.3524490⟩</w:t>
              </w:r>
            </w:hyperlink>
          </w:p>
          <w:p>
            <w:pPr/>
            <w:r>
              <w:rPr/>
              <w:t xml:space="preserve">Article dans une revue</w:t>
            </w:r>
          </w:p>
          <w:p>
            <w:pPr/>
            <w:hyperlink r:id="rId8" w:history="1">
              <w:r>
                <w:rPr>
                  <w:color w:val="#410a8c"/>
                  <w:u w:val="single"/>
                </w:rPr>
                <w:t xml:space="preserve">hal-05422805v1</w:t>
              </w:r>
            </w:hyperlink>
          </w:p>
        </w:tc>
      </w:tr>
      <w:tr>
        <w:trPr/>
        <w:tc>
          <w:tcPr>
            <w:noWrap/>
          </w:tcPr>
          <w:p>
            <w:pPr>
              <w:spacing w:after="200"/>
            </w:pPr>
            <w:hyperlink r:id="rId15" w:history="1">
              <w:r>
                <w:rPr>
                  <w:color w:val="1e198e"/>
                  <w:b w:val="1"/>
                  <w:bCs w:val="1"/>
                  <w:u w:val="single"/>
                </w:rPr>
                <w:t xml:space="preserve">Conceptual Design of a 33 T Cryogen-Free Magnet REBCO Insert: Mechanical Aspects and Protection Against Thermal Runaway</w:t>
              </w:r>
            </w:hyperlink>
          </w:p>
          <w:p>
            <w:pPr/>
            <w:hyperlink r:id="rId16" w:history="1">
              <w:r>
                <w:rPr>
                  <w:color w:val="#410a8c"/>
                  <w:u w:val="single"/>
                </w:rPr>
                <w:t xml:space="preserve">Arnaud Badel</w:t>
              </w:r>
            </w:hyperlink>
            <w:r>
              <w:rPr/>
              <w:t xml:space="preserve">,</w:t>
            </w:r>
            <w:hyperlink r:id="rId17" w:history="1">
              <w:r>
                <w:rPr>
                  <w:color w:val="#410a8c"/>
                  <w:u w:val="single"/>
                </w:rPr>
                <w:t xml:space="preserve">Kohki Takahashi</w:t>
              </w:r>
            </w:hyperlink>
            <w:r>
              <w:rPr/>
              <w:t xml:space="preserve">,</w:t>
            </w:r>
            <w:hyperlink r:id="rId18" w:history="1">
              <w:r>
                <w:rPr>
                  <w:color w:val="#410a8c"/>
                  <w:u w:val="single"/>
                </w:rPr>
                <w:t xml:space="preserve">Alexndre Zampa</w:t>
              </w:r>
            </w:hyperlink>
            <w:r>
              <w:rPr/>
              <w:t xml:space="preserve">,</w:t>
            </w:r>
            <w:hyperlink r:id="rId19" w:history="1">
              <w:r>
                <w:rPr>
                  <w:color w:val="#410a8c"/>
                  <w:u w:val="single"/>
                </w:rPr>
                <w:t xml:space="preserve">Tatsunori Okada</w:t>
              </w:r>
            </w:hyperlink>
            <w:r>
              <w:rPr/>
              <w:t xml:space="preserve">,</w:t>
            </w:r>
            <w:hyperlink r:id="rId20" w:history="1">
              <w:r>
                <w:rPr>
                  <w:color w:val="#410a8c"/>
                  <w:u w:val="single"/>
                </w:rPr>
                <w:t xml:space="preserve">Yuji Tsuchiya</w:t>
              </w:r>
            </w:hyperlink>
            <w:r>
              <w:rPr/>
              <w:t xml:space="preserve">et al.</w:t>
            </w:r>
          </w:p>
          <w:p>
            <w:pPr/>
            <w:r>
              <w:rPr>
                <w:i w:val="1"/>
                <w:iCs w:val="1"/>
              </w:rPr>
              <w:t xml:space="preserve">IEEE Transactions on Applied Superconductivity</w:t>
            </w:r>
            <w:r>
              <w:rPr/>
              <w:t xml:space="preserve">, 2024, 34 (5), pp.1-5. </w:t>
            </w:r>
            <w:hyperlink r:id="rId21" w:history="1">
              <w:r>
                <w:rPr>
                  <w:color w:val="#410a8c"/>
                  <w:u w:val="single"/>
                </w:rPr>
                <w:t xml:space="preserve">⟨10.1109/TASC.2024.3367620⟩</w:t>
              </w:r>
            </w:hyperlink>
          </w:p>
          <w:p>
            <w:pPr/>
            <w:r>
              <w:rPr/>
              <w:t xml:space="preserve">Article dans une revue</w:t>
            </w:r>
          </w:p>
          <w:p>
            <w:pPr/>
            <w:hyperlink r:id="rId15" w:history="1">
              <w:r>
                <w:rPr>
                  <w:color w:val="#410a8c"/>
                  <w:u w:val="single"/>
                </w:rPr>
                <w:t xml:space="preserve">hal-04940053v1</w:t>
              </w:r>
            </w:hyperlink>
          </w:p>
        </w:tc>
      </w:tr>
      <w:tr>
        <w:trPr/>
        <w:tc>
          <w:tcPr>
            <w:noWrap/>
          </w:tcPr>
          <w:p>
            <w:pPr>
              <w:spacing w:after="200"/>
            </w:pPr>
            <w:hyperlink r:id="rId22" w:history="1">
              <w:r>
                <w:rPr>
                  <w:color w:val="1e198e"/>
                  <w:b w:val="1"/>
                  <w:bCs w:val="1"/>
                  <w:u w:val="single"/>
                </w:rPr>
                <w:t xml:space="preserve">Characterization of In-Field Critical Currents in REBCO Tapes Over Wide Temperature Range by Pulsed Current Source With Supercapacitor</w:t>
              </w:r>
            </w:hyperlink>
          </w:p>
          <w:p>
            <w:pPr/>
            <w:hyperlink r:id="rId23" w:history="1">
              <w:r>
                <w:rPr>
                  <w:color w:val="#410a8c"/>
                  <w:u w:val="single"/>
                </w:rPr>
                <w:t xml:space="preserve">Y. Tsuchiya</w:t>
              </w:r>
            </w:hyperlink>
            <w:r>
              <w:rPr/>
              <w:t xml:space="preserve">,</w:t>
            </w:r>
            <w:hyperlink r:id="rId24" w:history="1">
              <w:r>
                <w:rPr>
                  <w:color w:val="#410a8c"/>
                  <w:u w:val="single"/>
                </w:rPr>
                <w:t xml:space="preserve">K. Mizuno</w:t>
              </w:r>
            </w:hyperlink>
            <w:r>
              <w:rPr/>
              <w:t xml:space="preserve">,</w:t>
            </w:r>
            <w:hyperlink r:id="rId25" w:history="1">
              <w:r>
                <w:rPr>
                  <w:color w:val="#410a8c"/>
                  <w:u w:val="single"/>
                </w:rPr>
                <w:t xml:space="preserve">Y. Kohama</w:t>
              </w:r>
            </w:hyperlink>
            <w:r>
              <w:rPr/>
              <w:t xml:space="preserve">,</w:t>
            </w:r>
            <w:hyperlink r:id="rId26" w:history="1">
              <w:r>
                <w:rPr>
                  <w:color w:val="#410a8c"/>
                  <w:u w:val="single"/>
                </w:rPr>
                <w:t xml:space="preserve">Alexandre Zampa</w:t>
              </w:r>
            </w:hyperlink>
            <w:r>
              <w:rPr/>
              <w:t xml:space="preserve">,</w:t>
            </w:r>
            <w:hyperlink r:id="rId27" w:history="1">
              <w:r>
                <w:rPr>
                  <w:color w:val="#410a8c"/>
                  <w:u w:val="single"/>
                </w:rPr>
                <w:t xml:space="preserve">T. Okada</w:t>
              </w:r>
            </w:hyperlink>
            <w:r>
              <w:rPr/>
              <w:t xml:space="preserve">et al.</w:t>
            </w:r>
          </w:p>
          <w:p>
            <w:pPr/>
            <w:r>
              <w:rPr>
                <w:i w:val="1"/>
                <w:iCs w:val="1"/>
              </w:rPr>
              <w:t xml:space="preserve">IEEE Transactions on Applied Superconductivity</w:t>
            </w:r>
            <w:r>
              <w:rPr/>
              <w:t xml:space="preserve">, 2024, 34 (5), pp.1-7. </w:t>
            </w:r>
            <w:hyperlink r:id="rId28" w:history="1">
              <w:r>
                <w:rPr>
                  <w:color w:val="#410a8c"/>
                  <w:u w:val="single"/>
                </w:rPr>
                <w:t xml:space="preserve">⟨10.1109/TASC.2023.3343670⟩</w:t>
              </w:r>
            </w:hyperlink>
          </w:p>
          <w:p>
            <w:pPr/>
            <w:r>
              <w:rPr/>
              <w:t xml:space="preserve">Article dans une revue</w:t>
            </w:r>
          </w:p>
          <w:p>
            <w:pPr/>
            <w:hyperlink r:id="rId22" w:history="1">
              <w:r>
                <w:rPr>
                  <w:color w:val="#410a8c"/>
                  <w:u w:val="single"/>
                </w:rPr>
                <w:t xml:space="preserve">hal-04440446v1</w:t>
              </w:r>
            </w:hyperlink>
          </w:p>
        </w:tc>
      </w:tr>
      <w:tr>
        <w:trPr/>
        <w:tc>
          <w:tcPr>
            <w:noWrap/>
          </w:tcPr>
          <w:p>
            <w:pPr>
              <w:spacing w:after="200"/>
            </w:pPr>
            <w:hyperlink r:id="rId29" w:history="1">
              <w:r>
                <w:rPr>
                  <w:color w:val="1e198e"/>
                  <w:b w:val="1"/>
                  <w:bCs w:val="1"/>
                  <w:u w:val="single"/>
                </w:rPr>
                <w:t xml:space="preserve">Stabilizers for REBCO Conductors for High Performance SFCL</w:t>
              </w:r>
            </w:hyperlink>
          </w:p>
          <w:p>
            <w:pPr/>
            <w:hyperlink r:id="rId30" w:history="1">
              <w:r>
                <w:rPr>
                  <w:color w:val="#410a8c"/>
                  <w:u w:val="single"/>
                </w:rPr>
                <w:t xml:space="preserve">Pascal Tixador</w:t>
              </w:r>
            </w:hyperlink>
            <w:r>
              <w:rPr/>
              <w:t xml:space="preserve">,</w:t>
            </w:r>
            <w:hyperlink r:id="rId31" w:history="1">
              <w:r>
                <w:rPr>
                  <w:color w:val="#410a8c"/>
                  <w:u w:val="single"/>
                </w:rPr>
                <w:t xml:space="preserve">Julien Vialle</w:t>
              </w:r>
            </w:hyperlink>
            <w:r>
              <w:rPr/>
              <w:t xml:space="preserve">,</w:t>
            </w:r>
            <w:hyperlink r:id="rId26" w:history="1">
              <w:r>
                <w:rPr>
                  <w:color w:val="#410a8c"/>
                  <w:u w:val="single"/>
                </w:rPr>
                <w:t xml:space="preserve">Alexandre Zampa</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2023, 33 (8), pp.1-10. </w:t>
            </w:r>
            <w:hyperlink r:id="rId32" w:history="1">
              <w:r>
                <w:rPr>
                  <w:color w:val="#410a8c"/>
                  <w:u w:val="single"/>
                </w:rPr>
                <w:t xml:space="preserve">⟨10.1109/TASC.2023.3312052⟩</w:t>
              </w:r>
            </w:hyperlink>
          </w:p>
          <w:p>
            <w:pPr/>
            <w:r>
              <w:rPr/>
              <w:t xml:space="preserve">Article dans une revue</w:t>
            </w:r>
          </w:p>
          <w:p>
            <w:pPr/>
            <w:hyperlink r:id="rId29" w:history="1">
              <w:r>
                <w:rPr>
                  <w:color w:val="#410a8c"/>
                  <w:u w:val="single"/>
                </w:rPr>
                <w:t xml:space="preserve">hal-04311899v1</w:t>
              </w:r>
            </w:hyperlink>
          </w:p>
        </w:tc>
      </w:tr>
      <w:tr>
        <w:trPr/>
        <w:tc>
          <w:tcPr>
            <w:noWrap/>
          </w:tcPr>
          <w:p>
            <w:pPr>
              <w:spacing w:after="200"/>
            </w:pPr>
            <w:hyperlink r:id="rId33" w:history="1">
              <w:r>
                <w:rPr>
                  <w:color w:val="1e198e"/>
                  <w:b w:val="1"/>
                  <w:bCs w:val="1"/>
                  <w:u w:val="single"/>
                </w:rPr>
                <w:t xml:space="preserve">Current redistribution during inhomogeneous quench of 2G HTS tapes</w:t>
              </w:r>
            </w:hyperlink>
          </w:p>
          <w:p>
            <w:pPr/>
            <w:hyperlink r:id="rId26" w:history="1">
              <w:r>
                <w:rPr>
                  <w:color w:val="#410a8c"/>
                  <w:u w:val="single"/>
                </w:rPr>
                <w:t xml:space="preserve">Alexandre Zampa</w:t>
              </w:r>
            </w:hyperlink>
            <w:r>
              <w:rPr/>
              <w:t xml:space="preserve">,</w:t>
            </w:r>
            <w:hyperlink r:id="rId34" w:history="1">
              <w:r>
                <w:rPr>
                  <w:color w:val="#410a8c"/>
                  <w:u w:val="single"/>
                </w:rPr>
                <w:t xml:space="preserve">Christian Lacroix</w:t>
              </w:r>
            </w:hyperlink>
            <w:r>
              <w:rPr/>
              <w:t xml:space="preserve">,</w:t>
            </w:r>
            <w:hyperlink r:id="rId16" w:history="1">
              <w:r>
                <w:rPr>
                  <w:color w:val="#410a8c"/>
                  <w:u w:val="single"/>
                </w:rPr>
                <w:t xml:space="preserve">Arnaud Badel</w:t>
              </w:r>
            </w:hyperlink>
            <w:r>
              <w:rPr/>
              <w:t xml:space="preserve">,</w:t>
            </w:r>
            <w:hyperlink r:id="rId35" w:history="1">
              <w:r>
                <w:rPr>
                  <w:color w:val="#410a8c"/>
                  <w:u w:val="single"/>
                </w:rPr>
                <w:t xml:space="preserve">Frédéric Sirois</w:t>
              </w:r>
            </w:hyperlink>
            <w:r>
              <w:rPr/>
              <w:t xml:space="preserve">,</w:t>
            </w:r>
            <w:hyperlink r:id="rId30" w:history="1">
              <w:r>
                <w:rPr>
                  <w:color w:val="#410a8c"/>
                  <w:u w:val="single"/>
                </w:rPr>
                <w:t xml:space="preserve">Pascal Tixador</w:t>
              </w:r>
            </w:hyperlink>
          </w:p>
          <w:p>
            <w:pPr/>
            <w:r>
              <w:rPr>
                <w:i w:val="1"/>
                <w:iCs w:val="1"/>
              </w:rPr>
              <w:t xml:space="preserve">Superconductor Science and Technology</w:t>
            </w:r>
            <w:r>
              <w:rPr/>
              <w:t xml:space="preserve">, 2022, 35 (9), pp.095003. </w:t>
            </w:r>
            <w:hyperlink r:id="rId36" w:history="1">
              <w:r>
                <w:rPr>
                  <w:color w:val="#410a8c"/>
                  <w:u w:val="single"/>
                </w:rPr>
                <w:t xml:space="preserve">⟨10.1088/1361-6668/ac7c96⟩</w:t>
              </w:r>
            </w:hyperlink>
          </w:p>
          <w:p>
            <w:pPr/>
            <w:r>
              <w:rPr/>
              <w:t xml:space="preserve">Article dans une revue</w:t>
            </w:r>
          </w:p>
          <w:p>
            <w:pPr/>
            <w:hyperlink r:id="rId33" w:history="1">
              <w:r>
                <w:rPr>
                  <w:color w:val="#410a8c"/>
                  <w:u w:val="single"/>
                </w:rPr>
                <w:t xml:space="preserve">hal-04440406v2</w:t>
              </w:r>
            </w:hyperlink>
          </w:p>
        </w:tc>
      </w:tr>
      <w:tr>
        <w:trPr/>
        <w:tc>
          <w:tcPr>
            <w:noWrap/>
          </w:tcPr>
          <w:p>
            <w:pPr>
              <w:spacing w:after="200"/>
            </w:pPr>
            <w:hyperlink r:id="rId37" w:history="1">
              <w:r>
                <w:rPr>
                  <w:color w:val="1e198e"/>
                  <w:b w:val="1"/>
                  <w:bCs w:val="1"/>
                  <w:u w:val="single"/>
                </w:rPr>
                <w:t xml:space="preserve">Influence of Local Inhomogeneities in the REBCO Layer on the Mechanism of Quench Onset in 2G HTS Tapes</w:t>
              </w:r>
            </w:hyperlink>
          </w:p>
          <w:p>
            <w:pPr/>
            <w:hyperlink r:id="rId26" w:history="1">
              <w:r>
                <w:rPr>
                  <w:color w:val="#410a8c"/>
                  <w:u w:val="single"/>
                </w:rPr>
                <w:t xml:space="preserve">Alexandre Zampa</w:t>
              </w:r>
            </w:hyperlink>
            <w:r>
              <w:rPr/>
              <w:t xml:space="preserve">,</w:t>
            </w:r>
            <w:hyperlink r:id="rId38" w:history="1">
              <w:r>
                <w:rPr>
                  <w:color w:val="#410a8c"/>
                  <w:u w:val="single"/>
                </w:rPr>
                <w:t xml:space="preserve">Sigrid Holleis</w:t>
              </w:r>
            </w:hyperlink>
            <w:r>
              <w:rPr/>
              <w:t xml:space="preserve">,</w:t>
            </w:r>
            <w:hyperlink r:id="rId16" w:history="1">
              <w:r>
                <w:rPr>
                  <w:color w:val="#410a8c"/>
                  <w:u w:val="single"/>
                </w:rPr>
                <w:t xml:space="preserve">Arnaud Badel</w:t>
              </w:r>
            </w:hyperlink>
            <w:r>
              <w:rPr/>
              <w:t xml:space="preserve">,</w:t>
            </w:r>
            <w:hyperlink r:id="rId30" w:history="1">
              <w:r>
                <w:rPr>
                  <w:color w:val="#410a8c"/>
                  <w:u w:val="single"/>
                </w:rPr>
                <w:t xml:space="preserve">Pascal Tixador</w:t>
              </w:r>
            </w:hyperlink>
            <w:r>
              <w:rPr/>
              <w:t xml:space="preserve">,</w:t>
            </w:r>
            <w:hyperlink r:id="rId39" w:history="1">
              <w:r>
                <w:rPr>
                  <w:color w:val="#410a8c"/>
                  <w:u w:val="single"/>
                </w:rPr>
                <w:t xml:space="preserve">Johannes Bernardi</w:t>
              </w:r>
            </w:hyperlink>
            <w:r>
              <w:rPr/>
              <w:t xml:space="preserve">et al.</w:t>
            </w:r>
          </w:p>
          <w:p>
            <w:pPr/>
            <w:r>
              <w:rPr>
                <w:i w:val="1"/>
                <w:iCs w:val="1"/>
              </w:rPr>
              <w:t xml:space="preserve">IEEE Transactions on Applied Superconductivity</w:t>
            </w:r>
            <w:r>
              <w:rPr/>
              <w:t xml:space="preserve">, 2022, 32 (3), pp.1-7. </w:t>
            </w:r>
            <w:hyperlink r:id="rId40" w:history="1">
              <w:r>
                <w:rPr>
                  <w:color w:val="#410a8c"/>
                  <w:u w:val="single"/>
                </w:rPr>
                <w:t xml:space="preserve">⟨10.1109/TASC.2022.3151950⟩</w:t>
              </w:r>
            </w:hyperlink>
          </w:p>
          <w:p>
            <w:pPr/>
            <w:r>
              <w:rPr/>
              <w:t xml:space="preserve">Article dans une revue</w:t>
            </w:r>
          </w:p>
          <w:p>
            <w:pPr/>
            <w:hyperlink r:id="rId37" w:history="1">
              <w:r>
                <w:rPr>
                  <w:color w:val="#410a8c"/>
                  <w:u w:val="single"/>
                </w:rPr>
                <w:t xml:space="preserve">hal-03875956v1</w:t>
              </w:r>
            </w:hyperlink>
          </w:p>
        </w:tc>
      </w:tr>
      <w:tr>
        <w:trPr/>
        <w:tc>
          <w:tcPr>
            <w:noWrap/>
          </w:tcPr>
          <w:p>
            <w:pPr>
              <w:spacing w:after="200"/>
            </w:pPr>
            <w:hyperlink r:id="rId41" w:history="1">
              <w:r>
                <w:rPr>
                  <w:color w:val="1e198e"/>
                  <w:b w:val="1"/>
                  <w:bCs w:val="1"/>
                  <w:u w:val="single"/>
                </w:rPr>
                <w:t xml:space="preserve">Experimental Observations of the Hot-Spot Regime On 2G HTS Coated Conductors</w:t>
              </w:r>
            </w:hyperlink>
          </w:p>
          <w:p>
            <w:pPr/>
            <w:hyperlink r:id="rId26" w:history="1">
              <w:r>
                <w:rPr>
                  <w:color w:val="#410a8c"/>
                  <w:u w:val="single"/>
                </w:rPr>
                <w:t xml:space="preserve">Alexandre Zampa</w:t>
              </w:r>
            </w:hyperlink>
            <w:r>
              <w:rPr/>
              <w:t xml:space="preserve">,</w:t>
            </w:r>
            <w:hyperlink r:id="rId30" w:history="1">
              <w:r>
                <w:rPr>
                  <w:color w:val="#410a8c"/>
                  <w:u w:val="single"/>
                </w:rPr>
                <w:t xml:space="preserve">Pascal Tixador</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2021, 31 (5), pp.1-5. </w:t>
            </w:r>
            <w:hyperlink r:id="rId42" w:history="1">
              <w:r>
                <w:rPr>
                  <w:color w:val="#410a8c"/>
                  <w:u w:val="single"/>
                </w:rPr>
                <w:t xml:space="preserve">⟨10.1109/TASC.2021.3063662⟩</w:t>
              </w:r>
            </w:hyperlink>
          </w:p>
          <w:p>
            <w:pPr/>
            <w:r>
              <w:rPr/>
              <w:t xml:space="preserve">Article dans une revue</w:t>
            </w:r>
          </w:p>
          <w:p>
            <w:pPr/>
            <w:hyperlink r:id="rId41" w:history="1">
              <w:r>
                <w:rPr>
                  <w:color w:val="#410a8c"/>
                  <w:u w:val="single"/>
                </w:rPr>
                <w:t xml:space="preserve">hal-04440401v1</w:t>
              </w:r>
            </w:hyperlink>
          </w:p>
        </w:tc>
      </w:tr>
      <w:tr>
        <w:trPr/>
        <w:tc>
          <w:tcPr>
            <w:noWrap/>
          </w:tcPr>
          <w:p>
            <w:pPr>
              <w:spacing w:after="200"/>
            </w:pPr>
            <w:hyperlink r:id="rId43" w:history="1">
              <w:r>
                <w:rPr>
                  <w:color w:val="1e198e"/>
                  <w:b w:val="1"/>
                  <w:bCs w:val="1"/>
                  <w:u w:val="single"/>
                </w:rPr>
                <w:t xml:space="preserve">Effect of the Conductor Length on the Hot-Spot Regime for Resistive-Type Superconducting Fault Current Limiter Applications</w:t>
              </w:r>
            </w:hyperlink>
          </w:p>
          <w:p>
            <w:pPr/>
            <w:hyperlink r:id="rId26" w:history="1">
              <w:r>
                <w:rPr>
                  <w:color w:val="#410a8c"/>
                  <w:u w:val="single"/>
                </w:rPr>
                <w:t xml:space="preserve">Alexandre Zampa</w:t>
              </w:r>
            </w:hyperlink>
            <w:r>
              <w:rPr/>
              <w:t xml:space="preserve">,</w:t>
            </w:r>
            <w:hyperlink r:id="rId30" w:history="1">
              <w:r>
                <w:rPr>
                  <w:color w:val="#410a8c"/>
                  <w:u w:val="single"/>
                </w:rPr>
                <w:t xml:space="preserve">Pascal Tixador</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2021, 31 (6), </w:t>
            </w:r>
            <w:hyperlink r:id="rId44" w:history="1">
              <w:r>
                <w:rPr>
                  <w:color w:val="#410a8c"/>
                  <w:u w:val="single"/>
                </w:rPr>
                <w:t xml:space="preserve">⟨10.1109/TASC.2021.3078818⟩</w:t>
              </w:r>
            </w:hyperlink>
          </w:p>
          <w:p>
            <w:pPr/>
            <w:r>
              <w:rPr/>
              <w:t xml:space="preserve">Article dans une revue</w:t>
            </w:r>
          </w:p>
          <w:p>
            <w:pPr/>
            <w:hyperlink r:id="rId43" w:history="1">
              <w:r>
                <w:rPr>
                  <w:color w:val="#410a8c"/>
                  <w:u w:val="single"/>
                </w:rPr>
                <w:t xml:space="preserve">hal-03651458v1</w:t>
              </w:r>
            </w:hyperlink>
          </w:p>
        </w:tc>
      </w:tr>
      <w:tr>
        <w:trPr/>
        <w:tc>
          <w:tcPr>
            <w:noWrap/>
          </w:tcPr>
          <w:p>
            <w:pPr>
              <w:spacing w:after="200"/>
            </w:pPr>
            <w:hyperlink r:id="rId45" w:history="1">
              <w:r>
                <w:rPr>
                  <w:color w:val="1e198e"/>
                  <w:b w:val="1"/>
                  <w:bCs w:val="1"/>
                  <w:u w:val="single"/>
                </w:rPr>
                <w:t xml:space="preserve">Experimental Observations of the Hot-Spot Regime On 2G HTS Coated Conductors</w:t>
              </w:r>
            </w:hyperlink>
          </w:p>
          <w:p>
            <w:pPr/>
            <w:hyperlink r:id="rId26" w:history="1">
              <w:r>
                <w:rPr>
                  <w:color w:val="#410a8c"/>
                  <w:u w:val="single"/>
                </w:rPr>
                <w:t xml:space="preserve">Alexandre Zampa</w:t>
              </w:r>
            </w:hyperlink>
            <w:r>
              <w:rPr/>
              <w:t xml:space="preserve">,</w:t>
            </w:r>
            <w:hyperlink r:id="rId30" w:history="1">
              <w:r>
                <w:rPr>
                  <w:color w:val="#410a8c"/>
                  <w:u w:val="single"/>
                </w:rPr>
                <w:t xml:space="preserve">Pascal Tixador</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2021, 31 (5), </w:t>
            </w:r>
            <w:hyperlink r:id="rId42" w:history="1">
              <w:r>
                <w:rPr>
                  <w:color w:val="#410a8c"/>
                  <w:u w:val="single"/>
                </w:rPr>
                <w:t xml:space="preserve">⟨10.1109/TASC.2021.3063662⟩</w:t>
              </w:r>
            </w:hyperlink>
          </w:p>
          <w:p>
            <w:pPr/>
            <w:r>
              <w:rPr/>
              <w:t xml:space="preserve">Article dans une revue</w:t>
            </w:r>
          </w:p>
          <w:p>
            <w:pPr/>
            <w:hyperlink r:id="rId45" w:history="1">
              <w:r>
                <w:rPr>
                  <w:color w:val="#410a8c"/>
                  <w:u w:val="single"/>
                </w:rPr>
                <w:t xml:space="preserve">hal-03651460v1</w:t>
              </w:r>
            </w:hyperlink>
          </w:p>
        </w:tc>
      </w:tr>
      <w:tr>
        <w:trPr/>
        <w:tc>
          <w:tcPr>
            <w:noWrap/>
          </w:tcPr>
          <w:p>
            <w:pPr>
              <w:spacing w:after="200"/>
            </w:pPr>
            <w:hyperlink r:id="rId46" w:history="1">
              <w:r>
                <w:rPr>
                  <w:color w:val="1e198e"/>
                  <w:b w:val="1"/>
                  <w:bCs w:val="1"/>
                  <w:u w:val="single"/>
                </w:rPr>
                <w:t xml:space="preserve">Effect of the Conductor Length on the Hot-Spot Regime for Resistive-Type Superconducting Fault Current Limiter Applications</w:t>
              </w:r>
            </w:hyperlink>
          </w:p>
          <w:p>
            <w:pPr/>
            <w:hyperlink r:id="rId26" w:history="1">
              <w:r>
                <w:rPr>
                  <w:color w:val="#410a8c"/>
                  <w:u w:val="single"/>
                </w:rPr>
                <w:t xml:space="preserve">Alexandre Zampa</w:t>
              </w:r>
            </w:hyperlink>
            <w:r>
              <w:rPr/>
              <w:t xml:space="preserve">,</w:t>
            </w:r>
            <w:hyperlink r:id="rId30" w:history="1">
              <w:r>
                <w:rPr>
                  <w:color w:val="#410a8c"/>
                  <w:u w:val="single"/>
                </w:rPr>
                <w:t xml:space="preserve">Pascal Tixador</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2021, 31 (6), pp.1-11. </w:t>
            </w:r>
            <w:hyperlink r:id="rId44" w:history="1">
              <w:r>
                <w:rPr>
                  <w:color w:val="#410a8c"/>
                  <w:u w:val="single"/>
                </w:rPr>
                <w:t xml:space="preserve">⟨10.1109/TASC.2021.3078818⟩</w:t>
              </w:r>
            </w:hyperlink>
          </w:p>
          <w:p>
            <w:pPr/>
            <w:r>
              <w:rPr/>
              <w:t xml:space="preserve">Article dans une revue</w:t>
            </w:r>
            <w:r>
              <w:rPr/>
              <w:t xml:space="preserve"> (article de synthèse)</w:t>
            </w:r>
          </w:p>
          <w:p>
            <w:pPr/>
            <w:hyperlink r:id="rId46" w:history="1">
              <w:r>
                <w:rPr>
                  <w:color w:val="#410a8c"/>
                  <w:u w:val="single"/>
                </w:rPr>
                <w:t xml:space="preserve">hal-04440400v1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Conceptual design of a 33 T cryogen free magnet REBCO insert : mechanical aspects ad protection against thermal runaway</w:t>
              </w:r>
            </w:hyperlink>
          </w:p>
          <w:p>
            <w:pPr/>
            <w:hyperlink r:id="rId16" w:history="1">
              <w:r>
                <w:rPr>
                  <w:color w:val="#410a8c"/>
                  <w:u w:val="single"/>
                </w:rPr>
                <w:t xml:space="preserve">Arnaud Badel</w:t>
              </w:r>
            </w:hyperlink>
            <w:r>
              <w:rPr/>
              <w:t xml:space="preserve">,</w:t>
            </w:r>
            <w:hyperlink r:id="rId17" w:history="1">
              <w:r>
                <w:rPr>
                  <w:color w:val="#410a8c"/>
                  <w:u w:val="single"/>
                </w:rPr>
                <w:t xml:space="preserve">Kohki Takahashi</w:t>
              </w:r>
            </w:hyperlink>
            <w:r>
              <w:rPr/>
              <w:t xml:space="preserve">,</w:t>
            </w:r>
            <w:hyperlink r:id="rId26" w:history="1">
              <w:r>
                <w:rPr>
                  <w:color w:val="#410a8c"/>
                  <w:u w:val="single"/>
                </w:rPr>
                <w:t xml:space="preserve">Alexandre Zampa</w:t>
              </w:r>
            </w:hyperlink>
            <w:r>
              <w:rPr/>
              <w:t xml:space="preserve">,</w:t>
            </w:r>
            <w:hyperlink r:id="rId19" w:history="1">
              <w:r>
                <w:rPr>
                  <w:color w:val="#410a8c"/>
                  <w:u w:val="single"/>
                </w:rPr>
                <w:t xml:space="preserve">Tatsunori Okada</w:t>
              </w:r>
            </w:hyperlink>
            <w:r>
              <w:rPr/>
              <w:t xml:space="preserve">,</w:t>
            </w:r>
            <w:hyperlink r:id="rId20" w:history="1">
              <w:r>
                <w:rPr>
                  <w:color w:val="#410a8c"/>
                  <w:u w:val="single"/>
                </w:rPr>
                <w:t xml:space="preserve">Yuji Tsuchiya</w:t>
              </w:r>
            </w:hyperlink>
            <w:r>
              <w:rPr/>
              <w:t xml:space="preserve">et al.</w:t>
            </w:r>
          </w:p>
          <w:p>
            <w:pPr/>
            <w:r>
              <w:rPr>
                <w:i w:val="1"/>
                <w:iCs w:val="1"/>
              </w:rPr>
              <w:t xml:space="preserve">Magnet Technology 28</w:t>
            </w:r>
            <w:r>
              <w:rPr/>
              <w:t xml:space="preserve">, Sep 2023, Aix en provence, France</w:t>
            </w:r>
          </w:p>
          <w:p>
            <w:pPr/>
            <w:r>
              <w:rPr/>
              <w:t xml:space="preserve">Communication dans un congrès</w:t>
            </w:r>
          </w:p>
          <w:p>
            <w:pPr/>
            <w:hyperlink r:id="rId47" w:history="1">
              <w:r>
                <w:rPr>
                  <w:color w:val="#410a8c"/>
                  <w:u w:val="single"/>
                </w:rPr>
                <w:t xml:space="preserve">hal-04305415v1</w:t>
              </w:r>
            </w:hyperlink>
          </w:p>
        </w:tc>
      </w:tr>
      <w:tr>
        <w:trPr/>
        <w:tc>
          <w:tcPr>
            <w:noWrap/>
          </w:tcPr>
          <w:p>
            <w:pPr>
              <w:spacing w:after="200"/>
            </w:pPr>
            <w:hyperlink r:id="rId48" w:history="1">
              <w:r>
                <w:rPr>
                  <w:color w:val="1e198e"/>
                  <w:b w:val="1"/>
                  <w:bCs w:val="1"/>
                  <w:u w:val="single"/>
                </w:rPr>
                <w:t xml:space="preserve">Influence of inhomogeneities on the quench onset in 2G HTS tapes</w:t>
              </w:r>
            </w:hyperlink>
          </w:p>
          <w:p>
            <w:pPr/>
            <w:hyperlink r:id="rId26" w:history="1">
              <w:r>
                <w:rPr>
                  <w:color w:val="#410a8c"/>
                  <w:u w:val="single"/>
                </w:rPr>
                <w:t xml:space="preserve">Alexandre Zampa</w:t>
              </w:r>
            </w:hyperlink>
            <w:r>
              <w:rPr/>
              <w:t xml:space="preserve">,</w:t>
            </w:r>
            <w:hyperlink r:id="rId49" w:history="1">
              <w:r>
                <w:rPr>
                  <w:color w:val="#410a8c"/>
                  <w:u w:val="single"/>
                </w:rPr>
                <w:t xml:space="preserve">S. Holleis</w:t>
              </w:r>
            </w:hyperlink>
            <w:r>
              <w:rPr/>
              <w:t xml:space="preserve">,</w:t>
            </w:r>
            <w:hyperlink r:id="rId16" w:history="1">
              <w:r>
                <w:rPr>
                  <w:color w:val="#410a8c"/>
                  <w:u w:val="single"/>
                </w:rPr>
                <w:t xml:space="preserve">Arnaud Badel</w:t>
              </w:r>
            </w:hyperlink>
            <w:r>
              <w:rPr/>
              <w:t xml:space="preserve">,</w:t>
            </w:r>
            <w:hyperlink r:id="rId30" w:history="1">
              <w:r>
                <w:rPr>
                  <w:color w:val="#410a8c"/>
                  <w:u w:val="single"/>
                </w:rPr>
                <w:t xml:space="preserve">Pascal Tixador</w:t>
              </w:r>
            </w:hyperlink>
            <w:r>
              <w:rPr/>
              <w:t xml:space="preserve">,</w:t>
            </w:r>
            <w:hyperlink r:id="rId50" w:history="1">
              <w:r>
                <w:rPr>
                  <w:color w:val="#410a8c"/>
                  <w:u w:val="single"/>
                </w:rPr>
                <w:t xml:space="preserve">J. Bernadi</w:t>
              </w:r>
            </w:hyperlink>
            <w:r>
              <w:rPr/>
              <w:t xml:space="preserve">et al.</w:t>
            </w:r>
          </w:p>
          <w:p>
            <w:pPr/>
            <w:r>
              <w:rPr>
                <w:i w:val="1"/>
                <w:iCs w:val="1"/>
              </w:rPr>
              <w:t xml:space="preserve">EUCAS- European Conference on applied superconductivity</w:t>
            </w:r>
            <w:r>
              <w:rPr/>
              <w:t xml:space="preserve">, Sep 2021, Moscou, Russia</w:t>
            </w:r>
          </w:p>
          <w:p>
            <w:pPr/>
            <w:r>
              <w:rPr/>
              <w:t xml:space="preserve">Communication dans un congrès</w:t>
            </w:r>
          </w:p>
          <w:p>
            <w:pPr/>
            <w:hyperlink r:id="rId48" w:history="1">
              <w:r>
                <w:rPr>
                  <w:color w:val="#410a8c"/>
                  <w:u w:val="single"/>
                </w:rPr>
                <w:t xml:space="preserve">hal-03352433v1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Experimental and numerical study of 2G HTS tapes to develop high-performance R-SFCL conductors</w:t>
              </w:r>
            </w:hyperlink>
          </w:p>
          <w:p>
            <w:pPr/>
            <w:hyperlink r:id="rId26" w:history="1">
              <w:r>
                <w:rPr>
                  <w:color w:val="#410a8c"/>
                  <w:u w:val="single"/>
                </w:rPr>
                <w:t xml:space="preserve">Alexandre Zampa</w:t>
              </w:r>
            </w:hyperlink>
          </w:p>
          <w:p>
            <w:pPr/>
            <w:r>
              <w:rPr/>
              <w:t xml:space="preserve">Electric power. Université Grenoble Alpes [2020-..], 2021. English. </w:t>
            </w:r>
            <w:hyperlink r:id="rId52" w:history="1">
              <w:r>
                <w:rPr>
                  <w:color w:val="#410a8c"/>
                  <w:u w:val="single"/>
                </w:rPr>
                <w:t xml:space="preserve">⟨NNT : 2021GRALT068⟩</w:t>
              </w:r>
            </w:hyperlink>
          </w:p>
          <w:p>
            <w:pPr/>
            <w:r>
              <w:rPr/>
              <w:t xml:space="preserve">Thèse</w:t>
            </w:r>
          </w:p>
          <w:p>
            <w:pPr/>
            <w:hyperlink r:id="rId51" w:history="1">
              <w:r>
                <w:rPr>
                  <w:color w:val="#410a8c"/>
                  <w:u w:val="single"/>
                </w:rPr>
                <w:t xml:space="preserve">tel-03536676v1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2805v1" TargetMode="External"/><Relationship Id="rId9" Type="http://schemas.openxmlformats.org/officeDocument/2006/relationships/hyperlink" Target="https://hal.science/search/index/?q=*&amp;authFullName_s=T. Uto" TargetMode="External"/><Relationship Id="rId10" Type="http://schemas.openxmlformats.org/officeDocument/2006/relationships/hyperlink" Target="https://hal.science/search/index/?q=*&amp;authFullName_s=T. Tosaka" TargetMode="External"/><Relationship Id="rId11" Type="http://schemas.openxmlformats.org/officeDocument/2006/relationships/hyperlink" Target="https://hal.science/search/index/?q=*&amp;authFullName_s=T. Shitaka" TargetMode="External"/><Relationship Id="rId12" Type="http://schemas.openxmlformats.org/officeDocument/2006/relationships/hyperlink" Target="https://hal.science/search/index/?q=*&amp;authFullName_s=H. Nezuka" TargetMode="External"/><Relationship Id="rId13" Type="http://schemas.openxmlformats.org/officeDocument/2006/relationships/hyperlink" Target="https://hal.science/search/index/?q=*&amp;authFullName_s=S. Hanai" TargetMode="External"/><Relationship Id="rId14" Type="http://schemas.openxmlformats.org/officeDocument/2006/relationships/hyperlink" Target="https://dx.doi.org/10.1109/TASC.2024.3524490" TargetMode="External"/><Relationship Id="rId15" Type="http://schemas.openxmlformats.org/officeDocument/2006/relationships/hyperlink" Target="https://hal.science/hal-04940053v1" TargetMode="External"/><Relationship Id="rId16" Type="http://schemas.openxmlformats.org/officeDocument/2006/relationships/hyperlink" Target="https://hal.science/search/index/?q=*&amp;authFullName_s=Arnaud Badel" TargetMode="External"/><Relationship Id="rId17" Type="http://schemas.openxmlformats.org/officeDocument/2006/relationships/hyperlink" Target="https://hal.science/search/index/?q=*&amp;authFullName_s=Kohki Takahashi" TargetMode="External"/><Relationship Id="rId18" Type="http://schemas.openxmlformats.org/officeDocument/2006/relationships/hyperlink" Target="https://hal.science/search/index/?q=*&amp;authFullName_s=Alexndre Zampa" TargetMode="External"/><Relationship Id="rId19" Type="http://schemas.openxmlformats.org/officeDocument/2006/relationships/hyperlink" Target="https://hal.science/search/index/?q=*&amp;authFullName_s=Tatsunori Okada" TargetMode="External"/><Relationship Id="rId20" Type="http://schemas.openxmlformats.org/officeDocument/2006/relationships/hyperlink" Target="https://hal.science/search/index/?q=*&amp;authFullName_s=Yuji Tsuchiya" TargetMode="External"/><Relationship Id="rId21" Type="http://schemas.openxmlformats.org/officeDocument/2006/relationships/hyperlink" Target="https://dx.doi.org/10.1109/TASC.2024.3367620" TargetMode="External"/><Relationship Id="rId22" Type="http://schemas.openxmlformats.org/officeDocument/2006/relationships/hyperlink" Target="https://hal.science/hal-04440446v1" TargetMode="External"/><Relationship Id="rId23" Type="http://schemas.openxmlformats.org/officeDocument/2006/relationships/hyperlink" Target="https://hal.science/search/index/?q=*&amp;authFullName_s=Y. Tsuchiya" TargetMode="External"/><Relationship Id="rId24" Type="http://schemas.openxmlformats.org/officeDocument/2006/relationships/hyperlink" Target="https://hal.science/search/index/?q=*&amp;authFullName_s=K. Mizuno" TargetMode="External"/><Relationship Id="rId25" Type="http://schemas.openxmlformats.org/officeDocument/2006/relationships/hyperlink" Target="https://hal.science/search/index/?q=*&amp;authFullName_s=Y. Kohama" TargetMode="External"/><Relationship Id="rId26" Type="http://schemas.openxmlformats.org/officeDocument/2006/relationships/hyperlink" Target="https://hal.science/search/index/?q=*&amp;authFullName_s=Alexandre Zampa" TargetMode="External"/><Relationship Id="rId27" Type="http://schemas.openxmlformats.org/officeDocument/2006/relationships/hyperlink" Target="https://hal.science/search/index/?q=*&amp;authFullName_s=T. Okada" TargetMode="External"/><Relationship Id="rId28" Type="http://schemas.openxmlformats.org/officeDocument/2006/relationships/hyperlink" Target="https://dx.doi.org/10.1109/TASC.2023.3343670" TargetMode="External"/><Relationship Id="rId29" Type="http://schemas.openxmlformats.org/officeDocument/2006/relationships/hyperlink" Target="https://hal.science/hal-04311899v1" TargetMode="External"/><Relationship Id="rId30" Type="http://schemas.openxmlformats.org/officeDocument/2006/relationships/hyperlink" Target="https://hal.science/search/index/?q=*&amp;authFullName_s=Pascal Tixador" TargetMode="External"/><Relationship Id="rId31" Type="http://schemas.openxmlformats.org/officeDocument/2006/relationships/hyperlink" Target="https://hal.science/search/index/?q=*&amp;authFullName_s=Julien Vialle" TargetMode="External"/><Relationship Id="rId32" Type="http://schemas.openxmlformats.org/officeDocument/2006/relationships/hyperlink" Target="https://dx.doi.org/10.1109/TASC.2023.3312052" TargetMode="External"/><Relationship Id="rId33" Type="http://schemas.openxmlformats.org/officeDocument/2006/relationships/hyperlink" Target="https://hal.science/hal-04440406v2" TargetMode="External"/><Relationship Id="rId34" Type="http://schemas.openxmlformats.org/officeDocument/2006/relationships/hyperlink" Target="https://hal.science/search/index/?q=*&amp;authFullName_s=Christian Lacroix" TargetMode="External"/><Relationship Id="rId35" Type="http://schemas.openxmlformats.org/officeDocument/2006/relationships/hyperlink" Target="https://hal.science/search/index/?q=*&amp;authFullName_s=Fr&#233;d&#233;ric Sirois" TargetMode="External"/><Relationship Id="rId36" Type="http://schemas.openxmlformats.org/officeDocument/2006/relationships/hyperlink" Target="https://dx.doi.org/10.1088/1361-6668/ac7c96" TargetMode="External"/><Relationship Id="rId37" Type="http://schemas.openxmlformats.org/officeDocument/2006/relationships/hyperlink" Target="https://hal.science/hal-03875956v1" TargetMode="External"/><Relationship Id="rId38" Type="http://schemas.openxmlformats.org/officeDocument/2006/relationships/hyperlink" Target="https://hal.science/search/index/?q=*&amp;authFullName_s=Sigrid Holleis" TargetMode="External"/><Relationship Id="rId39" Type="http://schemas.openxmlformats.org/officeDocument/2006/relationships/hyperlink" Target="https://hal.science/search/index/?q=*&amp;authFullName_s=Johannes Bernardi" TargetMode="External"/><Relationship Id="rId40" Type="http://schemas.openxmlformats.org/officeDocument/2006/relationships/hyperlink" Target="https://dx.doi.org/10.1109/TASC.2022.3151950" TargetMode="External"/><Relationship Id="rId41" Type="http://schemas.openxmlformats.org/officeDocument/2006/relationships/hyperlink" Target="https://hal.science/hal-04440401v1" TargetMode="External"/><Relationship Id="rId42" Type="http://schemas.openxmlformats.org/officeDocument/2006/relationships/hyperlink" Target="https://dx.doi.org/10.1109/TASC.2021.3063662" TargetMode="External"/><Relationship Id="rId43" Type="http://schemas.openxmlformats.org/officeDocument/2006/relationships/hyperlink" Target="https://hal.science/hal-03651458v1" TargetMode="External"/><Relationship Id="rId44" Type="http://schemas.openxmlformats.org/officeDocument/2006/relationships/hyperlink" Target="https://dx.doi.org/10.1109/TASC.2021.3078818" TargetMode="External"/><Relationship Id="rId45" Type="http://schemas.openxmlformats.org/officeDocument/2006/relationships/hyperlink" Target="https://hal.science/hal-03651460v1" TargetMode="External"/><Relationship Id="rId46" Type="http://schemas.openxmlformats.org/officeDocument/2006/relationships/hyperlink" Target="https://hal.science/hal-04440400v1" TargetMode="External"/><Relationship Id="rId47" Type="http://schemas.openxmlformats.org/officeDocument/2006/relationships/hyperlink" Target="https://hal.science/hal-04305415v1" TargetMode="External"/><Relationship Id="rId48" Type="http://schemas.openxmlformats.org/officeDocument/2006/relationships/hyperlink" Target="https://hal.science/hal-03352433v1" TargetMode="External"/><Relationship Id="rId49" Type="http://schemas.openxmlformats.org/officeDocument/2006/relationships/hyperlink" Target="https://hal.science/search/index/?q=*&amp;authFullName_s=S. Holleis" TargetMode="External"/><Relationship Id="rId50" Type="http://schemas.openxmlformats.org/officeDocument/2006/relationships/hyperlink" Target="https://hal.science/search/index/?q=*&amp;authFullName_s=J. Bernadi" TargetMode="External"/><Relationship Id="rId51" Type="http://schemas.openxmlformats.org/officeDocument/2006/relationships/hyperlink" Target="https://theses.hal.science/tel-03536676v1" TargetMode="External"/><Relationship Id="rId52" Type="http://schemas.openxmlformats.org/officeDocument/2006/relationships/hyperlink" Target="https://www.theses.fr/2021GRALT068"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ZAMPA</dc:title>
  <dc:description>CV</dc:description>
  <dc:subject/>
  <cp:keywords/>
  <cp:category/>
  <cp:lastModifiedBy/>
  <dcterms:created xsi:type="dcterms:W3CDTF">2026-04-20T18:18:00+02:00</dcterms:created>
  <dcterms:modified xsi:type="dcterms:W3CDTF">2026-04-20T18:18:00+02:00</dcterms:modified>
</cp:coreProperties>
</file>

<file path=docProps/custom.xml><?xml version="1.0" encoding="utf-8"?>
<Properties xmlns="http://schemas.openxmlformats.org/officeDocument/2006/custom-properties" xmlns:vt="http://schemas.openxmlformats.org/officeDocument/2006/docPropsVTypes"/>
</file>