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Frambéry-Iacobone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alexandreframbery-iacobone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0000-0002-1433-6678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Olympics opening ceremony triggered a debate on ‘woke ideology’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halshs-04688302v1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Législatives : comment une cohabitation rebattrait les cartes entre le Président et son Premier ministre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snap elections: ‘cohabitation’ could reshuffle the cards between President and Prime minister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Cérémonie d’ouverture des JO : qu’est-ce que ce « wokisme » tant critiqué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: le coup de grâce au jury populaire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 Dupond-Moretti : qu’est-ce que l’intention pénale, atout dans la défense du ministre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hal-04353540v1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Progrès et Crises (n°3)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crises liées à l’organisation de l’habitat en ville ? Le point de vue d’un architecte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Delabarre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2023, Engagements politiques et Crises,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12 avril 2023 : Engagements politiques et Crises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Pierre-Louis Paillot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du 1er juin 2022 : Territoire(s) et Crises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Kassandra Goni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Elia Verdon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2022,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judiciaire, vérité factuelle et élément moral : Perspectives d’histoire pénale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2020, 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⟨10.35562/cliothemis.178⟩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droit, science politique : La fin du mythe des méthodologies distinctes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2020, La norme en sciences sociales, 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⟨10.4000/cjm.1146⟩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Bourg Johann et Quézel-Ambrunaz Christophe (dir.), Sens et non-sens de la responsabilité civile, Chambéry, CDPPOC Université Savoie Mont Blanc, 2018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Frambery-Iacobone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2019, 4, pp.962-965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hal-03185695v1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droit au masculin générique? La langue du droit au prisme du 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d’Histoire du Droit</w:t>
            </w:r>
            <w:r>
              <w:rPr/>
              <w:t xml:space="preserve">, Société d'Histoire du droit, Jun 2023, Lausanne -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du droit ont-ils un sexe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 : bouleversements, utopies, impatiences- 3e Congrès international des Etudes de Genre</w:t>
            </w:r>
            <w:r>
              <w:rPr/>
              <w:t xml:space="preserve">, Institut du genre, Jul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poursuite de l’acculturation des études de genre au sein de la doctrine juridique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 prisme du genre-Les 10 ans de REGINE</w:t>
            </w:r>
            <w:r>
              <w:rPr/>
              <w:t xml:space="preserve">, Stéphanie Hennette-Vauchez; Mathias Moschel; Marc Pichard; Diane Roman,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collective : de Criminocorpus à HLJPGenre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Hélène Duffuler-Vialle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Prune Decoux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20 ans de Criminocorpus</w:t>
            </w:r>
            <w:r>
              <w:rPr/>
              <w:t xml:space="preserve">, CLAMOR; Criminocorpus, Jun 2023,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fait fait par des faits. Le jugement est-il une histoire comme les autres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 et les faits / Law and Facts</w:t>
            </w:r>
            <w:r>
              <w:rPr/>
              <w:t xml:space="preserve">, Association Internationale de Méthodologie Juridique; Nader Hakim; Mathieu Devinat; Jean-Yves Chérot; Alexandra Popovici,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hal-04518346v1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transfrontalière de la pandémie et la contestation politique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Cherubini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pratiques professionnelles de soins et des réseaux de solidarité en temps de pandémie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Pierrine 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Bonu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l'intention en droit pénal contemporain (XIXe-XXe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Droit. Université de Bordeaux, 2022.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2022BORD0446⟩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tel-04353138v3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 C’est l’histoire d’une boîte aux lettres : Étude de récits normés et normatifs autour d’une procédure fictive (version longue)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Frambéry-Iacobone</w:t>
              </w:r>
            </w:hyperlink>
          </w:p>
          <w:p>
            <w:pPr/>
            <w:r>
              <w:rPr/>
              <w:t xml:space="preserve">Jacqueline Guittard; Émeric Nicolas; Cyril Sintez. </w:t>
            </w:r>
            <w:r>
              <w:rPr>
                <w:i w:val="1"/>
                <w:iCs w:val="1"/>
              </w:rPr>
              <w:t xml:space="preserve">Narrations de la norme</w:t>
            </w:r>
            <w:r>
              <w:rPr/>
              <w:t xml:space="preserve">, Mare &amp; Martin, 2022, 978-2-84934-617-4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hal-04353579v1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1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frambery-iacobone" TargetMode="External"/><Relationship Id="rId9" Type="http://schemas.openxmlformats.org/officeDocument/2006/relationships/hyperlink" Target="https://orcid.org/0000-0002-1433-6678" TargetMode="External"/><Relationship Id="rId10" Type="http://schemas.openxmlformats.org/officeDocument/2006/relationships/hyperlink" Target="https://shs.hal.science/halshs-04688302v1" TargetMode="External"/><Relationship Id="rId11" Type="http://schemas.openxmlformats.org/officeDocument/2006/relationships/hyperlink" Target="https://hal.science/search/index/?q=*&amp;authFullName_s=Alexandre Framb&#233;ry-Iacobone" TargetMode="External"/><Relationship Id="rId12" Type="http://schemas.openxmlformats.org/officeDocument/2006/relationships/hyperlink" Target="https://shs.hal.science/halshs-04688298v1" TargetMode="External"/><Relationship Id="rId13" Type="http://schemas.openxmlformats.org/officeDocument/2006/relationships/hyperlink" Target="https://shs.hal.science/halshs-04688299v1" TargetMode="External"/><Relationship Id="rId14" Type="http://schemas.openxmlformats.org/officeDocument/2006/relationships/hyperlink" Target="https://shs.hal.science/halshs-04688301v1" TargetMode="External"/><Relationship Id="rId15" Type="http://schemas.openxmlformats.org/officeDocument/2006/relationships/hyperlink" Target="https://hal.science/hal-04353484v1" TargetMode="External"/><Relationship Id="rId16" Type="http://schemas.openxmlformats.org/officeDocument/2006/relationships/hyperlink" Target="https://hal.science/hal-04353540v1" TargetMode="External"/><Relationship Id="rId17" Type="http://schemas.openxmlformats.org/officeDocument/2006/relationships/hyperlink" Target="https://hal.science/hal-04632032v1" TargetMode="External"/><Relationship Id="rId18" Type="http://schemas.openxmlformats.org/officeDocument/2006/relationships/hyperlink" Target="https://hal.science/search/index/?q=*&amp;authFullName_s=Kassandra Goni" TargetMode="External"/><Relationship Id="rId19" Type="http://schemas.openxmlformats.org/officeDocument/2006/relationships/hyperlink" Target="https://hal.science/hal-04353750v1" TargetMode="External"/><Relationship Id="rId20" Type="http://schemas.openxmlformats.org/officeDocument/2006/relationships/hyperlink" Target="https://hal.science/search/index/?q=*&amp;authFullName_s=&#201;milie Delabarre" TargetMode="External"/><Relationship Id="rId21" Type="http://schemas.openxmlformats.org/officeDocument/2006/relationships/hyperlink" Target="https://hal.science/hal-04617387v1" TargetMode="External"/><Relationship Id="rId22" Type="http://schemas.openxmlformats.org/officeDocument/2006/relationships/hyperlink" Target="https://hal.science/search/index/?q=*&amp;authFullName_s=Alexandre Frambery-Iacobone" TargetMode="External"/><Relationship Id="rId23" Type="http://schemas.openxmlformats.org/officeDocument/2006/relationships/hyperlink" Target="https://hal.science/search/index/?q=*&amp;authFullName_s=Pierre-Louis Paillot" TargetMode="External"/><Relationship Id="rId24" Type="http://schemas.openxmlformats.org/officeDocument/2006/relationships/hyperlink" Target="https://hal.science/search/index/?q=*&amp;authFullName_s=Gauthier Simon" TargetMode="External"/><Relationship Id="rId25" Type="http://schemas.openxmlformats.org/officeDocument/2006/relationships/hyperlink" Target="https://hal.science/search/index/?q=*&amp;authFullName_s=Elia Verdon" TargetMode="External"/><Relationship Id="rId26" Type="http://schemas.openxmlformats.org/officeDocument/2006/relationships/hyperlink" Target="https://hal.science/hal-04619823v1" TargetMode="External"/><Relationship Id="rId27" Type="http://schemas.openxmlformats.org/officeDocument/2006/relationships/hyperlink" Target="https://hal.science/hal-04353613v1" TargetMode="External"/><Relationship Id="rId28" Type="http://schemas.openxmlformats.org/officeDocument/2006/relationships/hyperlink" Target="https://dx.doi.org/10.35562/cliothemis.178" TargetMode="External"/><Relationship Id="rId29" Type="http://schemas.openxmlformats.org/officeDocument/2006/relationships/hyperlink" Target="https://hal.science/hal-04353640v1" TargetMode="External"/><Relationship Id="rId30" Type="http://schemas.openxmlformats.org/officeDocument/2006/relationships/hyperlink" Target="https://dx.doi.org/10.4000/cjm.1146" TargetMode="External"/><Relationship Id="rId31" Type="http://schemas.openxmlformats.org/officeDocument/2006/relationships/hyperlink" Target="https://hal.science/hal-03185695v1" TargetMode="External"/><Relationship Id="rId32" Type="http://schemas.openxmlformats.org/officeDocument/2006/relationships/hyperlink" Target="https://hal.science/hal-04442181v1" TargetMode="External"/><Relationship Id="rId33" Type="http://schemas.openxmlformats.org/officeDocument/2006/relationships/hyperlink" Target="https://hal.science/search/index/?q=*&amp;authFullName_s=H&#233;l&#232;ne Duffuler-Vialle" TargetMode="External"/><Relationship Id="rId34" Type="http://schemas.openxmlformats.org/officeDocument/2006/relationships/hyperlink" Target="https://hal.science/search/index/?q=*&amp;authFullName_s=Prune Decoux" TargetMode="External"/><Relationship Id="rId35" Type="http://schemas.openxmlformats.org/officeDocument/2006/relationships/hyperlink" Target="https://hal.science/hal-04442083v1" TargetMode="External"/><Relationship Id="rId36" Type="http://schemas.openxmlformats.org/officeDocument/2006/relationships/hyperlink" Target="https://hal.science/search/index/?q=*&amp;authFullName_s=Florence Renucci" TargetMode="External"/><Relationship Id="rId37" Type="http://schemas.openxmlformats.org/officeDocument/2006/relationships/hyperlink" Target="https://hal.science/hal-04442020v1" TargetMode="External"/><Relationship Id="rId38" Type="http://schemas.openxmlformats.org/officeDocument/2006/relationships/hyperlink" Target="https://hal.science/hal-04442128v1" TargetMode="External"/><Relationship Id="rId39" Type="http://schemas.openxmlformats.org/officeDocument/2006/relationships/hyperlink" Target="https://hal.science/hal-04518346v1" TargetMode="External"/><Relationship Id="rId40" Type="http://schemas.openxmlformats.org/officeDocument/2006/relationships/hyperlink" Target="https://hal.science/hal-04353925v1" TargetMode="External"/><Relationship Id="rId41" Type="http://schemas.openxmlformats.org/officeDocument/2006/relationships/hyperlink" Target="https://hal.science/search/index/?q=*&amp;authFullName_s=Bernard Cherubini" TargetMode="External"/><Relationship Id="rId42" Type="http://schemas.openxmlformats.org/officeDocument/2006/relationships/hyperlink" Target="https://hal.science/hal-04353806v1" TargetMode="External"/><Relationship Id="rId43" Type="http://schemas.openxmlformats.org/officeDocument/2006/relationships/hyperlink" Target="https://hal.science/search/index/?q=*&amp;authFullName_s=Pierrine Didier" TargetMode="External"/><Relationship Id="rId44" Type="http://schemas.openxmlformats.org/officeDocument/2006/relationships/hyperlink" Target="https://hal.science/search/index/?q=*&amp;authFullName_s=Melissa Blanchard" TargetMode="External"/><Relationship Id="rId45" Type="http://schemas.openxmlformats.org/officeDocument/2006/relationships/hyperlink" Target="https://hal.science/search/index/?q=*&amp;authFullName_s=Bruno Bonu" TargetMode="External"/><Relationship Id="rId46" Type="http://schemas.openxmlformats.org/officeDocument/2006/relationships/hyperlink" Target="https://hal.science/search/index/?q=*&amp;authFullName_s=Roberta Derosas" TargetMode="External"/><Relationship Id="rId47" Type="http://schemas.openxmlformats.org/officeDocument/2006/relationships/hyperlink" Target="https://theses.hal.science/tel-04353138v3" TargetMode="External"/><Relationship Id="rId48" Type="http://schemas.openxmlformats.org/officeDocument/2006/relationships/hyperlink" Target="https://www.theses.fr/2022BORD0446" TargetMode="External"/><Relationship Id="rId49" Type="http://schemas.openxmlformats.org/officeDocument/2006/relationships/hyperlink" Target="https://hal.science/hal-04353579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Frambéry-Iacobone</dc:title>
  <dc:description>CV</dc:description>
  <dc:subject/>
  <cp:keywords/>
  <cp:category/>
  <cp:lastModifiedBy/>
  <dcterms:created xsi:type="dcterms:W3CDTF">2026-05-26T13:55:24+02:00</dcterms:created>
  <dcterms:modified xsi:type="dcterms:W3CDTF">2026-05-26T13:55:24+02:00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