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Alexandre Serres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alexandreserres</w:t>
        </w:r>
      </w:hyperlink>
    </w:p>
    <w:p>
      <w:pPr>
        <w:numPr>
          <w:ilvl w:val="0"/>
          <w:numId w:val="1"/>
        </w:numPr>
      </w:pPr>
      <w:r>
        <w:rPr/>
        <w:t xml:space="preserve"> ORCID : </w:t>
      </w:r>
      <w:hyperlink r:id="rId8" w:history="1">
        <w:r>
          <w:rPr>
            <w:color w:val="#410a8c"/>
            <w:u w:val="single"/>
          </w:rPr>
          <w:t xml:space="preserve">0000-0003-3929-2998</w:t>
        </w:r>
      </w:hyperlink>
    </w:p>
    <w:p>
      <w:pPr>
        <w:numPr>
          <w:ilvl w:val="0"/>
          <w:numId w:val="1"/>
        </w:numPr>
      </w:pPr>
      <w:r>
        <w:rPr/>
        <w:t xml:space="preserve"> IdRef : </w:t>
      </w:r>
      <w:hyperlink r:id="rId9" w:history="1">
        <w:r>
          <w:rPr>
            <w:color w:val="#410a8c"/>
            <w:u w:val="single"/>
          </w:rPr>
          <w:t xml:space="preserve">029487102</w:t>
        </w:r>
      </w:hyperlink>
    </w:p>
    <w:p>
      <w:pPr>
        <w:spacing w:before="600"/>
      </w:pPr>
    </w:p>
    <w:p>
      <w:pPr>
        <w:pStyle w:val="Heading2"/>
      </w:pPr>
      <w:r>
        <w:rPr>
          <w:color w:val="1e198e"/>
          <w:b w:val="1"/>
          <w:bCs w:val="1"/>
        </w:rPr>
        <w:t xml:space="preserve">Présentation</w:t>
      </w:r>
    </w:p>
    <w:p>
      <w:pPr>
        <w:spacing w:after="100"/>
      </w:pPr>
    </w:p>
    <w:p>
      <w:pPr/>
      <w:r>
        <w:rPr/>
        <w:t xml:space="preserve">Alexandre Serres est maître de conférences honoraire en Sciences de l'Information et de la Communication à l'Université Rennes 2. Il a été co-responsable de </w:t>
      </w:r>
      <w:hyperlink r:id="rId10" w:history="1">
        <w:r>
          <w:rPr>
            <w:color w:val="#410a8c"/>
            <w:u w:val="single"/>
          </w:rPr>
          <w:t xml:space="preserve">l'URFIST de Rennes</w:t>
        </w:r>
      </w:hyperlink>
      <w:r>
        <w:rPr/>
        <w:t xml:space="preserve">, de 2002 à 2018. Ses recherches ont porté sur la question de l'évaluation de l'information, les cultures de l'information et la translittératie, la didactique de l'information et la formation des étudiants à la culture informationnelle, les évolutions de l'information scientifique. Il s'est intéressé également à l'histoire d'Internet (sa thèse portait sur les origines d'Internet), aux Humanités Numériques, à la question des traces et des outils numériques dans la recherche en SHS et aux évolutions de l'information scientifique.</w:t>
      </w:r>
      <w:br/>
      <w:r>
        <w:rPr/>
        <w:t xml:space="preserve">Il a été membre de l'Equipe d'Accueil </w:t>
      </w:r>
      <w:hyperlink r:id="rId11" w:history="1">
        <w:r>
          <w:rPr>
            <w:color w:val="#410a8c"/>
            <w:u w:val="single"/>
          </w:rPr>
          <w:t xml:space="preserve">PREFics</w:t>
        </w:r>
      </w:hyperlink>
      <w:r>
        <w:rPr/>
        <w:t xml:space="preserve">, fondateur et animateur du </w:t>
      </w:r>
      <w:hyperlink r:id="rId12" w:history="1">
        <w:r>
          <w:rPr>
            <w:color w:val="#410a8c"/>
            <w:u w:val="single"/>
          </w:rPr>
          <w:t xml:space="preserve">GRCDI</w:t>
        </w:r>
      </w:hyperlink>
      <w:r>
        <w:rPr/>
        <w:t xml:space="preserve"> (Groupe de Recherche sur les Cultures et la Didactique de l'Information), membre du GIS Réseau des URFIST, Président de  l'</w:t>
      </w:r>
      <w:hyperlink r:id="rId13" w:history="1">
        <w:r>
          <w:rPr>
            <w:color w:val="#410a8c"/>
            <w:u w:val="single"/>
          </w:rPr>
          <w:t xml:space="preserve">Association du Réseau des URFIST</w:t>
        </w:r>
      </w:hyperlink>
      <w:r>
        <w:rPr/>
        <w:t xml:space="preserve"> de 2013 à 2015.</w:t>
      </w:r>
      <w:br/>
      <w:r>
        <w:rPr/>
        <w:t xml:space="preserve">Référent à l'intégrité scientifique de l'université Rennes 2, de janvier 2018 à juillet 2024.Membre du bureau de l'association </w:t>
      </w:r>
      <w:hyperlink r:id="rId14" w:history="1">
        <w:r>
          <w:rPr>
            <w:color w:val="#410a8c"/>
            <w:u w:val="single"/>
          </w:rPr>
          <w:t xml:space="preserve">RESINT (Réseau Intégrité scientifique)</w:t>
        </w:r>
      </w:hyperlink>
      <w:r>
        <w:rPr/>
        <w:t xml:space="preserve"> depuis 2023. L'association RESINT regroupe les Référents intégrité scientifique.Membre du </w:t>
      </w:r>
      <w:hyperlink r:id="rId15" w:history="1">
        <w:r>
          <w:rPr>
            <w:color w:val="#410a8c"/>
            <w:u w:val="single"/>
          </w:rPr>
          <w:t xml:space="preserve">Cofis</w:t>
        </w:r>
      </w:hyperlink>
      <w:r>
        <w:rPr/>
        <w:t xml:space="preserve"> (Conseil d'orientation de l'Office français de l'intégrité scientifique) depuis 2024.</w:t>
      </w:r>
    </w:p>
    <w:p>
      <w:pPr/>
      <w:r>
        <w:rPr/>
        <w:t xml:space="preserve">Liste des publications dans la </w:t>
      </w:r>
      <w:hyperlink r:id="rId16" w:history="1">
        <w:r>
          <w:rPr>
            <w:color w:val="#410a8c"/>
            <w:u w:val="single"/>
          </w:rPr>
          <w:t xml:space="preserve">fiche personnelle</w:t>
        </w:r>
      </w:hyperlink>
      <w:r>
        <w:rPr/>
        <w:t xml:space="preserve">, sur le site de l'Université Rennes 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Des cultures aux pratiques informationnelles</w:t>
              </w:r>
            </w:hyperlink>
          </w:p>
          <w:p>
            <w:pPr/>
            <w:hyperlink r:id="rId18" w:history="1">
              <w:r>
                <w:rPr>
                  <w:color w:val="#410a8c"/>
                  <w:u w:val="single"/>
                </w:rPr>
                <w:t xml:space="preserve">Alexandre Serres</w:t>
              </w:r>
            </w:hyperlink>
            <w:r>
              <w:rPr/>
              <w:t xml:space="preserve">,</w:t>
            </w:r>
            <w:hyperlink r:id="rId19" w:history="1">
              <w:r>
                <w:rPr>
                  <w:color w:val="#410a8c"/>
                  <w:u w:val="single"/>
                </w:rPr>
                <w:t xml:space="preserve">Vincent Liquète</w:t>
              </w:r>
            </w:hyperlink>
            <w:r>
              <w:rPr/>
              <w:t xml:space="preserve">,</w:t>
            </w:r>
            <w:hyperlink r:id="rId20" w:history="1">
              <w:r>
                <w:rPr>
                  <w:color w:val="#410a8c"/>
                  <w:u w:val="single"/>
                </w:rPr>
                <w:t xml:space="preserve">Éric Delamotte</w:t>
              </w:r>
            </w:hyperlink>
          </w:p>
          <w:p>
            <w:pPr/>
            <w:hyperlink r:id="rId21" w:history="1">
              <w:r>
                <w:rPr>
                  <w:color w:val="#410a8c"/>
                  <w:u w:val="single"/>
                </w:rPr>
                <w:t xml:space="preserve">Presses universitaires de la Méditerranée</w:t>
              </w:r>
            </w:hyperlink>
            <w:r>
              <w:rPr/>
              <w:t xml:space="preserve">, 210 p., 2021, Regards SIC , Alain Chante et Gérard Régimbeau, 978-2-36781-447-6. </w:t>
            </w:r>
            <w:hyperlink r:id="rId22" w:history="1">
              <w:r>
                <w:rPr>
                  <w:color w:val="#410a8c"/>
                  <w:u w:val="single"/>
                </w:rPr>
                <w:t xml:space="preserve">⟨10.4000/13kd4⟩</w:t>
              </w:r>
            </w:hyperlink>
          </w:p>
          <w:p>
            <w:pPr/>
            <w:r>
              <w:rPr/>
              <w:t xml:space="preserve">Ouvrages</w:t>
            </w:r>
          </w:p>
          <w:p>
            <w:pPr/>
            <w:hyperlink r:id="rId17" w:history="1">
              <w:r>
                <w:rPr>
                  <w:color w:val="#410a8c"/>
                  <w:u w:val="single"/>
                </w:rPr>
                <w:t xml:space="preserve">hal-02376613v1</w:t>
              </w:r>
            </w:hyperlink>
          </w:p>
        </w:tc>
      </w:tr>
      <w:tr>
        <w:trPr/>
        <w:tc>
          <w:tcPr>
            <w:noWrap/>
          </w:tcPr>
          <w:p>
            <w:pPr>
              <w:spacing w:after="200"/>
            </w:pPr>
            <w:hyperlink r:id="rId23" w:history="1">
              <w:r>
                <w:rPr>
                  <w:color w:val="1e198e"/>
                  <w:b w:val="1"/>
                  <w:bCs w:val="1"/>
                  <w:u w:val="single"/>
                </w:rPr>
                <w:t xml:space="preserve">THATCamp Saint-Malo 2013 : non actes de la non conférence / dir. Nicolas Thély, Alexandre Serres et Olivier Le Deuff,</w:t>
              </w:r>
            </w:hyperlink>
          </w:p>
          <w:p>
            <w:pPr/>
            <w:hyperlink r:id="rId24" w:history="1">
              <w:r>
                <w:rPr>
                  <w:color w:val="#410a8c"/>
                  <w:u w:val="single"/>
                </w:rPr>
                <w:t xml:space="preserve">Nicolas Thély</w:t>
              </w:r>
            </w:hyperlink>
            <w:r>
              <w:rPr/>
              <w:t xml:space="preserve">,</w:t>
            </w:r>
            <w:hyperlink r:id="rId18" w:history="1">
              <w:r>
                <w:rPr>
                  <w:color w:val="#410a8c"/>
                  <w:u w:val="single"/>
                </w:rPr>
                <w:t xml:space="preserve">Alexandre Serres</w:t>
              </w:r>
            </w:hyperlink>
            <w:r>
              <w:rPr/>
              <w:t xml:space="preserve">,</w:t>
            </w:r>
            <w:hyperlink r:id="rId25" w:history="1">
              <w:r>
                <w:rPr>
                  <w:color w:val="#410a8c"/>
                  <w:u w:val="single"/>
                </w:rPr>
                <w:t xml:space="preserve">Olivier Le Deuff</w:t>
              </w:r>
            </w:hyperlink>
          </w:p>
          <w:p>
            <w:pPr/>
            <w:r>
              <w:rPr/>
              <w:t xml:space="preserve">Editions de la Maison des Sciences de l'Homme, 2014</w:t>
            </w:r>
          </w:p>
          <w:p>
            <w:pPr/>
            <w:r>
              <w:rPr/>
              <w:t xml:space="preserve">Ouvrages</w:t>
            </w:r>
          </w:p>
          <w:p>
            <w:pPr/>
            <w:hyperlink r:id="rId23" w:history="1">
              <w:r>
                <w:rPr>
                  <w:color w:val="#410a8c"/>
                  <w:u w:val="single"/>
                </w:rPr>
                <w:t xml:space="preserve">hal-01801203v1</w:t>
              </w:r>
            </w:hyperlink>
          </w:p>
        </w:tc>
      </w:tr>
      <w:tr>
        <w:trPr/>
        <w:tc>
          <w:tcPr>
            <w:noWrap/>
          </w:tcPr>
          <w:p>
            <w:pPr>
              <w:spacing w:after="200"/>
            </w:pPr>
            <w:hyperlink r:id="rId26" w:history="1">
              <w:r>
                <w:rPr>
                  <w:color w:val="1e198e"/>
                  <w:b w:val="1"/>
                  <w:bCs w:val="1"/>
                  <w:u w:val="single"/>
                </w:rPr>
                <w:t xml:space="preserve">Dans le labyrinthe. Évaluer l'information sur internet</w:t>
              </w:r>
            </w:hyperlink>
          </w:p>
          <w:p>
            <w:pPr/>
            <w:hyperlink r:id="rId18" w:history="1">
              <w:r>
                <w:rPr>
                  <w:color w:val="#410a8c"/>
                  <w:u w:val="single"/>
                </w:rPr>
                <w:t xml:space="preserve">Alexandre Serres</w:t>
              </w:r>
            </w:hyperlink>
          </w:p>
          <w:p>
            <w:pPr/>
            <w:r>
              <w:rPr/>
              <w:t xml:space="preserve">C &amp; F Editions, 222 p., 2012, 978-2-915825-22-0</w:t>
            </w:r>
          </w:p>
          <w:p>
            <w:pPr/>
            <w:r>
              <w:rPr/>
              <w:t xml:space="preserve">Ouvrages</w:t>
            </w:r>
          </w:p>
          <w:p>
            <w:pPr/>
            <w:hyperlink r:id="rId26" w:history="1">
              <w:r>
                <w:rPr>
                  <w:color w:val="#410a8c"/>
                  <w:u w:val="single"/>
                </w:rPr>
                <w:t xml:space="preserve">hal-01112518v1</w:t>
              </w:r>
            </w:hyperlink>
          </w:p>
        </w:tc>
      </w:tr>
      <w:tr>
        <w:trPr/>
        <w:tc>
          <w:tcPr>
            <w:noWrap/>
          </w:tcPr>
          <w:p>
            <w:pPr>
              <w:spacing w:after="200"/>
            </w:pPr>
            <w:hyperlink r:id="rId27" w:history="1">
              <w:r>
                <w:rPr>
                  <w:color w:val="1e198e"/>
                  <w:b w:val="1"/>
                  <w:bCs w:val="1"/>
                  <w:u w:val="single"/>
                </w:rPr>
                <w:t xml:space="preserve">ÉCRITURES EN LIGNE: PRATIQUES ET COMMUNAUTÉS. Sous la dir de Brigitte Chapelain. (485 p.)</w:t>
              </w:r>
            </w:hyperlink>
          </w:p>
          <w:p>
            <w:pPr/>
            <w:hyperlink r:id="rId28" w:history="1">
              <w:r>
                <w:rPr>
                  <w:color w:val="#410a8c"/>
                  <w:u w:val="single"/>
                </w:rPr>
                <w:t xml:space="preserve">Brigitte Chapelain</w:t>
              </w:r>
            </w:hyperlink>
            <w:r>
              <w:rPr/>
              <w:t xml:space="preserve">,</w:t>
            </w:r>
            <w:hyperlink r:id="rId29" w:history="1">
              <w:r>
                <w:rPr>
                  <w:color w:val="#410a8c"/>
                  <w:u w:val="single"/>
                </w:rPr>
                <w:t xml:space="preserve">Jean Clément</w:t>
              </w:r>
            </w:hyperlink>
            <w:r>
              <w:rPr/>
              <w:t xml:space="preserve">,</w:t>
            </w:r>
            <w:hyperlink r:id="rId30" w:history="1">
              <w:r>
                <w:rPr>
                  <w:color w:val="#410a8c"/>
                  <w:u w:val="single"/>
                </w:rPr>
                <w:t xml:space="preserve">Xavier Malbreil</w:t>
              </w:r>
            </w:hyperlink>
            <w:r>
              <w:rPr/>
              <w:t xml:space="preserve">,</w:t>
            </w:r>
            <w:hyperlink r:id="rId31" w:history="1">
              <w:r>
                <w:rPr>
                  <w:color w:val="#410a8c"/>
                  <w:u w:val="single"/>
                </w:rPr>
                <w:t xml:space="preserve">Jean-Max Noyer</w:t>
              </w:r>
            </w:hyperlink>
            <w:r>
              <w:rPr/>
              <w:t xml:space="preserve">,</w:t>
            </w:r>
            <w:hyperlink r:id="rId32" w:history="1">
              <w:r>
                <w:rPr>
                  <w:color w:val="#410a8c"/>
                  <w:u w:val="single"/>
                </w:rPr>
                <w:t xml:space="preserve">Henri Hudrisier</w:t>
              </w:r>
            </w:hyperlink>
            <w:r>
              <w:rPr/>
              <w:t xml:space="preserve">et al.</w:t>
            </w:r>
          </w:p>
          <w:p>
            <w:pPr/>
            <w:r>
              <w:rPr/>
              <w:t xml:space="preserve">Université de Rennes 2, 486p., 2002</w:t>
            </w:r>
          </w:p>
          <w:p>
            <w:pPr/>
            <w:r>
              <w:rPr/>
              <w:t xml:space="preserve">Ouvrages</w:t>
            </w:r>
          </w:p>
          <w:p>
            <w:pPr/>
            <w:hyperlink r:id="rId27" w:history="1">
              <w:r>
                <w:rPr>
                  <w:color w:val="#410a8c"/>
                  <w:u w:val="single"/>
                </w:rPr>
                <w:t xml:space="preserve">sic_00126719v1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Affiliation intellectuelle et culture numérique : la question du modèle</w:t>
              </w:r>
            </w:hyperlink>
          </w:p>
          <w:p>
            <w:pPr/>
            <w:hyperlink r:id="rId18" w:history="1">
              <w:r>
                <w:rPr>
                  <w:color w:val="#410a8c"/>
                  <w:u w:val="single"/>
                </w:rPr>
                <w:t xml:space="preserve">Alexandre Serres</w:t>
              </w:r>
            </w:hyperlink>
          </w:p>
          <w:p>
            <w:pPr/>
            <w:r>
              <w:rPr/>
              <w:t xml:space="preserve">Vincent Liquète, Karel Soumagnac (sous la dir. de). </w:t>
            </w:r>
            <w:r>
              <w:rPr>
                <w:i w:val="1"/>
                <w:iCs w:val="1"/>
              </w:rPr>
              <w:t xml:space="preserve">Les affiliations par et avec le numérique</w:t>
            </w:r>
            <w:r>
              <w:rPr/>
              <w:t xml:space="preserve">, Hermann, p. 175-187, 2017</w:t>
            </w:r>
          </w:p>
          <w:p>
            <w:pPr/>
            <w:r>
              <w:rPr/>
              <w:t xml:space="preserve">Chapitre d'ouvrage</w:t>
            </w:r>
          </w:p>
          <w:p>
            <w:pPr/>
            <w:hyperlink r:id="rId33" w:history="1">
              <w:r>
                <w:rPr>
                  <w:color w:val="#410a8c"/>
                  <w:u w:val="single"/>
                </w:rPr>
                <w:t xml:space="preserve">hal-01659578v1</w:t>
              </w:r>
            </w:hyperlink>
          </w:p>
        </w:tc>
      </w:tr>
      <w:tr>
        <w:trPr/>
        <w:tc>
          <w:tcPr>
            <w:noWrap/>
          </w:tcPr>
          <w:p>
            <w:pPr>
              <w:spacing w:after="200"/>
            </w:pPr>
            <w:hyperlink r:id="rId34" w:history="1">
              <w:r>
                <w:rPr>
                  <w:color w:val="1e198e"/>
                  <w:b w:val="1"/>
                  <w:bCs w:val="1"/>
                  <w:u w:val="single"/>
                </w:rPr>
                <w:t xml:space="preserve">Les contenus informatiques à l'école dans le contexte de la convergence entre technique, média et information : vers un composite ?</w:t>
              </w:r>
            </w:hyperlink>
          </w:p>
          <w:p>
            <w:pPr/>
            <w:hyperlink r:id="rId35" w:history="1">
              <w:r>
                <w:rPr>
                  <w:color w:val="#410a8c"/>
                  <w:u w:val="single"/>
                </w:rPr>
                <w:t xml:space="preserve">Cédric Fluckiger</w:t>
              </w:r>
            </w:hyperlink>
            <w:r>
              <w:rPr/>
              <w:t xml:space="preserve">,</w:t>
            </w:r>
            <w:hyperlink r:id="rId36" w:history="1">
              <w:r>
                <w:rPr>
                  <w:color w:val="#410a8c"/>
                  <w:u w:val="single"/>
                </w:rPr>
                <w:t xml:space="preserve">Eric Delamotte</w:t>
              </w:r>
            </w:hyperlink>
            <w:r>
              <w:rPr/>
              <w:t xml:space="preserve">,</w:t>
            </w:r>
            <w:hyperlink r:id="rId37" w:history="1">
              <w:r>
                <w:rPr>
                  <w:color w:val="#410a8c"/>
                  <w:u w:val="single"/>
                </w:rPr>
                <w:t xml:space="preserve">Philippe Jeanne</w:t>
              </w:r>
            </w:hyperlink>
            <w:r>
              <w:rPr/>
              <w:t xml:space="preserve">,</w:t>
            </w:r>
            <w:hyperlink r:id="rId18" w:history="1">
              <w:r>
                <w:rPr>
                  <w:color w:val="#410a8c"/>
                  <w:u w:val="single"/>
                </w:rPr>
                <w:t xml:space="preserve">Alexandre Serres</w:t>
              </w:r>
            </w:hyperlink>
            <w:r>
              <w:rPr/>
              <w:t xml:space="preserve">,</w:t>
            </w:r>
            <w:hyperlink r:id="rId38" w:history="1">
              <w:r>
                <w:rPr>
                  <w:color w:val="#410a8c"/>
                  <w:u w:val="single"/>
                </w:rPr>
                <w:t xml:space="preserve">Marlène Loicq</w:t>
              </w:r>
            </w:hyperlink>
            <w:r>
              <w:rPr/>
              <w:t xml:space="preserve">et al.</w:t>
            </w:r>
          </w:p>
          <w:p>
            <w:pPr/>
            <w:r>
              <w:rPr/>
              <w:t xml:space="preserve">Julie Henry, Aude Nguyen, Etienne Vandeput. </w:t>
            </w:r>
            <w:r>
              <w:rPr>
                <w:i w:val="1"/>
                <w:iCs w:val="1"/>
              </w:rPr>
              <w:t xml:space="preserve">L'informatique et le numérique dans la classe. Qui, quoi, comment ?</w:t>
            </w:r>
            <w:r>
              <w:rPr/>
              <w:t xml:space="preserve">, 2017</w:t>
            </w:r>
          </w:p>
          <w:p>
            <w:pPr/>
            <w:r>
              <w:rPr/>
              <w:t xml:space="preserve">Chapitre d'ouvrage</w:t>
            </w:r>
          </w:p>
          <w:p>
            <w:pPr/>
            <w:hyperlink r:id="rId34" w:history="1">
              <w:r>
                <w:rPr>
                  <w:color w:val="#410a8c"/>
                  <w:u w:val="single"/>
                </w:rPr>
                <w:t xml:space="preserve">hal-02319548v1</w:t>
              </w:r>
            </w:hyperlink>
          </w:p>
        </w:tc>
      </w:tr>
      <w:tr>
        <w:trPr/>
        <w:tc>
          <w:tcPr>
            <w:noWrap/>
          </w:tcPr>
          <w:p>
            <w:pPr>
              <w:spacing w:after="200"/>
            </w:pPr>
            <w:hyperlink r:id="rId39" w:history="1">
              <w:r>
                <w:rPr>
                  <w:color w:val="1e198e"/>
                  <w:b w:val="1"/>
                  <w:bCs w:val="1"/>
                  <w:u w:val="single"/>
                </w:rPr>
                <w:t xml:space="preserve">Histoires de l’Internet et du Web : Introduction</w:t>
              </w:r>
            </w:hyperlink>
          </w:p>
          <w:p>
            <w:pPr/>
            <w:hyperlink r:id="rId40" w:history="1">
              <w:r>
                <w:rPr>
                  <w:color w:val="#410a8c"/>
                  <w:u w:val="single"/>
                </w:rPr>
                <w:t xml:space="preserve">Valérie Schafer</w:t>
              </w:r>
            </w:hyperlink>
            <w:r>
              <w:rPr/>
              <w:t xml:space="preserve">,</w:t>
            </w:r>
            <w:hyperlink r:id="rId18" w:history="1">
              <w:r>
                <w:rPr>
                  <w:color w:val="#410a8c"/>
                  <w:u w:val="single"/>
                </w:rPr>
                <w:t xml:space="preserve">Alexandre Serres</w:t>
              </w:r>
            </w:hyperlink>
          </w:p>
          <w:p>
            <w:pPr/>
            <w:r>
              <w:rPr>
                <w:i w:val="1"/>
                <w:iCs w:val="1"/>
              </w:rPr>
              <w:t xml:space="preserve">Histoires de l’Internet et du Web</w:t>
            </w:r>
            <w:r>
              <w:rPr/>
              <w:t xml:space="preserve">, </w:t>
            </w:r>
            <w:hyperlink r:id="rId41" w:history="1">
              <w:r>
                <w:rPr>
                  <w:color w:val="#410a8c"/>
                  <w:u w:val="single"/>
                </w:rPr>
                <w:t xml:space="preserve">Infoclio.ch</w:t>
              </w:r>
            </w:hyperlink>
            <w:r>
              <w:rPr/>
              <w:t xml:space="preserve">, 2016, Living Books about History, 978-3-906817-10-1. </w:t>
            </w:r>
            <w:hyperlink r:id="rId42" w:history="1">
              <w:r>
                <w:rPr>
                  <w:color w:val="#410a8c"/>
                  <w:u w:val="single"/>
                </w:rPr>
                <w:t xml:space="preserve">⟨10.13098/infoclio.ch-lb-0006⟩</w:t>
              </w:r>
            </w:hyperlink>
          </w:p>
          <w:p>
            <w:pPr/>
            <w:r>
              <w:rPr/>
              <w:t xml:space="preserve">Chapitre d'ouvrage</w:t>
            </w:r>
          </w:p>
          <w:p>
            <w:pPr/>
            <w:hyperlink r:id="rId39" w:history="1">
              <w:r>
                <w:rPr>
                  <w:color w:val="#410a8c"/>
                  <w:u w:val="single"/>
                </w:rPr>
                <w:t xml:space="preserve">hal-02529993v1</w:t>
              </w:r>
            </w:hyperlink>
          </w:p>
        </w:tc>
      </w:tr>
      <w:tr>
        <w:trPr/>
        <w:tc>
          <w:tcPr>
            <w:noWrap/>
          </w:tcPr>
          <w:p>
            <w:pPr>
              <w:spacing w:after="200"/>
            </w:pPr>
            <w:hyperlink r:id="rId43" w:history="1">
              <w:r>
                <w:rPr>
                  <w:color w:val="1e198e"/>
                  <w:b w:val="1"/>
                  <w:bCs w:val="1"/>
                  <w:u w:val="single"/>
                </w:rPr>
                <w:t xml:space="preserve">Le THATCamp comme nouvelle forme de communication scientifique ?</w:t>
              </w:r>
            </w:hyperlink>
          </w:p>
          <w:p>
            <w:pPr/>
            <w:hyperlink r:id="rId24" w:history="1">
              <w:r>
                <w:rPr>
                  <w:color w:val="#410a8c"/>
                  <w:u w:val="single"/>
                </w:rPr>
                <w:t xml:space="preserve">Nicolas Thély</w:t>
              </w:r>
            </w:hyperlink>
            <w:r>
              <w:rPr/>
              <w:t xml:space="preserve">,</w:t>
            </w:r>
            <w:hyperlink r:id="rId18" w:history="1">
              <w:r>
                <w:rPr>
                  <w:color w:val="#410a8c"/>
                  <w:u w:val="single"/>
                </w:rPr>
                <w:t xml:space="preserve">Alexandre Serres</w:t>
              </w:r>
            </w:hyperlink>
            <w:r>
              <w:rPr/>
              <w:t xml:space="preserve">,</w:t>
            </w:r>
            <w:hyperlink r:id="rId25" w:history="1">
              <w:r>
                <w:rPr>
                  <w:color w:val="#410a8c"/>
                  <w:u w:val="single"/>
                </w:rPr>
                <w:t xml:space="preserve">Olivier Le Deuff</w:t>
              </w:r>
            </w:hyperlink>
          </w:p>
          <w:p>
            <w:pPr/>
            <w:r>
              <w:rPr>
                <w:i w:val="1"/>
                <w:iCs w:val="1"/>
              </w:rPr>
              <w:t xml:space="preserve">THATCamp Saint-Malo 2013 : Non actes de la non conférence </w:t>
            </w:r>
            <w:r>
              <w:rPr/>
              <w:t xml:space="preserve">, Editions de la Maison des Sciences de l'Homme, 2014, </w:t>
            </w:r>
            <w:hyperlink r:id="rId44" w:history="1">
              <w:r>
                <w:rPr>
                  <w:color w:val="#410a8c"/>
                  <w:u w:val="single"/>
                </w:rPr>
                <w:t xml:space="preserve">⟨10.4000/books.editionsmsh.2183⟩</w:t>
              </w:r>
            </w:hyperlink>
          </w:p>
          <w:p>
            <w:pPr/>
            <w:r>
              <w:rPr/>
              <w:t xml:space="preserve">Chapitre d'ouvrage</w:t>
            </w:r>
          </w:p>
          <w:p>
            <w:pPr/>
            <w:hyperlink r:id="rId43" w:history="1">
              <w:r>
                <w:rPr>
                  <w:color w:val="#410a8c"/>
                  <w:u w:val="single"/>
                </w:rPr>
                <w:t xml:space="preserve">hal-01801024v1</w:t>
              </w:r>
            </w:hyperlink>
          </w:p>
        </w:tc>
      </w:tr>
      <w:tr>
        <w:trPr/>
        <w:tc>
          <w:tcPr>
            <w:noWrap/>
          </w:tcPr>
          <w:p>
            <w:pPr>
              <w:spacing w:after="200"/>
            </w:pPr>
            <w:hyperlink r:id="rId45" w:history="1">
              <w:r>
                <w:rPr>
                  <w:color w:val="1e198e"/>
                  <w:b w:val="1"/>
                  <w:bCs w:val="1"/>
                  <w:u w:val="single"/>
                </w:rPr>
                <w:t xml:space="preserve">Cultures de l’information à l’université : savoirs en jeu, enjeux de savoir</w:t>
              </w:r>
            </w:hyperlink>
          </w:p>
          <w:p>
            <w:pPr/>
            <w:hyperlink r:id="rId18" w:history="1">
              <w:r>
                <w:rPr>
                  <w:color w:val="#410a8c"/>
                  <w:u w:val="single"/>
                </w:rPr>
                <w:t xml:space="preserve">Alexandre Serres</w:t>
              </w:r>
            </w:hyperlink>
          </w:p>
          <w:p>
            <w:pPr/>
            <w:r>
              <w:rPr>
                <w:i w:val="1"/>
                <w:iCs w:val="1"/>
              </w:rPr>
              <w:t xml:space="preserve">Liquète, Vincent (sous la dir. de). Cultures de l’information</w:t>
            </w:r>
            <w:r>
              <w:rPr/>
              <w:t xml:space="preserve">, </w:t>
            </w:r>
            <w:hyperlink r:id="rId46" w:history="1">
              <w:r>
                <w:rPr>
                  <w:color w:val="#410a8c"/>
                  <w:u w:val="single"/>
                </w:rPr>
                <w:t xml:space="preserve">CNRS Editions</w:t>
              </w:r>
            </w:hyperlink>
            <w:r>
              <w:rPr/>
              <w:t xml:space="preserve">, pp. 115-137, 2014, Les Essentiels d'Hermès, 978-2-271-08073-8</w:t>
            </w:r>
          </w:p>
          <w:p>
            <w:pPr/>
            <w:r>
              <w:rPr/>
              <w:t xml:space="preserve">Chapitre d'ouvrage</w:t>
            </w:r>
          </w:p>
          <w:p>
            <w:pPr/>
            <w:hyperlink r:id="rId45" w:history="1">
              <w:r>
                <w:rPr>
                  <w:color w:val="#410a8c"/>
                  <w:u w:val="single"/>
                </w:rPr>
                <w:t xml:space="preserve">hal-02146046v1</w:t>
              </w:r>
            </w:hyperlink>
          </w:p>
        </w:tc>
      </w:tr>
      <w:tr>
        <w:trPr/>
        <w:tc>
          <w:tcPr>
            <w:noWrap/>
          </w:tcPr>
          <w:p>
            <w:pPr>
              <w:spacing w:after="200"/>
            </w:pPr>
            <w:hyperlink r:id="rId47" w:history="1">
              <w:r>
                <w:rPr>
                  <w:color w:val="1e198e"/>
                  <w:b w:val="1"/>
                  <w:bCs w:val="1"/>
                  <w:u w:val="single"/>
                </w:rPr>
                <w:t xml:space="preserve">Une culture informationnelle commune aux doctorants ? Le pari de Formadoct</w:t>
              </w:r>
            </w:hyperlink>
          </w:p>
          <w:p>
            <w:pPr/>
            <w:hyperlink r:id="rId48" w:history="1">
              <w:r>
                <w:rPr>
                  <w:color w:val="#410a8c"/>
                  <w:u w:val="single"/>
                </w:rPr>
                <w:t xml:space="preserve">Marie-Laure Malingre</w:t>
              </w:r>
            </w:hyperlink>
            <w:r>
              <w:rPr/>
              <w:t xml:space="preserve">,</w:t>
            </w:r>
            <w:hyperlink r:id="rId18" w:history="1">
              <w:r>
                <w:rPr>
                  <w:color w:val="#410a8c"/>
                  <w:u w:val="single"/>
                </w:rPr>
                <w:t xml:space="preserve">Alexandre Serres</w:t>
              </w:r>
            </w:hyperlink>
          </w:p>
          <w:p>
            <w:pPr/>
            <w:r>
              <w:rPr>
                <w:i w:val="1"/>
                <w:iCs w:val="1"/>
              </w:rPr>
              <w:t xml:space="preserve">Denecker, Claire, Durand-Barthez, Manuel (coord. par). La formation des doctorants à l’information scientifique et technique</w:t>
            </w:r>
            <w:r>
              <w:rPr/>
              <w:t xml:space="preserve">, </w:t>
            </w:r>
            <w:hyperlink r:id="rId49" w:history="1">
              <w:r>
                <w:rPr>
                  <w:color w:val="#410a8c"/>
                  <w:u w:val="single"/>
                </w:rPr>
                <w:t xml:space="preserve">Presses de l’ENSSIB</w:t>
              </w:r>
            </w:hyperlink>
            <w:r>
              <w:rPr/>
              <w:t xml:space="preserve">, p. 53-67, 2011, (coll. Papiers)</w:t>
            </w:r>
          </w:p>
          <w:p>
            <w:pPr/>
            <w:r>
              <w:rPr/>
              <w:t xml:space="preserve">Chapitre d'ouvrage</w:t>
            </w:r>
          </w:p>
          <w:p>
            <w:pPr/>
            <w:hyperlink r:id="rId47" w:history="1">
              <w:r>
                <w:rPr>
                  <w:color w:val="#410a8c"/>
                  <w:u w:val="single"/>
                </w:rPr>
                <w:t xml:space="preserve">halshs-02410517v1</w:t>
              </w:r>
            </w:hyperlink>
          </w:p>
        </w:tc>
      </w:tr>
      <w:tr>
        <w:trPr/>
        <w:tc>
          <w:tcPr>
            <w:noWrap/>
          </w:tcPr>
          <w:p>
            <w:pPr>
              <w:spacing w:after="200"/>
            </w:pPr>
            <w:hyperlink r:id="rId50" w:history="1">
              <w:r>
                <w:rPr>
                  <w:color w:val="1e198e"/>
                  <w:b w:val="1"/>
                  <w:bCs w:val="1"/>
                  <w:u w:val="single"/>
                </w:rPr>
                <w:t xml:space="preserve">Culture informationnelle : quelques chantiers de recherche</w:t>
              </w:r>
            </w:hyperlink>
          </w:p>
          <w:p>
            <w:pPr/>
            <w:hyperlink r:id="rId18" w:history="1">
              <w:r>
                <w:rPr>
                  <w:color w:val="#410a8c"/>
                  <w:u w:val="single"/>
                </w:rPr>
                <w:t xml:space="preserve">Alexandre Serres</w:t>
              </w:r>
            </w:hyperlink>
          </w:p>
          <w:p>
            <w:pPr/>
            <w:r>
              <w:rPr>
                <w:i w:val="1"/>
                <w:iCs w:val="1"/>
              </w:rPr>
              <w:t xml:space="preserve">Briziou, Michèle (coord. par). Les professeurs documentalistes. Edition 2011</w:t>
            </w:r>
            <w:r>
              <w:rPr/>
              <w:t xml:space="preserve">, CRDP du Centre-académie d’Orléans-Tours, p. 169-177, 2011, Livres bleus, série Les fondamentaux</w:t>
            </w:r>
          </w:p>
          <w:p>
            <w:pPr/>
            <w:r>
              <w:rPr/>
              <w:t xml:space="preserve">Chapitre d'ouvrage</w:t>
            </w:r>
          </w:p>
          <w:p>
            <w:pPr/>
            <w:hyperlink r:id="rId50" w:history="1">
              <w:r>
                <w:rPr>
                  <w:color w:val="#410a8c"/>
                  <w:u w:val="single"/>
                </w:rPr>
                <w:t xml:space="preserve">sic_02403079v1</w:t>
              </w:r>
            </w:hyperlink>
          </w:p>
        </w:tc>
      </w:tr>
      <w:tr>
        <w:trPr/>
        <w:tc>
          <w:tcPr>
            <w:noWrap/>
          </w:tcPr>
          <w:p>
            <w:pPr>
              <w:spacing w:after="200"/>
            </w:pPr>
            <w:hyperlink r:id="rId51" w:history="1">
              <w:r>
                <w:rPr>
                  <w:color w:val="1e198e"/>
                  <w:b w:val="1"/>
                  <w:bCs w:val="1"/>
                  <w:u w:val="single"/>
                </w:rPr>
                <w:t xml:space="preserve">Les cultures informationnelles : définitions, approches, enjeux</w:t>
              </w:r>
            </w:hyperlink>
          </w:p>
          <w:p>
            <w:pPr/>
            <w:hyperlink r:id="rId52" w:history="1">
              <w:r>
                <w:rPr>
                  <w:color w:val="#410a8c"/>
                  <w:u w:val="single"/>
                </w:rPr>
                <w:t xml:space="preserve">Yolande Maury</w:t>
              </w:r>
            </w:hyperlink>
            <w:r>
              <w:rPr/>
              <w:t xml:space="preserve">,</w:t>
            </w:r>
            <w:hyperlink r:id="rId18" w:history="1">
              <w:r>
                <w:rPr>
                  <w:color w:val="#410a8c"/>
                  <w:u w:val="single"/>
                </w:rPr>
                <w:t xml:space="preserve">Alexandre Serres</w:t>
              </w:r>
            </w:hyperlink>
          </w:p>
          <w:p>
            <w:pPr/>
            <w:r>
              <w:rPr/>
              <w:t xml:space="preserve">Françoise Chapron; Eric Delamotte. </w:t>
            </w:r>
            <w:r>
              <w:rPr>
                <w:i w:val="1"/>
                <w:iCs w:val="1"/>
              </w:rPr>
              <w:t xml:space="preserve">L'éducation à la culture informationnelle</w:t>
            </w:r>
            <w:r>
              <w:rPr/>
              <w:t xml:space="preserve">, </w:t>
            </w:r>
            <w:hyperlink r:id="rId53" w:history="1">
              <w:r>
                <w:rPr>
                  <w:color w:val="#410a8c"/>
                  <w:u w:val="single"/>
                </w:rPr>
                <w:t xml:space="preserve">ENSSIB</w:t>
              </w:r>
            </w:hyperlink>
            <w:r>
              <w:rPr/>
              <w:t xml:space="preserve">, pp.26-39, 2010, Série Culture de l'information, 978 2 910227 75 3. </w:t>
            </w:r>
            <w:hyperlink r:id="rId54" w:history="1">
              <w:r>
                <w:rPr>
                  <w:color w:val="#410a8c"/>
                  <w:u w:val="single"/>
                </w:rPr>
                <w:t xml:space="preserve">⟨10.4000/books.pressesenssib.827⟩</w:t>
              </w:r>
            </w:hyperlink>
          </w:p>
          <w:p>
            <w:pPr/>
            <w:r>
              <w:rPr/>
              <w:t xml:space="preserve">Chapitre d'ouvrage</w:t>
            </w:r>
          </w:p>
          <w:p>
            <w:pPr/>
            <w:hyperlink r:id="rId51" w:history="1">
              <w:r>
                <w:rPr>
                  <w:color w:val="#410a8c"/>
                  <w:u w:val="single"/>
                </w:rPr>
                <w:t xml:space="preserve">hal-01096680v2</w:t>
              </w:r>
            </w:hyperlink>
          </w:p>
        </w:tc>
      </w:tr>
      <w:tr>
        <w:trPr/>
        <w:tc>
          <w:tcPr>
            <w:noWrap/>
          </w:tcPr>
          <w:p>
            <w:pPr>
              <w:spacing w:after="200"/>
            </w:pPr>
            <w:hyperlink r:id="rId55" w:history="1">
              <w:r>
                <w:rPr>
                  <w:color w:val="1e198e"/>
                  <w:b w:val="1"/>
                  <w:bCs w:val="1"/>
                  <w:u w:val="single"/>
                </w:rPr>
                <w:t xml:space="preserve">« Educations aux médias, à l'information et aux TIC : ce qui nous unit est ce qui nous sépare »</w:t>
              </w:r>
            </w:hyperlink>
          </w:p>
          <w:p>
            <w:pPr/>
            <w:hyperlink r:id="rId18" w:history="1">
              <w:r>
                <w:rPr>
                  <w:color w:val="#410a8c"/>
                  <w:u w:val="single"/>
                </w:rPr>
                <w:t xml:space="preserve">Alexandre Serres</w:t>
              </w:r>
            </w:hyperlink>
          </w:p>
          <w:p>
            <w:pPr/>
            <w:r>
              <w:rPr/>
              <w:t xml:space="preserve">Claire Denecker, Alexandre Serres. </w:t>
            </w:r>
            <w:r>
              <w:rPr>
                <w:i w:val="1"/>
                <w:iCs w:val="1"/>
              </w:rPr>
              <w:t xml:space="preserve">L'éducation à la culture informationnelle (sous la direction de Françoise Chapron et Eric Delamotte)</w:t>
            </w:r>
            <w:r>
              <w:rPr/>
              <w:t xml:space="preserve">, Presses de l'enssib, p.76-85, 2010, 978-2-910227-75-3</w:t>
            </w:r>
          </w:p>
          <w:p>
            <w:pPr/>
            <w:r>
              <w:rPr/>
              <w:t xml:space="preserve">Chapitre d'ouvrage</w:t>
            </w:r>
          </w:p>
          <w:p>
            <w:pPr/>
            <w:hyperlink r:id="rId55" w:history="1">
              <w:r>
                <w:rPr>
                  <w:color w:val="#410a8c"/>
                  <w:u w:val="single"/>
                </w:rPr>
                <w:t xml:space="preserve">sic_01180251v1</w:t>
              </w:r>
            </w:hyperlink>
          </w:p>
        </w:tc>
      </w:tr>
      <w:tr>
        <w:trPr/>
        <w:tc>
          <w:tcPr>
            <w:noWrap/>
          </w:tcPr>
          <w:p>
            <w:pPr>
              <w:spacing w:after="200"/>
            </w:pPr>
            <w:hyperlink r:id="rId56" w:history="1">
              <w:r>
                <w:rPr>
                  <w:color w:val="1e198e"/>
                  <w:b w:val="1"/>
                  <w:bCs w:val="1"/>
                  <w:u w:val="single"/>
                </w:rPr>
                <w:t xml:space="preserve">L'école au défi de la culture informationnelle</w:t>
              </w:r>
            </w:hyperlink>
          </w:p>
          <w:p>
            <w:pPr/>
            <w:hyperlink r:id="rId18" w:history="1">
              <w:r>
                <w:rPr>
                  <w:color w:val="#410a8c"/>
                  <w:u w:val="single"/>
                </w:rPr>
                <w:t xml:space="preserve">Alexandre Serres</w:t>
              </w:r>
            </w:hyperlink>
          </w:p>
          <w:p>
            <w:pPr/>
            <w:r>
              <w:rPr>
                <w:i w:val="1"/>
                <w:iCs w:val="1"/>
              </w:rPr>
              <w:t xml:space="preserve">Usages, usagers et compétences informationnelles au 21e siècle (sous la direction de Jérôme Dinet)</w:t>
            </w:r>
            <w:r>
              <w:rPr/>
              <w:t xml:space="preserve">, Lavoisier, p. 41-70, 2008, 978-27462-2193-2</w:t>
            </w:r>
          </w:p>
          <w:p>
            <w:pPr/>
            <w:r>
              <w:rPr/>
              <w:t xml:space="preserve">Chapitre d'ouvrage</w:t>
            </w:r>
          </w:p>
          <w:p>
            <w:pPr/>
            <w:hyperlink r:id="rId56" w:history="1">
              <w:r>
                <w:rPr>
                  <w:color w:val="#410a8c"/>
                  <w:u w:val="single"/>
                </w:rPr>
                <w:t xml:space="preserve">sic_00274638v1</w:t>
              </w:r>
            </w:hyperlink>
          </w:p>
        </w:tc>
      </w:tr>
      <w:tr>
        <w:trPr/>
        <w:tc>
          <w:tcPr>
            <w:noWrap/>
          </w:tcPr>
          <w:p>
            <w:pPr>
              <w:spacing w:after="200"/>
            </w:pPr>
            <w:hyperlink r:id="rId57" w:history="1">
              <w:r>
                <w:rPr>
                  <w:color w:val="1e198e"/>
                  <w:b w:val="1"/>
                  <w:bCs w:val="1"/>
                  <w:u w:val="single"/>
                </w:rPr>
                <w:t xml:space="preserve">La culture informationnelle</w:t>
              </w:r>
            </w:hyperlink>
          </w:p>
          <w:p>
            <w:pPr/>
            <w:hyperlink r:id="rId18" w:history="1">
              <w:r>
                <w:rPr>
                  <w:color w:val="#410a8c"/>
                  <w:u w:val="single"/>
                </w:rPr>
                <w:t xml:space="preserve">Alexandre Serres</w:t>
              </w:r>
            </w:hyperlink>
          </w:p>
          <w:p>
            <w:pPr/>
            <w:r>
              <w:rPr>
                <w:i w:val="1"/>
                <w:iCs w:val="1"/>
              </w:rPr>
              <w:t xml:space="preserve">Problématiques émergentes dans les sciences de l'information (sous la direction de Fabrice Papy)</w:t>
            </w:r>
            <w:r>
              <w:rPr/>
              <w:t xml:space="preserve">, Lavoisier, p. 137-160, 2008, 978-2-7462-2110-9</w:t>
            </w:r>
          </w:p>
          <w:p>
            <w:pPr/>
            <w:r>
              <w:rPr/>
              <w:t xml:space="preserve">Chapitre d'ouvrage</w:t>
            </w:r>
          </w:p>
          <w:p>
            <w:pPr/>
            <w:hyperlink r:id="rId57" w:history="1">
              <w:r>
                <w:rPr>
                  <w:color w:val="#410a8c"/>
                  <w:u w:val="single"/>
                </w:rPr>
                <w:t xml:space="preserve">sic_00267115v1</w:t>
              </w:r>
            </w:hyperlink>
          </w:p>
        </w:tc>
      </w:tr>
      <w:tr>
        <w:trPr/>
        <w:tc>
          <w:tcPr>
            <w:noWrap/>
          </w:tcPr>
          <w:p>
            <w:pPr>
              <w:spacing w:after="200"/>
            </w:pPr>
            <w:hyperlink r:id="rId58" w:history="1">
              <w:r>
                <w:rPr>
                  <w:color w:val="1e198e"/>
                  <w:b w:val="1"/>
                  <w:bCs w:val="1"/>
                  <w:u w:val="single"/>
                </w:rPr>
                <w:t xml:space="preserve">L'Archéologie du savoir : la dimension critique</w:t>
              </w:r>
            </w:hyperlink>
          </w:p>
          <w:p>
            <w:pPr/>
            <w:hyperlink r:id="rId18" w:history="1">
              <w:r>
                <w:rPr>
                  <w:color w:val="#410a8c"/>
                  <w:u w:val="single"/>
                </w:rPr>
                <w:t xml:space="preserve">Alexandre Serres</w:t>
              </w:r>
            </w:hyperlink>
          </w:p>
          <w:p>
            <w:pPr/>
            <w:r>
              <w:rPr>
                <w:i w:val="1"/>
                <w:iCs w:val="1"/>
              </w:rPr>
              <w:t xml:space="preserve">Foucault à l'œuvre. Deux années de lecture foucaldienne dans un laboratoire de SHS.</w:t>
            </w:r>
            <w:r>
              <w:rPr/>
              <w:t xml:space="preserve">, 2006</w:t>
            </w:r>
          </w:p>
          <w:p>
            <w:pPr/>
            <w:r>
              <w:rPr/>
              <w:t xml:space="preserve">Chapitre d'ouvrage</w:t>
            </w:r>
          </w:p>
          <w:p>
            <w:pPr/>
            <w:hyperlink r:id="rId58" w:history="1">
              <w:r>
                <w:rPr>
                  <w:color w:val="#410a8c"/>
                  <w:u w:val="single"/>
                </w:rPr>
                <w:t xml:space="preserve">sic_00108451v1</w:t>
              </w:r>
            </w:hyperlink>
          </w:p>
        </w:tc>
      </w:tr>
    </w:tbl>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Construction(s) et contradictions des données de recherche en SHS</w:t>
              </w:r>
            </w:hyperlink>
          </w:p>
          <w:p>
            <w:pPr/>
            <w:hyperlink r:id="rId48" w:history="1">
              <w:r>
                <w:rPr>
                  <w:color w:val="#410a8c"/>
                  <w:u w:val="single"/>
                </w:rPr>
                <w:t xml:space="preserve">Marie-Laure Malingre</w:t>
              </w:r>
            </w:hyperlink>
            <w:r>
              <w:rPr/>
              <w:t xml:space="preserve">,</w:t>
            </w:r>
            <w:hyperlink r:id="rId60" w:history="1">
              <w:r>
                <w:rPr>
                  <w:color w:val="#410a8c"/>
                  <w:u w:val="single"/>
                </w:rPr>
                <w:t xml:space="preserve">Morgane Mignon</w:t>
              </w:r>
            </w:hyperlink>
            <w:r>
              <w:rPr/>
              <w:t xml:space="preserve">,</w:t>
            </w:r>
            <w:hyperlink r:id="rId61" w:history="1">
              <w:r>
                <w:rPr>
                  <w:color w:val="#410a8c"/>
                  <w:u w:val="single"/>
                </w:rPr>
                <w:t xml:space="preserve">Cécile Pierre</w:t>
              </w:r>
            </w:hyperlink>
            <w:r>
              <w:rPr/>
              <w:t xml:space="preserve">,</w:t>
            </w:r>
            <w:hyperlink r:id="rId18" w:history="1">
              <w:r>
                <w:rPr>
                  <w:color w:val="#410a8c"/>
                  <w:u w:val="single"/>
                </w:rPr>
                <w:t xml:space="preserve">Alexandre Serres</w:t>
              </w:r>
            </w:hyperlink>
          </w:p>
          <w:p>
            <w:pPr/>
            <w:r>
              <w:rPr>
                <w:i w:val="1"/>
                <w:iCs w:val="1"/>
              </w:rPr>
              <w:t xml:space="preserve">Recherche d’Information, Document et Web Sémantique</w:t>
            </w:r>
            <w:r>
              <w:rPr/>
              <w:t xml:space="preserve">, 2019, 2 (1), </w:t>
            </w:r>
            <w:hyperlink r:id="rId62" w:history="1">
              <w:r>
                <w:rPr>
                  <w:color w:val="#410a8c"/>
                  <w:u w:val="single"/>
                </w:rPr>
                <w:t xml:space="preserve">⟨10.21494/ISTE.OP.2019.0336⟩</w:t>
              </w:r>
            </w:hyperlink>
          </w:p>
          <w:p>
            <w:pPr/>
            <w:r>
              <w:rPr/>
              <w:t xml:space="preserve">Article dans une revue</w:t>
            </w:r>
          </w:p>
          <w:p>
            <w:pPr/>
            <w:hyperlink r:id="rId59" w:history="1">
              <w:r>
                <w:rPr>
                  <w:color w:val="#410a8c"/>
                  <w:u w:val="single"/>
                </w:rPr>
                <w:t xml:space="preserve">sic_02093358v1</w:t>
              </w:r>
            </w:hyperlink>
          </w:p>
        </w:tc>
      </w:tr>
      <w:tr>
        <w:trPr/>
        <w:tc>
          <w:tcPr>
            <w:noWrap/>
          </w:tcPr>
          <w:p>
            <w:pPr>
              <w:spacing w:after="200"/>
            </w:pPr>
            <w:hyperlink r:id="rId63" w:history="1">
              <w:r>
                <w:rPr>
                  <w:color w:val="1e198e"/>
                  <w:b w:val="1"/>
                  <w:bCs w:val="1"/>
                  <w:u w:val="single"/>
                </w:rPr>
                <w:t xml:space="preserve">L’intégrité scientifique et la « malscience »</w:t>
              </w:r>
            </w:hyperlink>
          </w:p>
          <w:p>
            <w:pPr/>
            <w:hyperlink r:id="rId18" w:history="1">
              <w:r>
                <w:rPr>
                  <w:color w:val="#410a8c"/>
                  <w:u w:val="single"/>
                </w:rPr>
                <w:t xml:space="preserve">Alexandre Serres</w:t>
              </w:r>
            </w:hyperlink>
          </w:p>
          <w:p>
            <w:pPr/>
            <w:r>
              <w:rPr>
                <w:i w:val="1"/>
                <w:iCs w:val="1"/>
              </w:rPr>
              <w:t xml:space="preserve">Palimpseste. Sciences, humanités, sociétés </w:t>
            </w:r>
            <w:r>
              <w:rPr/>
              <w:t xml:space="preserve">, 2019, 1, pp.33-35</w:t>
            </w:r>
          </w:p>
          <w:p>
            <w:pPr/>
            <w:r>
              <w:rPr/>
              <w:t xml:space="preserve">Article dans une revue</w:t>
            </w:r>
          </w:p>
          <w:p>
            <w:pPr/>
            <w:hyperlink r:id="rId63" w:history="1">
              <w:r>
                <w:rPr>
                  <w:color w:val="#410a8c"/>
                  <w:u w:val="single"/>
                </w:rPr>
                <w:t xml:space="preserve">hal-02534836v1</w:t>
              </w:r>
            </w:hyperlink>
          </w:p>
        </w:tc>
      </w:tr>
      <w:tr>
        <w:trPr/>
        <w:tc>
          <w:tcPr>
            <w:noWrap/>
          </w:tcPr>
          <w:p>
            <w:pPr>
              <w:spacing w:after="200"/>
            </w:pPr>
            <w:hyperlink r:id="rId64" w:history="1">
              <w:r>
                <w:rPr>
                  <w:color w:val="1e198e"/>
                  <w:b w:val="1"/>
                  <w:bCs w:val="1"/>
                  <w:u w:val="single"/>
                </w:rPr>
                <w:t xml:space="preserve">De la trace à l'archive : repères pour penser la question des traces à l'heure du numérique</w:t>
              </w:r>
            </w:hyperlink>
          </w:p>
          <w:p>
            <w:pPr/>
            <w:hyperlink r:id="rId18" w:history="1">
              <w:r>
                <w:rPr>
                  <w:color w:val="#410a8c"/>
                  <w:u w:val="single"/>
                </w:rPr>
                <w:t xml:space="preserve">Alexandre Serres</w:t>
              </w:r>
            </w:hyperlink>
          </w:p>
          <w:p>
            <w:pPr/>
            <w:r>
              <w:rPr>
                <w:i w:val="1"/>
                <w:iCs w:val="1"/>
              </w:rPr>
              <w:t xml:space="preserve">TransversALL. Revue de l'Ecole Doctorale Arts, Lettres, Langues de l'UBL</w:t>
            </w:r>
            <w:r>
              <w:rPr/>
              <w:t xml:space="preserve">, 2019, Archive(s) et création(s), 2, p. 39-53</w:t>
            </w:r>
          </w:p>
          <w:p>
            <w:pPr/>
            <w:r>
              <w:rPr/>
              <w:t xml:space="preserve">Article dans une revue</w:t>
            </w:r>
          </w:p>
          <w:p>
            <w:pPr/>
            <w:hyperlink r:id="rId64" w:history="1">
              <w:r>
                <w:rPr>
                  <w:color w:val="#410a8c"/>
                  <w:u w:val="single"/>
                </w:rPr>
                <w:t xml:space="preserve">hal-02534938v1</w:t>
              </w:r>
            </w:hyperlink>
          </w:p>
        </w:tc>
      </w:tr>
      <w:tr>
        <w:trPr/>
        <w:tc>
          <w:tcPr>
            <w:noWrap/>
          </w:tcPr>
          <w:p>
            <w:pPr>
              <w:spacing w:after="200"/>
            </w:pPr>
            <w:hyperlink r:id="rId65" w:history="1">
              <w:r>
                <w:rPr>
                  <w:color w:val="1e198e"/>
                  <w:b w:val="1"/>
                  <w:bCs w:val="1"/>
                  <w:u w:val="single"/>
                </w:rPr>
                <w:t xml:space="preserve">Educations aux médias, à l’information et au numérique au Brésil et en France : chemins croisés</w:t>
              </w:r>
            </w:hyperlink>
          </w:p>
          <w:p>
            <w:pPr/>
            <w:hyperlink r:id="rId66" w:history="1">
              <w:r>
                <w:rPr>
                  <w:color w:val="#410a8c"/>
                  <w:u w:val="single"/>
                </w:rPr>
                <w:t xml:space="preserve">Edmir Perrotti</w:t>
              </w:r>
            </w:hyperlink>
            <w:r>
              <w:rPr/>
              <w:t xml:space="preserve">,</w:t>
            </w:r>
            <w:hyperlink r:id="rId67" w:history="1">
              <w:r>
                <w:rPr>
                  <w:color w:val="#410a8c"/>
                  <w:u w:val="single"/>
                </w:rPr>
                <w:t xml:space="preserve">Ivete Pieruccini</w:t>
              </w:r>
            </w:hyperlink>
            <w:r>
              <w:rPr/>
              <w:t xml:space="preserve">,</w:t>
            </w:r>
            <w:hyperlink r:id="rId18" w:history="1">
              <w:r>
                <w:rPr>
                  <w:color w:val="#410a8c"/>
                  <w:u w:val="single"/>
                </w:rPr>
                <w:t xml:space="preserve">Alexandre Serres</w:t>
              </w:r>
            </w:hyperlink>
          </w:p>
          <w:p>
            <w:pPr/>
            <w:r>
              <w:rPr>
                <w:i w:val="1"/>
                <w:iCs w:val="1"/>
              </w:rPr>
              <w:t xml:space="preserve">Education comparée. Revue de recherche internationale et comparative en éducation</w:t>
            </w:r>
            <w:r>
              <w:rPr/>
              <w:t xml:space="preserve">, 2018, Les politiques d’éducation à l’information, aux médias et au numérique dans le monde, 19, pp.73-100</w:t>
            </w:r>
          </w:p>
          <w:p>
            <w:pPr/>
            <w:r>
              <w:rPr/>
              <w:t xml:space="preserve">Article dans une revue</w:t>
            </w:r>
          </w:p>
          <w:p>
            <w:pPr/>
            <w:hyperlink r:id="rId65" w:history="1">
              <w:r>
                <w:rPr>
                  <w:color w:val="#410a8c"/>
                  <w:u w:val="single"/>
                </w:rPr>
                <w:t xml:space="preserve">sic_02012551v1</w:t>
              </w:r>
            </w:hyperlink>
          </w:p>
        </w:tc>
      </w:tr>
      <w:tr>
        <w:trPr/>
        <w:tc>
          <w:tcPr>
            <w:noWrap/>
          </w:tcPr>
          <w:p>
            <w:pPr>
              <w:spacing w:after="200"/>
            </w:pPr>
            <w:hyperlink r:id="rId68" w:history="1">
              <w:r>
                <w:rPr>
                  <w:color w:val="1e198e"/>
                  <w:b w:val="1"/>
                  <w:bCs w:val="1"/>
                  <w:u w:val="single"/>
                </w:rPr>
                <w:t xml:space="preserve">Réflexions sur le I de l'EMI</w:t>
              </w:r>
            </w:hyperlink>
          </w:p>
          <w:p>
            <w:pPr/>
            <w:hyperlink r:id="rId18" w:history="1">
              <w:r>
                <w:rPr>
                  <w:color w:val="#410a8c"/>
                  <w:u w:val="single"/>
                </w:rPr>
                <w:t xml:space="preserve">Alexandre Serres</w:t>
              </w:r>
            </w:hyperlink>
          </w:p>
          <w:p>
            <w:pPr/>
            <w:r>
              <w:rPr>
                <w:i w:val="1"/>
                <w:iCs w:val="1"/>
              </w:rPr>
              <w:t xml:space="preserve">Médiadoc</w:t>
            </w:r>
            <w:r>
              <w:rPr/>
              <w:t xml:space="preserve">, 2014, 12, p. 2-5</w:t>
            </w:r>
          </w:p>
          <w:p>
            <w:pPr/>
            <w:r>
              <w:rPr/>
              <w:t xml:space="preserve">Article dans une revue</w:t>
            </w:r>
          </w:p>
          <w:p>
            <w:pPr/>
            <w:hyperlink r:id="rId68" w:history="1">
              <w:r>
                <w:rPr>
                  <w:color w:val="#410a8c"/>
                  <w:u w:val="single"/>
                </w:rPr>
                <w:t xml:space="preserve">sic_01179987v1</w:t>
              </w:r>
            </w:hyperlink>
          </w:p>
        </w:tc>
      </w:tr>
      <w:tr>
        <w:trPr/>
        <w:tc>
          <w:tcPr>
            <w:noWrap/>
          </w:tcPr>
          <w:p>
            <w:pPr>
              <w:spacing w:after="200"/>
            </w:pPr>
            <w:hyperlink r:id="rId69" w:history="1">
              <w:r>
                <w:rPr>
                  <w:color w:val="1e198e"/>
                  <w:b w:val="1"/>
                  <w:bCs w:val="1"/>
                  <w:u w:val="single"/>
                </w:rPr>
                <w:t xml:space="preserve">Form@doct : designing innovative online tutorials for PhD students in France</w:t>
              </w:r>
            </w:hyperlink>
          </w:p>
          <w:p>
            <w:pPr/>
            <w:hyperlink r:id="rId48" w:history="1">
              <w:r>
                <w:rPr>
                  <w:color w:val="#410a8c"/>
                  <w:u w:val="single"/>
                </w:rPr>
                <w:t xml:space="preserve">Marie-Laure Malingre</w:t>
              </w:r>
            </w:hyperlink>
            <w:r>
              <w:rPr/>
              <w:t xml:space="preserve">,</w:t>
            </w:r>
            <w:hyperlink r:id="rId18" w:history="1">
              <w:r>
                <w:rPr>
                  <w:color w:val="#410a8c"/>
                  <w:u w:val="single"/>
                </w:rPr>
                <w:t xml:space="preserve">Alexandre Serres</w:t>
              </w:r>
            </w:hyperlink>
            <w:r>
              <w:rPr/>
              <w:t xml:space="preserve">,</w:t>
            </w:r>
            <w:hyperlink r:id="rId70" w:history="1">
              <w:r>
                <w:rPr>
                  <w:color w:val="#410a8c"/>
                  <w:u w:val="single"/>
                </w:rPr>
                <w:t xml:space="preserve">Alain Sainsot</w:t>
              </w:r>
            </w:hyperlink>
            <w:r>
              <w:rPr/>
              <w:t xml:space="preserve">,</w:t>
            </w:r>
            <w:hyperlink r:id="rId71" w:history="1">
              <w:r>
                <w:rPr>
                  <w:color w:val="#410a8c"/>
                  <w:u w:val="single"/>
                </w:rPr>
                <w:t xml:space="preserve">Hervé Le Men</w:t>
              </w:r>
            </w:hyperlink>
          </w:p>
          <w:p>
            <w:pPr/>
            <w:r>
              <w:rPr>
                <w:i w:val="1"/>
                <w:iCs w:val="1"/>
              </w:rPr>
              <w:t xml:space="preserve">IFLA Journal</w:t>
            </w:r>
            <w:r>
              <w:rPr/>
              <w:t xml:space="preserve">, 2013, 39 (1), pp.45 - 57. </w:t>
            </w:r>
            <w:hyperlink r:id="rId72" w:history="1">
              <w:r>
                <w:rPr>
                  <w:color w:val="#410a8c"/>
                  <w:u w:val="single"/>
                </w:rPr>
                <w:t xml:space="preserve">⟨10.1177/0340035212472950⟩</w:t>
              </w:r>
            </w:hyperlink>
          </w:p>
          <w:p>
            <w:pPr/>
            <w:r>
              <w:rPr/>
              <w:t xml:space="preserve">Article dans une revue</w:t>
            </w:r>
          </w:p>
          <w:p>
            <w:pPr/>
            <w:hyperlink r:id="rId69" w:history="1">
              <w:r>
                <w:rPr>
                  <w:color w:val="#410a8c"/>
                  <w:u w:val="single"/>
                </w:rPr>
                <w:t xml:space="preserve">hal-01795585v1</w:t>
              </w:r>
            </w:hyperlink>
          </w:p>
        </w:tc>
      </w:tr>
      <w:tr>
        <w:trPr/>
        <w:tc>
          <w:tcPr>
            <w:noWrap/>
          </w:tcPr>
          <w:p>
            <w:pPr>
              <w:spacing w:after="200"/>
            </w:pPr>
            <w:hyperlink r:id="rId73" w:history="1">
              <w:r>
                <w:rPr>
                  <w:color w:val="1e198e"/>
                  <w:b w:val="1"/>
                  <w:bCs w:val="1"/>
                  <w:u w:val="single"/>
                </w:rPr>
                <w:t xml:space="preserve">Résister au panurgisme informationnel</w:t>
              </w:r>
            </w:hyperlink>
          </w:p>
          <w:p>
            <w:pPr/>
            <w:hyperlink r:id="rId18" w:history="1">
              <w:r>
                <w:rPr>
                  <w:color w:val="#410a8c"/>
                  <w:u w:val="single"/>
                </w:rPr>
                <w:t xml:space="preserve">Alexandre Serres</w:t>
              </w:r>
            </w:hyperlink>
          </w:p>
          <w:p>
            <w:pPr/>
            <w:r>
              <w:rPr>
                <w:i w:val="1"/>
                <w:iCs w:val="1"/>
              </w:rPr>
              <w:t xml:space="preserve">Les Cahiers Pédagogiques</w:t>
            </w:r>
            <w:r>
              <w:rPr/>
              <w:t xml:space="preserve">, 2013, Apprendre à chercher, chercher pour apprendre, 508, pp.32-34</w:t>
            </w:r>
          </w:p>
          <w:p>
            <w:pPr/>
            <w:r>
              <w:rPr/>
              <w:t xml:space="preserve">Article dans une revue</w:t>
            </w:r>
          </w:p>
          <w:p>
            <w:pPr/>
            <w:hyperlink r:id="rId73" w:history="1">
              <w:r>
                <w:rPr>
                  <w:color w:val="#410a8c"/>
                  <w:u w:val="single"/>
                </w:rPr>
                <w:t xml:space="preserve">hal-01112528v1</w:t>
              </w:r>
            </w:hyperlink>
          </w:p>
        </w:tc>
      </w:tr>
      <w:tr>
        <w:trPr/>
        <w:tc>
          <w:tcPr>
            <w:noWrap/>
          </w:tcPr>
          <w:p>
            <w:pPr>
              <w:spacing w:after="200"/>
            </w:pPr>
            <w:hyperlink r:id="rId74" w:history="1">
              <w:r>
                <w:rPr>
                  <w:color w:val="1e198e"/>
                  <w:b w:val="1"/>
                  <w:bCs w:val="1"/>
                  <w:u w:val="single"/>
                </w:rPr>
                <w:t xml:space="preserve">Traces numériques, traces analogiques</w:t>
              </w:r>
            </w:hyperlink>
          </w:p>
          <w:p>
            <w:pPr/>
            <w:hyperlink r:id="rId18" w:history="1">
              <w:r>
                <w:rPr>
                  <w:color w:val="#410a8c"/>
                  <w:u w:val="single"/>
                </w:rPr>
                <w:t xml:space="preserve">Alexandre Serres</w:t>
              </w:r>
            </w:hyperlink>
          </w:p>
          <w:p>
            <w:pPr/>
            <w:r>
              <w:rPr>
                <w:i w:val="1"/>
                <w:iCs w:val="1"/>
              </w:rPr>
              <w:t xml:space="preserve">Inter CDI : revue des centres de documentation et d'information de l'enseignement secondaire</w:t>
            </w:r>
            <w:r>
              <w:rPr/>
              <w:t xml:space="preserve">, 2013, n° 244, p. 55-59</w:t>
            </w:r>
          </w:p>
          <w:p>
            <w:pPr/>
            <w:r>
              <w:rPr/>
              <w:t xml:space="preserve">Article dans une revue</w:t>
            </w:r>
          </w:p>
          <w:p>
            <w:pPr/>
            <w:hyperlink r:id="rId74" w:history="1">
              <w:r>
                <w:rPr>
                  <w:color w:val="#410a8c"/>
                  <w:u w:val="single"/>
                </w:rPr>
                <w:t xml:space="preserve">sic_02511525v1</w:t>
              </w:r>
            </w:hyperlink>
          </w:p>
        </w:tc>
      </w:tr>
      <w:tr>
        <w:trPr/>
        <w:tc>
          <w:tcPr>
            <w:noWrap/>
          </w:tcPr>
          <w:p>
            <w:pPr>
              <w:spacing w:after="200"/>
            </w:pPr>
            <w:hyperlink r:id="rId75" w:history="1">
              <w:r>
                <w:rPr>
                  <w:color w:val="1e198e"/>
                  <w:b w:val="1"/>
                  <w:bCs w:val="1"/>
                  <w:u w:val="single"/>
                </w:rPr>
                <w:t xml:space="preserve">Enjeux et dimensions</w:t>
              </w:r>
            </w:hyperlink>
          </w:p>
          <w:p>
            <w:pPr/>
            <w:hyperlink r:id="rId76" w:history="1">
              <w:r>
                <w:rPr>
                  <w:color w:val="#410a8c"/>
                  <w:u w:val="single"/>
                </w:rPr>
                <w:t xml:space="preserve">Véronique Mesguich</w:t>
              </w:r>
            </w:hyperlink>
            <w:r>
              <w:rPr/>
              <w:t xml:space="preserve">,</w:t>
            </w:r>
            <w:hyperlink r:id="rId77" w:history="1">
              <w:r>
                <w:rPr>
                  <w:color w:val="#410a8c"/>
                  <w:u w:val="single"/>
                </w:rPr>
                <w:t xml:space="preserve">Julien Pierre</w:t>
              </w:r>
            </w:hyperlink>
            <w:r>
              <w:rPr/>
              <w:t xml:space="preserve">,</w:t>
            </w:r>
            <w:hyperlink r:id="rId78" w:history="1">
              <w:r>
                <w:rPr>
                  <w:color w:val="#410a8c"/>
                  <w:u w:val="single"/>
                </w:rPr>
                <w:t xml:space="preserve">Camille Alloing</w:t>
              </w:r>
            </w:hyperlink>
            <w:r>
              <w:rPr/>
              <w:t xml:space="preserve">,</w:t>
            </w:r>
            <w:hyperlink r:id="rId79" w:history="1">
              <w:r>
                <w:rPr>
                  <w:color w:val="#410a8c"/>
                  <w:u w:val="single"/>
                </w:rPr>
                <w:t xml:space="preserve">Gabriel Gallezot</w:t>
              </w:r>
            </w:hyperlink>
            <w:r>
              <w:rPr/>
              <w:t xml:space="preserve">,</w:t>
            </w:r>
            <w:hyperlink r:id="rId18" w:history="1">
              <w:r>
                <w:rPr>
                  <w:color w:val="#410a8c"/>
                  <w:u w:val="single"/>
                </w:rPr>
                <w:t xml:space="preserve">Alexandre Serres</w:t>
              </w:r>
            </w:hyperlink>
            <w:r>
              <w:rPr/>
              <w:t xml:space="preserve">et al.</w:t>
            </w:r>
          </w:p>
          <w:p>
            <w:pPr/>
            <w:r>
              <w:rPr>
                <w:i w:val="1"/>
                <w:iCs w:val="1"/>
              </w:rPr>
              <w:t xml:space="preserve">Documentaliste - Sciences de l'Information</w:t>
            </w:r>
            <w:r>
              <w:rPr/>
              <w:t xml:space="preserve">, 2012, La curation, 49 (1), pp.24-45. </w:t>
            </w:r>
            <w:hyperlink r:id="rId80" w:history="1">
              <w:r>
                <w:rPr>
                  <w:color w:val="#410a8c"/>
                  <w:u w:val="single"/>
                </w:rPr>
                <w:t xml:space="preserve">⟨10.3917/docsi.491.0024⟩</w:t>
              </w:r>
            </w:hyperlink>
          </w:p>
          <w:p>
            <w:pPr/>
            <w:r>
              <w:rPr/>
              <w:t xml:space="preserve">Article dans une revue</w:t>
            </w:r>
          </w:p>
          <w:p>
            <w:pPr/>
            <w:hyperlink r:id="rId75" w:history="1">
              <w:r>
                <w:rPr>
                  <w:color w:val="#410a8c"/>
                  <w:u w:val="single"/>
                </w:rPr>
                <w:t xml:space="preserve">hal-01493822v1</w:t>
              </w:r>
            </w:hyperlink>
          </w:p>
        </w:tc>
      </w:tr>
      <w:tr>
        <w:trPr/>
        <w:tc>
          <w:tcPr>
            <w:noWrap/>
          </w:tcPr>
          <w:p>
            <w:pPr>
              <w:spacing w:after="200"/>
            </w:pPr>
            <w:hyperlink r:id="rId81" w:history="1">
              <w:r>
                <w:rPr>
                  <w:color w:val="1e198e"/>
                  <w:b w:val="1"/>
                  <w:bCs w:val="1"/>
                  <w:u w:val="single"/>
                </w:rPr>
                <w:t xml:space="preserve">Evaluation de l'information et veille : quelles articulations, quelles didactiques ?</w:t>
              </w:r>
            </w:hyperlink>
          </w:p>
          <w:p>
            <w:pPr/>
            <w:hyperlink r:id="rId18" w:history="1">
              <w:r>
                <w:rPr>
                  <w:color w:val="#410a8c"/>
                  <w:u w:val="single"/>
                </w:rPr>
                <w:t xml:space="preserve">Alexandre Serres</w:t>
              </w:r>
            </w:hyperlink>
          </w:p>
          <w:p>
            <w:pPr/>
            <w:r>
              <w:rPr>
                <w:i w:val="1"/>
                <w:iCs w:val="1"/>
              </w:rPr>
              <w:t xml:space="preserve">Médiadoc</w:t>
            </w:r>
            <w:r>
              <w:rPr/>
              <w:t xml:space="preserve">, 2012, 8, p. 2-6</w:t>
            </w:r>
          </w:p>
          <w:p>
            <w:pPr/>
            <w:r>
              <w:rPr/>
              <w:t xml:space="preserve">Article dans une revue</w:t>
            </w:r>
          </w:p>
          <w:p>
            <w:pPr/>
            <w:hyperlink r:id="rId81" w:history="1">
              <w:r>
                <w:rPr>
                  <w:color w:val="#410a8c"/>
                  <w:u w:val="single"/>
                </w:rPr>
                <w:t xml:space="preserve">sic_01114634v1</w:t>
              </w:r>
            </w:hyperlink>
          </w:p>
        </w:tc>
      </w:tr>
      <w:tr>
        <w:trPr/>
        <w:tc>
          <w:tcPr>
            <w:noWrap/>
          </w:tcPr>
          <w:p>
            <w:pPr>
              <w:spacing w:after="200"/>
            </w:pPr>
            <w:hyperlink r:id="rId82" w:history="1">
              <w:r>
                <w:rPr>
                  <w:color w:val="1e198e"/>
                  <w:b w:val="1"/>
                  <w:bCs w:val="1"/>
                  <w:u w:val="single"/>
                </w:rPr>
                <w:t xml:space="preserve">Évaluation de l'information : l'impossible méthodologie ?</w:t>
              </w:r>
            </w:hyperlink>
          </w:p>
          <w:p>
            <w:pPr/>
            <w:hyperlink r:id="rId18" w:history="1">
              <w:r>
                <w:rPr>
                  <w:color w:val="#410a8c"/>
                  <w:u w:val="single"/>
                </w:rPr>
                <w:t xml:space="preserve">Alexandre Serres</w:t>
              </w:r>
            </w:hyperlink>
          </w:p>
          <w:p>
            <w:pPr/>
            <w:r>
              <w:rPr>
                <w:i w:val="1"/>
                <w:iCs w:val="1"/>
              </w:rPr>
              <w:t xml:space="preserve">Archimag (Stratégies &amp; Ressources de la Mémoire et du Savoir)</w:t>
            </w:r>
            <w:r>
              <w:rPr/>
              <w:t xml:space="preserve">, 2012, Outils et effficacité d'un système de veille, 47, pp.35-36. </w:t>
            </w:r>
            <w:hyperlink r:id="rId83" w:history="1">
              <w:r>
                <w:rPr>
                  <w:color w:val="#410a8c"/>
                  <w:u w:val="single"/>
                </w:rPr>
                <w:t xml:space="preserve">⟨10.1016/j.iilr.2005.05.004⟩</w:t>
              </w:r>
            </w:hyperlink>
          </w:p>
          <w:p>
            <w:pPr/>
            <w:r>
              <w:rPr/>
              <w:t xml:space="preserve">Article dans une revue</w:t>
            </w:r>
          </w:p>
          <w:p>
            <w:pPr/>
            <w:hyperlink r:id="rId82" w:history="1">
              <w:r>
                <w:rPr>
                  <w:color w:val="#410a8c"/>
                  <w:u w:val="single"/>
                </w:rPr>
                <w:t xml:space="preserve">hal-01112631v1</w:t>
              </w:r>
            </w:hyperlink>
          </w:p>
        </w:tc>
      </w:tr>
      <w:tr>
        <w:trPr/>
        <w:tc>
          <w:tcPr>
            <w:noWrap/>
          </w:tcPr>
          <w:p>
            <w:pPr>
              <w:spacing w:after="200"/>
            </w:pPr>
            <w:hyperlink r:id="rId84" w:history="1">
              <w:r>
                <w:rPr>
                  <w:color w:val="1e198e"/>
                  <w:b w:val="1"/>
                  <w:bCs w:val="1"/>
                  <w:u w:val="single"/>
                </w:rPr>
                <w:t xml:space="preserve">Un exemple de translittératie : l’évaluation de l’information</w:t>
              </w:r>
            </w:hyperlink>
          </w:p>
          <w:p>
            <w:pPr/>
            <w:hyperlink r:id="rId18" w:history="1">
              <w:r>
                <w:rPr>
                  <w:color w:val="#410a8c"/>
                  <w:u w:val="single"/>
                </w:rPr>
                <w:t xml:space="preserve">Alexandre Serres</w:t>
              </w:r>
            </w:hyperlink>
          </w:p>
          <w:p>
            <w:pPr/>
            <w:r>
              <w:rPr>
                <w:i w:val="1"/>
                <w:iCs w:val="1"/>
              </w:rPr>
              <w:t xml:space="preserve">E-dossiers de l'audiovisuel</w:t>
            </w:r>
            <w:r>
              <w:rPr/>
              <w:t xml:space="preserve">, 2012, L'éducation aux cultures de l'information, 11 p</w:t>
            </w:r>
          </w:p>
          <w:p>
            <w:pPr/>
            <w:r>
              <w:rPr/>
              <w:t xml:space="preserve">Article dans une revue</w:t>
            </w:r>
          </w:p>
          <w:p>
            <w:pPr/>
            <w:hyperlink r:id="rId84" w:history="1">
              <w:r>
                <w:rPr>
                  <w:color w:val="#410a8c"/>
                  <w:u w:val="single"/>
                </w:rPr>
                <w:t xml:space="preserve">sic_01114601v1</w:t>
              </w:r>
            </w:hyperlink>
          </w:p>
        </w:tc>
      </w:tr>
      <w:tr>
        <w:trPr/>
        <w:tc>
          <w:tcPr>
            <w:noWrap/>
          </w:tcPr>
          <w:p>
            <w:pPr>
              <w:spacing w:after="200"/>
            </w:pPr>
            <w:hyperlink r:id="rId85" w:history="1">
              <w:r>
                <w:rPr>
                  <w:color w:val="1e198e"/>
                  <w:b w:val="1"/>
                  <w:bCs w:val="1"/>
                  <w:u w:val="single"/>
                </w:rPr>
                <w:t xml:space="preserve">Problématiques de la trace à l'heure du numérique</w:t>
              </w:r>
            </w:hyperlink>
          </w:p>
          <w:p>
            <w:pPr/>
            <w:hyperlink r:id="rId18" w:history="1">
              <w:r>
                <w:rPr>
                  <w:color w:val="#410a8c"/>
                  <w:u w:val="single"/>
                </w:rPr>
                <w:t xml:space="preserve">Alexandre Serres</w:t>
              </w:r>
            </w:hyperlink>
          </w:p>
          <w:p>
            <w:pPr/>
            <w:r>
              <w:rPr>
                <w:i w:val="1"/>
                <w:iCs w:val="1"/>
              </w:rPr>
              <w:t xml:space="preserve">Sens-Dessous</w:t>
            </w:r>
            <w:r>
              <w:rPr/>
              <w:t xml:space="preserve">, 2012, 10, pp.84-94</w:t>
            </w:r>
          </w:p>
          <w:p>
            <w:pPr/>
            <w:r>
              <w:rPr/>
              <w:t xml:space="preserve">Article dans une revue</w:t>
            </w:r>
          </w:p>
          <w:p>
            <w:pPr/>
            <w:hyperlink r:id="rId85" w:history="1">
              <w:r>
                <w:rPr>
                  <w:color w:val="#410a8c"/>
                  <w:u w:val="single"/>
                </w:rPr>
                <w:t xml:space="preserve">hal-01112534v1</w:t>
              </w:r>
            </w:hyperlink>
          </w:p>
        </w:tc>
      </w:tr>
      <w:tr>
        <w:trPr/>
        <w:tc>
          <w:tcPr>
            <w:noWrap/>
          </w:tcPr>
          <w:p>
            <w:pPr>
              <w:spacing w:after="200"/>
            </w:pPr>
            <w:hyperlink r:id="rId86" w:history="1">
              <w:r>
                <w:rPr>
                  <w:color w:val="1e198e"/>
                  <w:b w:val="1"/>
                  <w:bCs w:val="1"/>
                  <w:u w:val="single"/>
                </w:rPr>
                <w:t xml:space="preserve">De la culture de l'information et de sa didactique à l'idée d'une translittératie : la question curriculaire en débat dans le rapport du GRCDI</w:t>
              </w:r>
            </w:hyperlink>
          </w:p>
          <w:p>
            <w:pPr/>
            <w:hyperlink r:id="rId18" w:history="1">
              <w:r>
                <w:rPr>
                  <w:color w:val="#410a8c"/>
                  <w:u w:val="single"/>
                </w:rPr>
                <w:t xml:space="preserve">Alexandre Serres</w:t>
              </w:r>
            </w:hyperlink>
          </w:p>
          <w:p>
            <w:pPr/>
            <w:r>
              <w:rPr>
                <w:i w:val="1"/>
                <w:iCs w:val="1"/>
              </w:rPr>
              <w:t xml:space="preserve">Revue de l'EPI (Enseignement Public et Informatique)</w:t>
            </w:r>
            <w:r>
              <w:rPr/>
              <w:t xml:space="preserve">, 2010, 129, http://www.epi.asso.fr/revue/docu/d1011a.htm</w:t>
            </w:r>
          </w:p>
          <w:p>
            <w:pPr/>
            <w:r>
              <w:rPr/>
              <w:t xml:space="preserve">Article dans une revue</w:t>
            </w:r>
          </w:p>
          <w:p>
            <w:pPr/>
            <w:hyperlink r:id="rId86" w:history="1">
              <w:r>
                <w:rPr>
                  <w:color w:val="#410a8c"/>
                  <w:u w:val="single"/>
                </w:rPr>
                <w:t xml:space="preserve">halshs-00631523v1</w:t>
              </w:r>
            </w:hyperlink>
          </w:p>
        </w:tc>
      </w:tr>
      <w:tr>
        <w:trPr/>
        <w:tc>
          <w:tcPr>
            <w:noWrap/>
          </w:tcPr>
          <w:p>
            <w:pPr>
              <w:spacing w:after="200"/>
            </w:pPr>
            <w:hyperlink r:id="rId87" w:history="1">
              <w:r>
                <w:rPr>
                  <w:color w:val="1e198e"/>
                  <w:b w:val="1"/>
                  <w:bCs w:val="1"/>
                  <w:u w:val="single"/>
                </w:rPr>
                <w:t xml:space="preserve">Quelle culture de l'information pour les élèves et étudiants ? Entretien avec Alexandre Serres</w:t>
              </w:r>
            </w:hyperlink>
          </w:p>
          <w:p>
            <w:pPr/>
            <w:hyperlink r:id="rId18" w:history="1">
              <w:r>
                <w:rPr>
                  <w:color w:val="#410a8c"/>
                  <w:u w:val="single"/>
                </w:rPr>
                <w:t xml:space="preserve">Alexandre Serres</w:t>
              </w:r>
            </w:hyperlink>
            <w:r>
              <w:rPr/>
              <w:t xml:space="preserve">,</w:t>
            </w:r>
            <w:hyperlink r:id="rId88" w:history="1">
              <w:r>
                <w:rPr>
                  <w:color w:val="#410a8c"/>
                  <w:u w:val="single"/>
                </w:rPr>
                <w:t xml:space="preserve">Françoise Chapron</w:t>
              </w:r>
            </w:hyperlink>
          </w:p>
          <w:p>
            <w:pPr/>
            <w:r>
              <w:rPr>
                <w:i w:val="1"/>
                <w:iCs w:val="1"/>
              </w:rPr>
              <w:t xml:space="preserve"> Les Cahiers d'Education &amp; Devenir </w:t>
            </w:r>
            <w:r>
              <w:rPr/>
              <w:t xml:space="preserve">, 2010, 9, pp.10-16</w:t>
            </w:r>
          </w:p>
          <w:p>
            <w:pPr/>
            <w:r>
              <w:rPr/>
              <w:t xml:space="preserve">Article dans une revue</w:t>
            </w:r>
          </w:p>
          <w:p>
            <w:pPr/>
            <w:hyperlink r:id="rId87" w:history="1">
              <w:r>
                <w:rPr>
                  <w:color w:val="#410a8c"/>
                  <w:u w:val="single"/>
                </w:rPr>
                <w:t xml:space="preserve">halshs-00631525v1</w:t>
              </w:r>
            </w:hyperlink>
          </w:p>
        </w:tc>
      </w:tr>
      <w:tr>
        <w:trPr/>
        <w:tc>
          <w:tcPr>
            <w:noWrap/>
          </w:tcPr>
          <w:p>
            <w:pPr>
              <w:spacing w:after="200"/>
            </w:pPr>
            <w:hyperlink r:id="rId89" w:history="1">
              <w:r>
                <w:rPr>
                  <w:color w:val="1e198e"/>
                  <w:b w:val="1"/>
                  <w:bCs w:val="1"/>
                  <w:u w:val="single"/>
                </w:rPr>
                <w:t xml:space="preserve">Penser la culture informationnelle : des difficultés de l'exercice</w:t>
              </w:r>
            </w:hyperlink>
          </w:p>
          <w:p>
            <w:pPr/>
            <w:hyperlink r:id="rId18" w:history="1">
              <w:r>
                <w:rPr>
                  <w:color w:val="#410a8c"/>
                  <w:u w:val="single"/>
                </w:rPr>
                <w:t xml:space="preserve">Alexandre Serres</w:t>
              </w:r>
            </w:hyperlink>
          </w:p>
          <w:p>
            <w:pPr/>
            <w:r>
              <w:rPr>
                <w:i w:val="1"/>
                <w:iCs w:val="1"/>
              </w:rPr>
              <w:t xml:space="preserve">Les Cahiers du numérique</w:t>
            </w:r>
            <w:r>
              <w:rPr/>
              <w:t xml:space="preserve">, 2009, 5 (3), pp.9-23</w:t>
            </w:r>
          </w:p>
          <w:p>
            <w:pPr/>
            <w:r>
              <w:rPr/>
              <w:t xml:space="preserve">Article dans une revue</w:t>
            </w:r>
          </w:p>
          <w:p>
            <w:pPr/>
            <w:hyperlink r:id="rId89" w:history="1">
              <w:r>
                <w:rPr>
                  <w:color w:val="#410a8c"/>
                  <w:u w:val="single"/>
                </w:rPr>
                <w:t xml:space="preserve">halshs-00631504v1</w:t>
              </w:r>
            </w:hyperlink>
          </w:p>
        </w:tc>
      </w:tr>
      <w:tr>
        <w:trPr/>
        <w:tc>
          <w:tcPr>
            <w:noWrap/>
          </w:tcPr>
          <w:p>
            <w:pPr>
              <w:spacing w:after="200"/>
            </w:pPr>
            <w:hyperlink r:id="rId90" w:history="1">
              <w:r>
                <w:rPr>
                  <w:color w:val="1e198e"/>
                  <w:b w:val="1"/>
                  <w:bCs w:val="1"/>
                  <w:u w:val="single"/>
                </w:rPr>
                <w:t xml:space="preserve">Entretien avec... Bernard Stiegler (Philosophe, Directeur de l’IRI, Professeur à l’université de technologie de Compiègne)</w:t>
              </w:r>
            </w:hyperlink>
          </w:p>
          <w:p>
            <w:pPr/>
            <w:hyperlink r:id="rId91" w:history="1">
              <w:r>
                <w:rPr>
                  <w:color w:val="#410a8c"/>
                  <w:u w:val="single"/>
                </w:rPr>
                <w:t xml:space="preserve">Bernard Stiegler</w:t>
              </w:r>
            </w:hyperlink>
            <w:r>
              <w:rPr/>
              <w:t xml:space="preserve">,</w:t>
            </w:r>
            <w:hyperlink r:id="rId18" w:history="1">
              <w:r>
                <w:rPr>
                  <w:color w:val="#410a8c"/>
                  <w:u w:val="single"/>
                </w:rPr>
                <w:t xml:space="preserve">Alexandre Serres</w:t>
              </w:r>
            </w:hyperlink>
            <w:r>
              <w:rPr/>
              <w:t xml:space="preserve">,</w:t>
            </w:r>
            <w:hyperlink r:id="rId92" w:history="1">
              <w:r>
                <w:rPr>
                  <w:color w:val="#410a8c"/>
                  <w:u w:val="single"/>
                </w:rPr>
                <w:t xml:space="preserve">Ivana Ballarini-Santonocito</w:t>
              </w:r>
            </w:hyperlink>
          </w:p>
          <w:p>
            <w:pPr/>
            <w:r>
              <w:rPr>
                <w:i w:val="1"/>
                <w:iCs w:val="1"/>
              </w:rPr>
              <w:t xml:space="preserve">Médiadoc</w:t>
            </w:r>
            <w:r>
              <w:rPr/>
              <w:t xml:space="preserve">, 2009, 2, 7 p</w:t>
            </w:r>
          </w:p>
          <w:p>
            <w:pPr/>
            <w:r>
              <w:rPr/>
              <w:t xml:space="preserve">Article dans une revue</w:t>
            </w:r>
          </w:p>
          <w:p>
            <w:pPr/>
            <w:hyperlink r:id="rId90" w:history="1">
              <w:r>
                <w:rPr>
                  <w:color w:val="#410a8c"/>
                  <w:u w:val="single"/>
                </w:rPr>
                <w:t xml:space="preserve">halshs-02398057v1</w:t>
              </w:r>
            </w:hyperlink>
          </w:p>
        </w:tc>
      </w:tr>
      <w:tr>
        <w:trPr/>
        <w:tc>
          <w:tcPr>
            <w:noWrap/>
          </w:tcPr>
          <w:p>
            <w:pPr>
              <w:spacing w:after="200"/>
            </w:pPr>
            <w:hyperlink r:id="rId93" w:history="1">
              <w:r>
                <w:rPr>
                  <w:color w:val="1e198e"/>
                  <w:b w:val="1"/>
                  <w:bCs w:val="1"/>
                  <w:u w:val="single"/>
                </w:rPr>
                <w:t xml:space="preserve">Une certaine vision de la culture informationnelle</w:t>
              </w:r>
            </w:hyperlink>
          </w:p>
          <w:p>
            <w:pPr/>
            <w:hyperlink r:id="rId18" w:history="1">
              <w:r>
                <w:rPr>
                  <w:color w:val="#410a8c"/>
                  <w:u w:val="single"/>
                </w:rPr>
                <w:t xml:space="preserve">Alexandre Serres</w:t>
              </w:r>
            </w:hyperlink>
          </w:p>
          <w:p>
            <w:pPr/>
            <w:r>
              <w:rPr>
                <w:i w:val="1"/>
                <w:iCs w:val="1"/>
              </w:rPr>
              <w:t xml:space="preserve">Skholê : cahiers de la recherche et du développement</w:t>
            </w:r>
            <w:r>
              <w:rPr/>
              <w:t xml:space="preserve">, 2009, http://skhole.fr/une-certaine-vision-de-la-culture-informationnelle</w:t>
            </w:r>
          </w:p>
          <w:p>
            <w:pPr/>
            <w:r>
              <w:rPr/>
              <w:t xml:space="preserve">Article dans une revue</w:t>
            </w:r>
          </w:p>
          <w:p>
            <w:pPr/>
            <w:hyperlink r:id="rId93" w:history="1">
              <w:r>
                <w:rPr>
                  <w:color w:val="#410a8c"/>
                  <w:u w:val="single"/>
                </w:rPr>
                <w:t xml:space="preserve">halshs-02389798v1</w:t>
              </w:r>
            </w:hyperlink>
          </w:p>
        </w:tc>
      </w:tr>
      <w:tr>
        <w:trPr/>
        <w:tc>
          <w:tcPr>
            <w:noWrap/>
          </w:tcPr>
          <w:p>
            <w:pPr>
              <w:spacing w:after="200"/>
            </w:pPr>
            <w:hyperlink r:id="rId94" w:history="1">
              <w:r>
                <w:rPr>
                  <w:color w:val="1e198e"/>
                  <w:b w:val="1"/>
                  <w:bCs w:val="1"/>
                  <w:u w:val="single"/>
                </w:rPr>
                <w:t xml:space="preserve">Questions autour de la culture informationnelle</w:t>
              </w:r>
            </w:hyperlink>
          </w:p>
          <w:p>
            <w:pPr/>
            <w:hyperlink r:id="rId18" w:history="1">
              <w:r>
                <w:rPr>
                  <w:color w:val="#410a8c"/>
                  <w:u w:val="single"/>
                </w:rPr>
                <w:t xml:space="preserve">Alexandre Serres</w:t>
              </w:r>
            </w:hyperlink>
          </w:p>
          <w:p>
            <w:pPr/>
            <w:r>
              <w:rPr>
                <w:i w:val="1"/>
                <w:iCs w:val="1"/>
              </w:rPr>
              <w:t xml:space="preserve">Canadian Journal of Information and Library Science</w:t>
            </w:r>
            <w:r>
              <w:rPr/>
              <w:t xml:space="preserve">, 2007, vol. 31 (n°1), pp. 69-85</w:t>
            </w:r>
          </w:p>
          <w:p>
            <w:pPr/>
            <w:r>
              <w:rPr/>
              <w:t xml:space="preserve">Article dans une revue</w:t>
            </w:r>
          </w:p>
          <w:p>
            <w:pPr/>
            <w:hyperlink r:id="rId94" w:history="1">
              <w:r>
                <w:rPr>
                  <w:color w:val="#410a8c"/>
                  <w:u w:val="single"/>
                </w:rPr>
                <w:t xml:space="preserve">sic_00363239v1</w:t>
              </w:r>
            </w:hyperlink>
          </w:p>
        </w:tc>
      </w:tr>
      <w:tr>
        <w:trPr/>
        <w:tc>
          <w:tcPr>
            <w:noWrap/>
          </w:tcPr>
          <w:p>
            <w:pPr>
              <w:spacing w:after="200"/>
            </w:pPr>
            <w:hyperlink r:id="rId95" w:history="1">
              <w:r>
                <w:rPr>
                  <w:color w:val="1e198e"/>
                  <w:b w:val="1"/>
                  <w:bCs w:val="1"/>
                  <w:u w:val="single"/>
                </w:rPr>
                <w:t xml:space="preserve">Maîtrise de l'information : la question didactique</w:t>
              </w:r>
            </w:hyperlink>
          </w:p>
          <w:p>
            <w:pPr/>
            <w:hyperlink r:id="rId18" w:history="1">
              <w:r>
                <w:rPr>
                  <w:color w:val="#410a8c"/>
                  <w:u w:val="single"/>
                </w:rPr>
                <w:t xml:space="preserve">Alexandre Serres</w:t>
              </w:r>
            </w:hyperlink>
          </w:p>
          <w:p>
            <w:pPr/>
            <w:r>
              <w:rPr>
                <w:i w:val="1"/>
                <w:iCs w:val="1"/>
              </w:rPr>
              <w:t xml:space="preserve">Les Dossiers de l'Ingénierie Educative</w:t>
            </w:r>
            <w:r>
              <w:rPr/>
              <w:t xml:space="preserve">, 2007, n° 56, p. 58-62</w:t>
            </w:r>
          </w:p>
          <w:p>
            <w:pPr/>
            <w:r>
              <w:rPr/>
              <w:t xml:space="preserve">Article dans une revue</w:t>
            </w:r>
          </w:p>
          <w:p>
            <w:pPr/>
            <w:hyperlink r:id="rId95" w:history="1">
              <w:r>
                <w:rPr>
                  <w:color w:val="#410a8c"/>
                  <w:u w:val="single"/>
                </w:rPr>
                <w:t xml:space="preserve">hal-02324177v1</w:t>
              </w:r>
            </w:hyperlink>
          </w:p>
        </w:tc>
      </w:tr>
      <w:tr>
        <w:trPr/>
        <w:tc>
          <w:tcPr>
            <w:noWrap/>
          </w:tcPr>
          <w:p>
            <w:pPr>
              <w:spacing w:after="200"/>
            </w:pPr>
            <w:hyperlink r:id="rId96" w:history="1">
              <w:r>
                <w:rPr>
                  <w:color w:val="1e198e"/>
                  <w:b w:val="1"/>
                  <w:bCs w:val="1"/>
                  <w:u w:val="single"/>
                </w:rPr>
                <w:t xml:space="preserve">Une nouvelle étape vers la didactique de l'information ?</w:t>
              </w:r>
            </w:hyperlink>
          </w:p>
          <w:p>
            <w:pPr/>
            <w:hyperlink r:id="rId97" w:history="1">
              <w:r>
                <w:rPr>
                  <w:color w:val="#410a8c"/>
                  <w:u w:val="single"/>
                </w:rPr>
                <w:t xml:space="preserve">Pascal Duplessis</w:t>
              </w:r>
            </w:hyperlink>
            <w:r>
              <w:rPr/>
              <w:t xml:space="preserve">,</w:t>
            </w:r>
            <w:hyperlink r:id="rId18" w:history="1">
              <w:r>
                <w:rPr>
                  <w:color w:val="#410a8c"/>
                  <w:u w:val="single"/>
                </w:rPr>
                <w:t xml:space="preserve">Alexandre Serres</w:t>
              </w:r>
            </w:hyperlink>
          </w:p>
          <w:p>
            <w:pPr/>
            <w:r>
              <w:rPr>
                <w:i w:val="1"/>
                <w:iCs w:val="1"/>
              </w:rPr>
              <w:t xml:space="preserve">Médiadoc</w:t>
            </w:r>
            <w:r>
              <w:rPr/>
              <w:t xml:space="preserve">, 2007, p. 5-9</w:t>
            </w:r>
          </w:p>
          <w:p>
            <w:pPr/>
            <w:r>
              <w:rPr/>
              <w:t xml:space="preserve">Article dans une revue</w:t>
            </w:r>
          </w:p>
          <w:p>
            <w:pPr/>
            <w:hyperlink r:id="rId96" w:history="1">
              <w:r>
                <w:rPr>
                  <w:color w:val="#410a8c"/>
                  <w:u w:val="single"/>
                </w:rPr>
                <w:t xml:space="preserve">hal-02324162v1</w:t>
              </w:r>
            </w:hyperlink>
          </w:p>
        </w:tc>
      </w:tr>
      <w:tr>
        <w:trPr/>
        <w:tc>
          <w:tcPr>
            <w:noWrap/>
          </w:tcPr>
          <w:p>
            <w:pPr>
              <w:spacing w:after="200"/>
            </w:pPr>
            <w:hyperlink r:id="rId98" w:history="1">
              <w:r>
                <w:rPr>
                  <w:color w:val="1e198e"/>
                  <w:b w:val="1"/>
                  <w:bCs w:val="1"/>
                  <w:u w:val="single"/>
                </w:rPr>
                <w:t xml:space="preserve">Evaluation de l'information : le défi de la formation.</w:t>
              </w:r>
            </w:hyperlink>
          </w:p>
          <w:p>
            <w:pPr/>
            <w:hyperlink r:id="rId18" w:history="1">
              <w:r>
                <w:rPr>
                  <w:color w:val="#410a8c"/>
                  <w:u w:val="single"/>
                </w:rPr>
                <w:t xml:space="preserve">Alexandre Serres</w:t>
              </w:r>
            </w:hyperlink>
          </w:p>
          <w:p>
            <w:pPr/>
            <w:r>
              <w:rPr>
                <w:i w:val="1"/>
                <w:iCs w:val="1"/>
              </w:rPr>
              <w:t xml:space="preserve">Bulletin des Bibliothèques de France</w:t>
            </w:r>
            <w:r>
              <w:rPr/>
              <w:t xml:space="preserve">, 2005, n° 6</w:t>
            </w:r>
          </w:p>
          <w:p>
            <w:pPr/>
            <w:r>
              <w:rPr/>
              <w:t xml:space="preserve">Article dans une revue</w:t>
            </w:r>
          </w:p>
          <w:p>
            <w:pPr/>
            <w:hyperlink r:id="rId98" w:history="1">
              <w:r>
                <w:rPr>
                  <w:color w:val="#410a8c"/>
                  <w:u w:val="single"/>
                </w:rPr>
                <w:t xml:space="preserve">sic_00108434v1</w:t>
              </w:r>
            </w:hyperlink>
          </w:p>
        </w:tc>
      </w:tr>
      <w:tr>
        <w:trPr/>
        <w:tc>
          <w:tcPr>
            <w:noWrap/>
          </w:tcPr>
          <w:p>
            <w:pPr>
              <w:spacing w:after="200"/>
            </w:pPr>
            <w:hyperlink r:id="rId99" w:history="1">
              <w:r>
                <w:rPr>
                  <w:color w:val="1e198e"/>
                  <w:b w:val="1"/>
                  <w:bCs w:val="1"/>
                  <w:u w:val="single"/>
                </w:rPr>
                <w:t xml:space="preserve">Recherche d’information sur Internet : où en sommes-nous, où allons-nous ?</w:t>
              </w:r>
            </w:hyperlink>
          </w:p>
          <w:p>
            <w:pPr/>
            <w:hyperlink r:id="rId18" w:history="1">
              <w:r>
                <w:rPr>
                  <w:color w:val="#410a8c"/>
                  <w:u w:val="single"/>
                </w:rPr>
                <w:t xml:space="preserve">Alexandre Serres</w:t>
              </w:r>
            </w:hyperlink>
          </w:p>
          <w:p>
            <w:pPr/>
            <w:r>
              <w:rPr>
                <w:i w:val="1"/>
                <w:iCs w:val="1"/>
              </w:rPr>
              <w:t xml:space="preserve">Savoirs CDI</w:t>
            </w:r>
            <w:r>
              <w:rPr/>
              <w:t xml:space="preserve">, 2004</w:t>
            </w:r>
          </w:p>
          <w:p>
            <w:pPr/>
            <w:r>
              <w:rPr/>
              <w:t xml:space="preserve">Article dans une revue</w:t>
            </w:r>
          </w:p>
          <w:p>
            <w:pPr/>
            <w:hyperlink r:id="rId99" w:history="1">
              <w:r>
                <w:rPr>
                  <w:color w:val="#410a8c"/>
                  <w:u w:val="single"/>
                </w:rPr>
                <w:t xml:space="preserve">hal-02302590v1</w:t>
              </w:r>
            </w:hyperlink>
          </w:p>
        </w:tc>
      </w:tr>
      <w:tr>
        <w:trPr/>
        <w:tc>
          <w:tcPr>
            <w:noWrap/>
          </w:tcPr>
          <w:p>
            <w:pPr>
              <w:spacing w:after="200"/>
            </w:pPr>
            <w:hyperlink r:id="rId100" w:history="1">
              <w:r>
                <w:rPr>
                  <w:color w:val="1e198e"/>
                  <w:b w:val="1"/>
                  <w:bCs w:val="1"/>
                  <w:u w:val="single"/>
                </w:rPr>
                <w:t xml:space="preserve">Posture critique et sociologie de la traduction</w:t>
              </w:r>
            </w:hyperlink>
          </w:p>
          <w:p>
            <w:pPr/>
            <w:hyperlink r:id="rId18" w:history="1">
              <w:r>
                <w:rPr>
                  <w:color w:val="#410a8c"/>
                  <w:u w:val="single"/>
                </w:rPr>
                <w:t xml:space="preserve">Alexandre Serres</w:t>
              </w:r>
            </w:hyperlink>
          </w:p>
          <w:p>
            <w:pPr/>
            <w:r>
              <w:rPr>
                <w:i w:val="1"/>
                <w:iCs w:val="1"/>
              </w:rPr>
              <w:t xml:space="preserve">Les Cahiers du CERCOR</w:t>
            </w:r>
            <w:r>
              <w:rPr/>
              <w:t xml:space="preserve">, 2002, 1, pp.76-84</w:t>
            </w:r>
          </w:p>
          <w:p>
            <w:pPr/>
            <w:r>
              <w:rPr/>
              <w:t xml:space="preserve">Article dans une revue</w:t>
            </w:r>
          </w:p>
          <w:p>
            <w:pPr/>
            <w:hyperlink r:id="rId100" w:history="1">
              <w:r>
                <w:rPr>
                  <w:color w:val="#410a8c"/>
                  <w:u w:val="single"/>
                </w:rPr>
                <w:t xml:space="preserve">sic_02283880v1</w:t>
              </w:r>
            </w:hyperlink>
          </w:p>
        </w:tc>
      </w:tr>
      <w:tr>
        <w:trPr/>
        <w:tc>
          <w:tcPr>
            <w:noWrap/>
          </w:tcPr>
          <w:p>
            <w:pPr>
              <w:spacing w:after="200"/>
            </w:pPr>
            <w:hyperlink r:id="rId101" w:history="1">
              <w:r>
                <w:rPr>
                  <w:color w:val="1e198e"/>
                  <w:b w:val="1"/>
                  <w:bCs w:val="1"/>
                  <w:u w:val="single"/>
                </w:rPr>
                <w:t xml:space="preserve">Quelques repères sur l'émergence d'ARPANET</w:t>
              </w:r>
            </w:hyperlink>
          </w:p>
          <w:p>
            <w:pPr/>
            <w:hyperlink r:id="rId18" w:history="1">
              <w:r>
                <w:rPr>
                  <w:color w:val="#410a8c"/>
                  <w:u w:val="single"/>
                </w:rPr>
                <w:t xml:space="preserve">Alexandre Serres</w:t>
              </w:r>
            </w:hyperlink>
          </w:p>
          <w:p>
            <w:pPr/>
            <w:r>
              <w:rPr>
                <w:i w:val="1"/>
                <w:iCs w:val="1"/>
              </w:rPr>
              <w:t xml:space="preserve">Terminal. Technologie de l’information, culture &amp; société</w:t>
            </w:r>
            <w:r>
              <w:rPr/>
              <w:t xml:space="preserve">, 2001, 86, pp.23-37</w:t>
            </w:r>
          </w:p>
          <w:p>
            <w:pPr/>
            <w:r>
              <w:rPr/>
              <w:t xml:space="preserve">Article dans une revue</w:t>
            </w:r>
          </w:p>
          <w:p>
            <w:pPr/>
            <w:hyperlink r:id="rId101" w:history="1">
              <w:r>
                <w:rPr>
                  <w:color w:val="#410a8c"/>
                  <w:u w:val="single"/>
                </w:rPr>
                <w:t xml:space="preserve">sic_02283793v1</w:t>
              </w:r>
            </w:hyperlink>
          </w:p>
        </w:tc>
      </w:tr>
      <w:tr>
        <w:trPr/>
        <w:tc>
          <w:tcPr>
            <w:noWrap/>
          </w:tcPr>
          <w:p>
            <w:pPr>
              <w:spacing w:after="200"/>
            </w:pPr>
            <w:hyperlink r:id="rId102" w:history="1">
              <w:r>
                <w:rPr>
                  <w:color w:val="1e198e"/>
                  <w:b w:val="1"/>
                  <w:bCs w:val="1"/>
                  <w:u w:val="single"/>
                </w:rPr>
                <w:t xml:space="preserve">Hypertexte : une histoire à revisiter</w:t>
              </w:r>
            </w:hyperlink>
          </w:p>
          <w:p>
            <w:pPr/>
            <w:hyperlink r:id="rId18" w:history="1">
              <w:r>
                <w:rPr>
                  <w:color w:val="#410a8c"/>
                  <w:u w:val="single"/>
                </w:rPr>
                <w:t xml:space="preserve">Alexandre Serres</w:t>
              </w:r>
            </w:hyperlink>
          </w:p>
          <w:p>
            <w:pPr/>
            <w:r>
              <w:rPr>
                <w:i w:val="1"/>
                <w:iCs w:val="1"/>
              </w:rPr>
              <w:t xml:space="preserve">Documentaliste - Sciences de l'Information</w:t>
            </w:r>
            <w:r>
              <w:rPr/>
              <w:t xml:space="preserve">, 1995, 32 (2), p. 71-83</w:t>
            </w:r>
          </w:p>
          <w:p>
            <w:pPr/>
            <w:r>
              <w:rPr/>
              <w:t xml:space="preserve">Article dans une revue</w:t>
            </w:r>
          </w:p>
          <w:p>
            <w:pPr/>
            <w:hyperlink r:id="rId102" w:history="1">
              <w:r>
                <w:rPr>
                  <w:color w:val="#410a8c"/>
                  <w:u w:val="single"/>
                </w:rPr>
                <w:t xml:space="preserve">sic_01180259v1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Traitement des signalements relatifs à l'intégrité scientifique : manuel de procédures</w:t>
              </w:r>
            </w:hyperlink>
          </w:p>
          <w:p>
            <w:pPr/>
            <w:hyperlink r:id="rId18" w:history="1">
              <w:r>
                <w:rPr>
                  <w:color w:val="#410a8c"/>
                  <w:u w:val="single"/>
                </w:rPr>
                <w:t xml:space="preserve">Alexandre Serres</w:t>
              </w:r>
            </w:hyperlink>
            <w:r>
              <w:rPr/>
              <w:t xml:space="preserve">,</w:t>
            </w:r>
            <w:hyperlink r:id="rId104" w:history="1">
              <w:r>
                <w:rPr>
                  <w:color w:val="#410a8c"/>
                  <w:u w:val="single"/>
                </w:rPr>
                <w:t xml:space="preserve">Marc Léger</w:t>
              </w:r>
            </w:hyperlink>
            <w:r>
              <w:rPr/>
              <w:t xml:space="preserve">,</w:t>
            </w:r>
            <w:hyperlink r:id="rId105" w:history="1">
              <w:r>
                <w:rPr>
                  <w:color w:val="#410a8c"/>
                  <w:u w:val="single"/>
                </w:rPr>
                <w:t xml:space="preserve">Rémy Mosseri</w:t>
              </w:r>
            </w:hyperlink>
            <w:r>
              <w:rPr/>
              <w:t xml:space="preserve">,</w:t>
            </w:r>
            <w:hyperlink r:id="rId106" w:history="1">
              <w:r>
                <w:rPr>
                  <w:color w:val="#410a8c"/>
                  <w:u w:val="single"/>
                </w:rPr>
                <w:t xml:space="preserve">Nathalie Theret</w:t>
              </w:r>
            </w:hyperlink>
            <w:r>
              <w:rPr/>
              <w:t xml:space="preserve">,</w:t>
            </w:r>
            <w:hyperlink r:id="rId107" w:history="1">
              <w:r>
                <w:rPr>
                  <w:color w:val="#410a8c"/>
                  <w:u w:val="single"/>
                </w:rPr>
                <w:t xml:space="preserve">Didier Chollet</w:t>
              </w:r>
            </w:hyperlink>
          </w:p>
          <w:p>
            <w:pPr/>
            <w:r>
              <w:rPr/>
              <w:t xml:space="preserve">Version 2, Association RESINT (Réseau Intégrité Scientifique). 2023, 132 p</w:t>
            </w:r>
          </w:p>
          <w:p>
            <w:pPr/>
            <w:r>
              <w:rPr/>
              <w:t xml:space="preserve">Rapport</w:t>
            </w:r>
            <w:r>
              <w:rPr/>
              <w:t xml:space="preserve"> (rapport d’expertise collective)</w:t>
            </w:r>
          </w:p>
          <w:p>
            <w:pPr/>
            <w:hyperlink r:id="rId103" w:history="1">
              <w:r>
                <w:rPr>
                  <w:color w:val="#410a8c"/>
                  <w:u w:val="single"/>
                </w:rPr>
                <w:t xml:space="preserve">hal-04111790v1</w:t>
              </w:r>
            </w:hyperlink>
          </w:p>
        </w:tc>
      </w:tr>
      <w:tr>
        <w:trPr/>
        <w:tc>
          <w:tcPr>
            <w:noWrap/>
          </w:tcPr>
          <w:p>
            <w:pPr>
              <w:spacing w:after="200"/>
            </w:pPr>
            <w:hyperlink r:id="rId108" w:history="1">
              <w:r>
                <w:rPr>
                  <w:color w:val="1e198e"/>
                  <w:b w:val="1"/>
                  <w:bCs w:val="1"/>
                  <w:u w:val="single"/>
                </w:rPr>
                <w:t xml:space="preserve">Guide pour le recueil et le traitement des signalements relatifs à l'intégrité scientifique Réseau des référents à l'intégrité scientifique</w:t>
              </w:r>
            </w:hyperlink>
          </w:p>
          <w:p>
            <w:pPr/>
            <w:hyperlink r:id="rId109" w:history="1">
              <w:r>
                <w:rPr>
                  <w:color w:val="#410a8c"/>
                  <w:u w:val="single"/>
                </w:rPr>
                <w:t xml:space="preserve">Ghislaine Filliatreau</w:t>
              </w:r>
            </w:hyperlink>
            <w:r>
              <w:rPr/>
              <w:t xml:space="preserve">,</w:t>
            </w:r>
            <w:hyperlink r:id="rId107" w:history="1">
              <w:r>
                <w:rPr>
                  <w:color w:val="#410a8c"/>
                  <w:u w:val="single"/>
                </w:rPr>
                <w:t xml:space="preserve">Didier Chollet</w:t>
              </w:r>
            </w:hyperlink>
            <w:r>
              <w:rPr/>
              <w:t xml:space="preserve">,</w:t>
            </w:r>
            <w:hyperlink r:id="rId110" w:history="1">
              <w:r>
                <w:rPr>
                  <w:color w:val="#410a8c"/>
                  <w:u w:val="single"/>
                </w:rPr>
                <w:t xml:space="preserve">Michèle Hadchouel</w:t>
              </w:r>
            </w:hyperlink>
            <w:r>
              <w:rPr/>
              <w:t xml:space="preserve">,</w:t>
            </w:r>
            <w:hyperlink r:id="rId111" w:history="1">
              <w:r>
                <w:rPr>
                  <w:color w:val="#410a8c"/>
                  <w:u w:val="single"/>
                </w:rPr>
                <w:t xml:space="preserve">Catherine Labbé-Jullié</w:t>
              </w:r>
            </w:hyperlink>
            <w:r>
              <w:rPr/>
              <w:t xml:space="preserve">,</w:t>
            </w:r>
            <w:hyperlink r:id="rId104" w:history="1">
              <w:r>
                <w:rPr>
                  <w:color w:val="#410a8c"/>
                  <w:u w:val="single"/>
                </w:rPr>
                <w:t xml:space="preserve">Marc Léger</w:t>
              </w:r>
            </w:hyperlink>
            <w:r>
              <w:rPr/>
              <w:t xml:space="preserve">et al.</w:t>
            </w:r>
          </w:p>
          <w:p>
            <w:pPr/>
            <w:r>
              <w:rPr/>
              <w:t xml:space="preserve">[0] Réseau des référents à l'intégrité scientifique (RESINT). 2018</w:t>
            </w:r>
          </w:p>
          <w:p>
            <w:pPr/>
            <w:r>
              <w:rPr/>
              <w:t xml:space="preserve">Rapport</w:t>
            </w:r>
          </w:p>
          <w:p>
            <w:pPr/>
            <w:hyperlink r:id="rId108" w:history="1">
              <w:r>
                <w:rPr>
                  <w:color w:val="#410a8c"/>
                  <w:u w:val="single"/>
                </w:rPr>
                <w:t xml:space="preserve">inserm-02101082v1</w:t>
              </w:r>
            </w:hyperlink>
          </w:p>
        </w:tc>
      </w:tr>
      <w:tr>
        <w:trPr/>
        <w:tc>
          <w:tcPr>
            <w:noWrap/>
          </w:tcPr>
          <w:p>
            <w:pPr>
              <w:spacing w:after="200"/>
            </w:pPr>
            <w:hyperlink r:id="rId112" w:history="1">
              <w:r>
                <w:rPr>
                  <w:color w:val="1e198e"/>
                  <w:b w:val="1"/>
                  <w:bCs w:val="1"/>
                  <w:u w:val="single"/>
                </w:rPr>
                <w:t xml:space="preserve">Notions informationnelles et programmes scolaires : une présence renforcée au collège, mais pour quelle visée didactique ? Partie 2 : Comparaison des programmes du collège 2008 et 2015</w:t>
              </w:r>
            </w:hyperlink>
          </w:p>
          <w:p>
            <w:pPr/>
            <w:hyperlink r:id="rId113" w:history="1">
              <w:r>
                <w:rPr>
                  <w:color w:val="#410a8c"/>
                  <w:u w:val="single"/>
                </w:rPr>
                <w:t xml:space="preserve">Gildas Dimier,</w:t>
              </w:r>
            </w:hyperlink>
            <w:r>
              <w:rPr/>
              <w:t xml:space="preserve">,</w:t>
            </w:r>
            <w:hyperlink r:id="rId114" w:history="1">
              <w:r>
                <w:rPr>
                  <w:color w:val="#410a8c"/>
                  <w:u w:val="single"/>
                </w:rPr>
                <w:t xml:space="preserve">Élisabeth Schneider</w:t>
              </w:r>
            </w:hyperlink>
            <w:r>
              <w:rPr/>
              <w:t xml:space="preserve">,</w:t>
            </w:r>
            <w:hyperlink r:id="rId18" w:history="1">
              <w:r>
                <w:rPr>
                  <w:color w:val="#410a8c"/>
                  <w:u w:val="single"/>
                </w:rPr>
                <w:t xml:space="preserve">Alexandre Serres</w:t>
              </w:r>
            </w:hyperlink>
            <w:r>
              <w:rPr/>
              <w:t xml:space="preserve">,</w:t>
            </w:r>
            <w:hyperlink r:id="rId115" w:history="1">
              <w:r>
                <w:rPr>
                  <w:color w:val="#410a8c"/>
                  <w:u w:val="single"/>
                </w:rPr>
                <w:t xml:space="preserve">Angèle Stalder</w:t>
              </w:r>
            </w:hyperlink>
          </w:p>
          <w:p>
            <w:pPr/>
            <w:r>
              <w:rPr/>
              <w:t xml:space="preserve">[Rapport de recherche] URFIST de Rennes. 2017</w:t>
            </w:r>
          </w:p>
          <w:p>
            <w:pPr/>
            <w:r>
              <w:rPr/>
              <w:t xml:space="preserve">Rapport</w:t>
            </w:r>
            <w:r>
              <w:rPr/>
              <w:t xml:space="preserve"> (rapport de recherche)</w:t>
            </w:r>
          </w:p>
          <w:p>
            <w:pPr/>
            <w:hyperlink r:id="rId112" w:history="1">
              <w:r>
                <w:rPr>
                  <w:color w:val="#410a8c"/>
                  <w:u w:val="single"/>
                </w:rPr>
                <w:t xml:space="preserve">sic_01599122v1</w:t>
              </w:r>
            </w:hyperlink>
          </w:p>
        </w:tc>
      </w:tr>
      <w:tr>
        <w:trPr/>
        <w:tc>
          <w:tcPr>
            <w:noWrap/>
          </w:tcPr>
          <w:p>
            <w:pPr>
              <w:spacing w:after="200"/>
            </w:pPr>
            <w:hyperlink r:id="rId116" w:history="1">
              <w:r>
                <w:rPr>
                  <w:color w:val="1e198e"/>
                  <w:b w:val="1"/>
                  <w:bCs w:val="1"/>
                  <w:u w:val="single"/>
                </w:rPr>
                <w:t xml:space="preserve">Données de la recherche en SHS. Pratiques, représentations et attentes des chercheurs : une enquête à l’Université Rennes 2</w:t>
              </w:r>
            </w:hyperlink>
          </w:p>
          <w:p>
            <w:pPr/>
            <w:hyperlink r:id="rId18" w:history="1">
              <w:r>
                <w:rPr>
                  <w:color w:val="#410a8c"/>
                  <w:u w:val="single"/>
                </w:rPr>
                <w:t xml:space="preserve">Alexandre Serres</w:t>
              </w:r>
            </w:hyperlink>
            <w:r>
              <w:rPr/>
              <w:t xml:space="preserve">,</w:t>
            </w:r>
            <w:hyperlink r:id="rId48" w:history="1">
              <w:r>
                <w:rPr>
                  <w:color w:val="#410a8c"/>
                  <w:u w:val="single"/>
                </w:rPr>
                <w:t xml:space="preserve">Marie-Laure Malingre</w:t>
              </w:r>
            </w:hyperlink>
            <w:r>
              <w:rPr/>
              <w:t xml:space="preserve">,</w:t>
            </w:r>
            <w:hyperlink r:id="rId60" w:history="1">
              <w:r>
                <w:rPr>
                  <w:color w:val="#410a8c"/>
                  <w:u w:val="single"/>
                </w:rPr>
                <w:t xml:space="preserve">Morgane Mignon</w:t>
              </w:r>
            </w:hyperlink>
            <w:r>
              <w:rPr/>
              <w:t xml:space="preserve">,</w:t>
            </w:r>
            <w:hyperlink r:id="rId61" w:history="1">
              <w:r>
                <w:rPr>
                  <w:color w:val="#410a8c"/>
                  <w:u w:val="single"/>
                </w:rPr>
                <w:t xml:space="preserve">Cécile Pierre</w:t>
              </w:r>
            </w:hyperlink>
            <w:r>
              <w:rPr/>
              <w:t xml:space="preserve">,</w:t>
            </w:r>
            <w:hyperlink r:id="rId117" w:history="1">
              <w:r>
                <w:rPr>
                  <w:color w:val="#410a8c"/>
                  <w:u w:val="single"/>
                </w:rPr>
                <w:t xml:space="preserve">Didier Collet</w:t>
              </w:r>
            </w:hyperlink>
          </w:p>
          <w:p>
            <w:pPr/>
            <w:r>
              <w:rPr/>
              <w:t xml:space="preserve">[Rapport de recherche] Université Rennes 2. 2017, 159 p., 47 p., 114 p., 26 p., 23 p</w:t>
            </w:r>
          </w:p>
          <w:p>
            <w:pPr/>
            <w:r>
              <w:rPr/>
              <w:t xml:space="preserve">Rapport</w:t>
            </w:r>
            <w:r>
              <w:rPr/>
              <w:t xml:space="preserve"> (rapport de recherche)</w:t>
            </w:r>
          </w:p>
          <w:p>
            <w:pPr/>
            <w:hyperlink r:id="rId116" w:history="1">
              <w:r>
                <w:rPr>
                  <w:color w:val="#410a8c"/>
                  <w:u w:val="single"/>
                </w:rPr>
                <w:t xml:space="preserve">hal-01635186v2</w:t>
              </w:r>
            </w:hyperlink>
          </w:p>
        </w:tc>
      </w:tr>
      <w:tr>
        <w:trPr/>
        <w:tc>
          <w:tcPr>
            <w:noWrap/>
          </w:tcPr>
          <w:p>
            <w:pPr>
              <w:spacing w:after="200"/>
            </w:pPr>
            <w:hyperlink r:id="rId118" w:history="1">
              <w:r>
                <w:rPr>
                  <w:color w:val="1e198e"/>
                  <w:b w:val="1"/>
                  <w:bCs w:val="1"/>
                  <w:u w:val="single"/>
                </w:rPr>
                <w:t xml:space="preserve">Convergences et divergences des trois cultures de l'information (Info-doc, Info-média, Info-data) : deux corpus de textes sous la loupe d'ALCESTE</w:t>
              </w:r>
            </w:hyperlink>
          </w:p>
          <w:p>
            <w:pPr/>
            <w:hyperlink r:id="rId36" w:history="1">
              <w:r>
                <w:rPr>
                  <w:color w:val="#410a8c"/>
                  <w:u w:val="single"/>
                </w:rPr>
                <w:t xml:space="preserve">Eric Delamotte</w:t>
              </w:r>
            </w:hyperlink>
            <w:r>
              <w:rPr/>
              <w:t xml:space="preserve">,</w:t>
            </w:r>
            <w:hyperlink r:id="rId37" w:history="1">
              <w:r>
                <w:rPr>
                  <w:color w:val="#410a8c"/>
                  <w:u w:val="single"/>
                </w:rPr>
                <w:t xml:space="preserve">Philippe Jeanne</w:t>
              </w:r>
            </w:hyperlink>
            <w:r>
              <w:rPr/>
              <w:t xml:space="preserve">,</w:t>
            </w:r>
            <w:hyperlink r:id="rId119" w:history="1">
              <w:r>
                <w:rPr>
                  <w:color w:val="#410a8c"/>
                  <w:u w:val="single"/>
                </w:rPr>
                <w:t xml:space="preserve">Odile Chenevez,</w:t>
              </w:r>
            </w:hyperlink>
            <w:r>
              <w:rPr/>
              <w:t xml:space="preserve">,</w:t>
            </w:r>
            <w:hyperlink r:id="rId38" w:history="1">
              <w:r>
                <w:rPr>
                  <w:color w:val="#410a8c"/>
                  <w:u w:val="single"/>
                </w:rPr>
                <w:t xml:space="preserve">Marlène Loicq</w:t>
              </w:r>
            </w:hyperlink>
            <w:r>
              <w:rPr/>
              <w:t xml:space="preserve">,</w:t>
            </w:r>
            <w:hyperlink r:id="rId18" w:history="1">
              <w:r>
                <w:rPr>
                  <w:color w:val="#410a8c"/>
                  <w:u w:val="single"/>
                </w:rPr>
                <w:t xml:space="preserve">Alexandre Serres</w:t>
              </w:r>
            </w:hyperlink>
            <w:r>
              <w:rPr/>
              <w:t xml:space="preserve">et al.</w:t>
            </w:r>
          </w:p>
          <w:p>
            <w:pPr/>
            <w:r>
              <w:rPr/>
              <w:t xml:space="preserve">[Rapport de recherche] ANR (Agence Nationale de la Recherche - France). 2017, 93 p</w:t>
            </w:r>
          </w:p>
          <w:p>
            <w:pPr/>
            <w:r>
              <w:rPr/>
              <w:t xml:space="preserve">Rapport</w:t>
            </w:r>
            <w:r>
              <w:rPr/>
              <w:t xml:space="preserve"> (rapport de recherche)</w:t>
            </w:r>
          </w:p>
          <w:p>
            <w:pPr/>
            <w:hyperlink r:id="rId118" w:history="1">
              <w:r>
                <w:rPr>
                  <w:color w:val="#410a8c"/>
                  <w:u w:val="single"/>
                </w:rPr>
                <w:t xml:space="preserve">sic_01552080v1</w:t>
              </w:r>
            </w:hyperlink>
          </w:p>
        </w:tc>
      </w:tr>
      <w:tr>
        <w:trPr/>
        <w:tc>
          <w:tcPr>
            <w:noWrap/>
          </w:tcPr>
          <w:p>
            <w:pPr>
              <w:spacing w:after="200"/>
            </w:pPr>
            <w:hyperlink r:id="rId120" w:history="1">
              <w:r>
                <w:rPr>
                  <w:color w:val="1e198e"/>
                  <w:b w:val="1"/>
                  <w:bCs w:val="1"/>
                  <w:u w:val="single"/>
                </w:rPr>
                <w:t xml:space="preserve">Notions informationnelles et programmes scolaires : une présence renforcée au collège, mais pour quelle visée didactique ? Partie 1 : Présence des notions informationnelles dans les nouveaux programmes du collège</w:t>
              </w:r>
            </w:hyperlink>
          </w:p>
          <w:p>
            <w:pPr/>
            <w:hyperlink r:id="rId113" w:history="1">
              <w:r>
                <w:rPr>
                  <w:color w:val="#410a8c"/>
                  <w:u w:val="single"/>
                </w:rPr>
                <w:t xml:space="preserve">Gildas Dimier,</w:t>
              </w:r>
            </w:hyperlink>
            <w:r>
              <w:rPr/>
              <w:t xml:space="preserve">,</w:t>
            </w:r>
            <w:hyperlink r:id="rId114" w:history="1">
              <w:r>
                <w:rPr>
                  <w:color w:val="#410a8c"/>
                  <w:u w:val="single"/>
                </w:rPr>
                <w:t xml:space="preserve">Élisabeth Schneider</w:t>
              </w:r>
            </w:hyperlink>
            <w:r>
              <w:rPr/>
              <w:t xml:space="preserve">,</w:t>
            </w:r>
            <w:hyperlink r:id="rId18" w:history="1">
              <w:r>
                <w:rPr>
                  <w:color w:val="#410a8c"/>
                  <w:u w:val="single"/>
                </w:rPr>
                <w:t xml:space="preserve">Alexandre Serres</w:t>
              </w:r>
            </w:hyperlink>
            <w:r>
              <w:rPr/>
              <w:t xml:space="preserve">,</w:t>
            </w:r>
            <w:hyperlink r:id="rId115" w:history="1">
              <w:r>
                <w:rPr>
                  <w:color w:val="#410a8c"/>
                  <w:u w:val="single"/>
                </w:rPr>
                <w:t xml:space="preserve">Angèle Stalder</w:t>
              </w:r>
            </w:hyperlink>
          </w:p>
          <w:p>
            <w:pPr/>
            <w:r>
              <w:rPr/>
              <w:t xml:space="preserve">[Rapport de recherche] URFIST de Rennes. 2017</w:t>
            </w:r>
          </w:p>
          <w:p>
            <w:pPr/>
            <w:r>
              <w:rPr/>
              <w:t xml:space="preserve">Rapport</w:t>
            </w:r>
            <w:r>
              <w:rPr/>
              <w:t xml:space="preserve"> (rapport de recherche)</w:t>
            </w:r>
          </w:p>
          <w:p>
            <w:pPr/>
            <w:hyperlink r:id="rId120" w:history="1">
              <w:r>
                <w:rPr>
                  <w:color w:val="#410a8c"/>
                  <w:u w:val="single"/>
                </w:rPr>
                <w:t xml:space="preserve">sic_01599119v1</w:t>
              </w:r>
            </w:hyperlink>
          </w:p>
        </w:tc>
      </w:tr>
      <w:tr>
        <w:trPr/>
        <w:tc>
          <w:tcPr>
            <w:noWrap/>
          </w:tcPr>
          <w:p>
            <w:pPr>
              <w:spacing w:after="200"/>
            </w:pPr>
            <w:hyperlink r:id="rId121" w:history="1">
              <w:r>
                <w:rPr>
                  <w:color w:val="1e198e"/>
                  <w:b w:val="1"/>
                  <w:bCs w:val="1"/>
                  <w:u w:val="single"/>
                </w:rPr>
                <w:t xml:space="preserve">Rapport d'étapes : à propos du corpus de textes analysés par ALCESTE</w:t>
              </w:r>
            </w:hyperlink>
          </w:p>
          <w:p>
            <w:pPr/>
            <w:hyperlink r:id="rId18" w:history="1">
              <w:r>
                <w:rPr>
                  <w:color w:val="#410a8c"/>
                  <w:u w:val="single"/>
                </w:rPr>
                <w:t xml:space="preserve">Alexandre Serres</w:t>
              </w:r>
            </w:hyperlink>
          </w:p>
          <w:p>
            <w:pPr/>
            <w:r>
              <w:rPr/>
              <w:t xml:space="preserve">[Rapport de recherche] ANR - TRANSLIT - Tâche 1 - Epistémologie et cartographie. 2015</w:t>
            </w:r>
          </w:p>
          <w:p>
            <w:pPr/>
            <w:r>
              <w:rPr/>
              <w:t xml:space="preserve">Rapport</w:t>
            </w:r>
            <w:r>
              <w:rPr/>
              <w:t xml:space="preserve"> (rapport de recherche)</w:t>
            </w:r>
          </w:p>
          <w:p>
            <w:pPr/>
            <w:hyperlink r:id="rId121" w:history="1">
              <w:r>
                <w:rPr>
                  <w:color w:val="#410a8c"/>
                  <w:u w:val="single"/>
                </w:rPr>
                <w:t xml:space="preserve">hal-02404690v1</w:t>
              </w:r>
            </w:hyperlink>
          </w:p>
        </w:tc>
      </w:tr>
      <w:tr>
        <w:trPr/>
        <w:tc>
          <w:tcPr>
            <w:noWrap/>
          </w:tcPr>
          <w:p>
            <w:pPr>
              <w:spacing w:after="200"/>
            </w:pPr>
            <w:hyperlink r:id="rId122" w:history="1">
              <w:r>
                <w:rPr>
                  <w:color w:val="1e198e"/>
                  <w:b w:val="1"/>
                  <w:bCs w:val="1"/>
                  <w:u w:val="single"/>
                </w:rPr>
                <w:t xml:space="preserve">Culture informationnelle et didactique de l'information. Synthèse des travaux du GRCDI, 2007-2010</w:t>
              </w:r>
            </w:hyperlink>
          </w:p>
          <w:p>
            <w:pPr/>
            <w:hyperlink r:id="rId18" w:history="1">
              <w:r>
                <w:rPr>
                  <w:color w:val="#410a8c"/>
                  <w:u w:val="single"/>
                </w:rPr>
                <w:t xml:space="preserve">Alexandre Serres</w:t>
              </w:r>
            </w:hyperlink>
            <w:r>
              <w:rPr/>
              <w:t xml:space="preserve">,</w:t>
            </w:r>
            <w:hyperlink r:id="rId97" w:history="1">
              <w:r>
                <w:rPr>
                  <w:color w:val="#410a8c"/>
                  <w:u w:val="single"/>
                </w:rPr>
                <w:t xml:space="preserve">Pascal Duplessis</w:t>
              </w:r>
            </w:hyperlink>
            <w:r>
              <w:rPr/>
              <w:t xml:space="preserve">,</w:t>
            </w:r>
            <w:hyperlink r:id="rId25" w:history="1">
              <w:r>
                <w:rPr>
                  <w:color w:val="#410a8c"/>
                  <w:u w:val="single"/>
                </w:rPr>
                <w:t xml:space="preserve">Olivier Le Deuff</w:t>
              </w:r>
            </w:hyperlink>
            <w:r>
              <w:rPr/>
              <w:t xml:space="preserve">,</w:t>
            </w:r>
            <w:hyperlink r:id="rId92" w:history="1">
              <w:r>
                <w:rPr>
                  <w:color w:val="#410a8c"/>
                  <w:u w:val="single"/>
                </w:rPr>
                <w:t xml:space="preserve">Ivana Ballarini-Santonocito</w:t>
              </w:r>
            </w:hyperlink>
            <w:r>
              <w:rPr/>
              <w:t xml:space="preserve">,</w:t>
            </w:r>
            <w:hyperlink r:id="rId123" w:history="1">
              <w:r>
                <w:rPr>
                  <w:color w:val="#410a8c"/>
                  <w:u w:val="single"/>
                </w:rPr>
                <w:t xml:space="preserve">Jacques Kerneis</w:t>
              </w:r>
            </w:hyperlink>
            <w:r>
              <w:rPr/>
              <w:t xml:space="preserve">et al.</w:t>
            </w:r>
          </w:p>
          <w:p>
            <w:pPr/>
            <w:r>
              <w:rPr/>
              <w:t xml:space="preserve">[Rapport de recherche] URFIST de Rennes. 2010, 121 p</w:t>
            </w:r>
          </w:p>
          <w:p>
            <w:pPr/>
            <w:r>
              <w:rPr/>
              <w:t xml:space="preserve">Rapport</w:t>
            </w:r>
            <w:r>
              <w:rPr/>
              <w:t xml:space="preserve"> (rapport de recherche)</w:t>
            </w:r>
          </w:p>
          <w:p>
            <w:pPr/>
            <w:hyperlink r:id="rId122" w:history="1">
              <w:r>
                <w:rPr>
                  <w:color w:val="#410a8c"/>
                  <w:u w:val="single"/>
                </w:rPr>
                <w:t xml:space="preserve">sic_00520098v1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Plagiat académique : de la négligence informationnelle à la fraude scientifique</w:t>
              </w:r>
            </w:hyperlink>
          </w:p>
          <w:p>
            <w:pPr/>
            <w:hyperlink r:id="rId18" w:history="1">
              <w:r>
                <w:rPr>
                  <w:color w:val="#410a8c"/>
                  <w:u w:val="single"/>
                </w:rPr>
                <w:t xml:space="preserve">Alexandre Serres</w:t>
              </w:r>
            </w:hyperlink>
          </w:p>
          <w:p>
            <w:pPr/>
            <w:r>
              <w:rPr>
                <w:i w:val="1"/>
                <w:iCs w:val="1"/>
              </w:rPr>
              <w:t xml:space="preserve">Barcamp « Copier-coller, créacollage numérique ou plagiat »</w:t>
            </w:r>
            <w:r>
              <w:rPr/>
              <w:t xml:space="preserve">, Université de Lorraine, Jul 2018, Nancy, France</w:t>
            </w:r>
          </w:p>
          <w:p>
            <w:pPr/>
            <w:r>
              <w:rPr/>
              <w:t xml:space="preserve">Communication dans un congrès</w:t>
            </w:r>
          </w:p>
          <w:p>
            <w:pPr/>
            <w:hyperlink r:id="rId124" w:history="1">
              <w:r>
                <w:rPr>
                  <w:color w:val="#410a8c"/>
                  <w:u w:val="single"/>
                </w:rPr>
                <w:t xml:space="preserve">hal-02531611v1</w:t>
              </w:r>
            </w:hyperlink>
          </w:p>
        </w:tc>
      </w:tr>
      <w:tr>
        <w:trPr/>
        <w:tc>
          <w:tcPr>
            <w:noWrap/>
          </w:tcPr>
          <w:p>
            <w:pPr>
              <w:spacing w:after="200"/>
            </w:pPr>
            <w:hyperlink r:id="rId125" w:history="1">
              <w:r>
                <w:rPr>
                  <w:color w:val="1e198e"/>
                  <w:b w:val="1"/>
                  <w:bCs w:val="1"/>
                  <w:u w:val="single"/>
                </w:rPr>
                <w:t xml:space="preserve">Partage des données de recherche en SHS : quelles pratiques des enseignants-chercheurs ?</w:t>
              </w:r>
            </w:hyperlink>
          </w:p>
          <w:p>
            <w:pPr/>
            <w:hyperlink r:id="rId18" w:history="1">
              <w:r>
                <w:rPr>
                  <w:color w:val="#410a8c"/>
                  <w:u w:val="single"/>
                </w:rPr>
                <w:t xml:space="preserve">Alexandre Serres</w:t>
              </w:r>
            </w:hyperlink>
          </w:p>
          <w:p>
            <w:pPr/>
            <w:r>
              <w:rPr>
                <w:i w:val="1"/>
                <w:iCs w:val="1"/>
              </w:rPr>
              <w:t xml:space="preserve">Séminaire Numerev</w:t>
            </w:r>
            <w:r>
              <w:rPr/>
              <w:t xml:space="preserve">, MSH-Sud, Oct 2018, Montpellier, France</w:t>
            </w:r>
          </w:p>
          <w:p>
            <w:pPr/>
            <w:r>
              <w:rPr/>
              <w:t xml:space="preserve">Communication dans un congrès</w:t>
            </w:r>
          </w:p>
          <w:p>
            <w:pPr/>
            <w:hyperlink r:id="rId125" w:history="1">
              <w:r>
                <w:rPr>
                  <w:color w:val="#410a8c"/>
                  <w:u w:val="single"/>
                </w:rPr>
                <w:t xml:space="preserve">hal-02531373v1</w:t>
              </w:r>
            </w:hyperlink>
          </w:p>
        </w:tc>
      </w:tr>
      <w:tr>
        <w:trPr/>
        <w:tc>
          <w:tcPr>
            <w:noWrap/>
          </w:tcPr>
          <w:p>
            <w:pPr>
              <w:spacing w:after="200"/>
            </w:pPr>
            <w:hyperlink r:id="rId126" w:history="1">
              <w:r>
                <w:rPr>
                  <w:color w:val="1e198e"/>
                  <w:b w:val="1"/>
                  <w:bCs w:val="1"/>
                  <w:u w:val="single"/>
                </w:rPr>
                <w:t xml:space="preserve">Former les citoyens de demain dans le labyrinthe informationnel</w:t>
              </w:r>
            </w:hyperlink>
          </w:p>
          <w:p>
            <w:pPr/>
            <w:hyperlink r:id="rId18" w:history="1">
              <w:r>
                <w:rPr>
                  <w:color w:val="#410a8c"/>
                  <w:u w:val="single"/>
                </w:rPr>
                <w:t xml:space="preserve">Alexandre Serres</w:t>
              </w:r>
            </w:hyperlink>
          </w:p>
          <w:p>
            <w:pPr/>
            <w:r>
              <w:rPr>
                <w:i w:val="1"/>
                <w:iCs w:val="1"/>
              </w:rPr>
              <w:t xml:space="preserve">Journée professionnelle des professeurs documentalistes</w:t>
            </w:r>
            <w:r>
              <w:rPr/>
              <w:t xml:space="preserve">, APDEN de Nice, Jan 2018, Nice, France. Document PDF, 50 diapos</w:t>
            </w:r>
          </w:p>
          <w:p>
            <w:pPr/>
            <w:r>
              <w:rPr/>
              <w:t xml:space="preserve">Communication dans un congrès</w:t>
            </w:r>
          </w:p>
          <w:p>
            <w:pPr/>
            <w:hyperlink r:id="rId126" w:history="1">
              <w:r>
                <w:rPr>
                  <w:color w:val="#410a8c"/>
                  <w:u w:val="single"/>
                </w:rPr>
                <w:t xml:space="preserve">hal-02537170v1</w:t>
              </w:r>
            </w:hyperlink>
          </w:p>
        </w:tc>
      </w:tr>
      <w:tr>
        <w:trPr/>
        <w:tc>
          <w:tcPr>
            <w:noWrap/>
          </w:tcPr>
          <w:p>
            <w:pPr>
              <w:spacing w:after="200"/>
            </w:pPr>
            <w:hyperlink r:id="rId127" w:history="1">
              <w:r>
                <w:rPr>
                  <w:color w:val="1e198e"/>
                  <w:b w:val="1"/>
                  <w:bCs w:val="1"/>
                  <w:u w:val="single"/>
                </w:rPr>
                <w:t xml:space="preserve">L'EMI sur le web : cartographie d'un domaine en émergence</w:t>
              </w:r>
            </w:hyperlink>
          </w:p>
          <w:p>
            <w:pPr/>
            <w:hyperlink r:id="rId18" w:history="1">
              <w:r>
                <w:rPr>
                  <w:color w:val="#410a8c"/>
                  <w:u w:val="single"/>
                </w:rPr>
                <w:t xml:space="preserve">Alexandre Serres</w:t>
              </w:r>
            </w:hyperlink>
            <w:r>
              <w:rPr/>
              <w:t xml:space="preserve">,</w:t>
            </w:r>
            <w:hyperlink r:id="rId115" w:history="1">
              <w:r>
                <w:rPr>
                  <w:color w:val="#410a8c"/>
                  <w:u w:val="single"/>
                </w:rPr>
                <w:t xml:space="preserve">Angèle Stalder</w:t>
              </w:r>
            </w:hyperlink>
          </w:p>
          <w:p>
            <w:pPr/>
            <w:r>
              <w:rPr>
                <w:i w:val="1"/>
                <w:iCs w:val="1"/>
              </w:rPr>
              <w:t xml:space="preserve">Journée d'étude GRCDI-ESPE de Caen et Rouen, « L’EMI en questions : enjeux, prescriptions, contenus, apprentissages »</w:t>
            </w:r>
            <w:r>
              <w:rPr/>
              <w:t xml:space="preserve">, Mar 2016, Caen, France</w:t>
            </w:r>
          </w:p>
          <w:p>
            <w:pPr/>
            <w:r>
              <w:rPr/>
              <w:t xml:space="preserve">Communication dans un congrès</w:t>
            </w:r>
          </w:p>
          <w:p>
            <w:pPr/>
            <w:hyperlink r:id="rId127" w:history="1">
              <w:r>
                <w:rPr>
                  <w:color w:val="#410a8c"/>
                  <w:u w:val="single"/>
                </w:rPr>
                <w:t xml:space="preserve">sic_01483421v1</w:t>
              </w:r>
            </w:hyperlink>
          </w:p>
        </w:tc>
      </w:tr>
      <w:tr>
        <w:trPr/>
        <w:tc>
          <w:tcPr>
            <w:noWrap/>
          </w:tcPr>
          <w:p>
            <w:pPr>
              <w:spacing w:after="200"/>
            </w:pPr>
            <w:hyperlink r:id="rId128" w:history="1">
              <w:r>
                <w:rPr>
                  <w:color w:val="1e198e"/>
                  <w:b w:val="1"/>
                  <w:bCs w:val="1"/>
                  <w:u w:val="single"/>
                </w:rPr>
                <w:t xml:space="preserve">Affiliation intellectuelle et culture numérique : la question du modèle</w:t>
              </w:r>
            </w:hyperlink>
          </w:p>
          <w:p>
            <w:pPr/>
            <w:hyperlink r:id="rId18" w:history="1">
              <w:r>
                <w:rPr>
                  <w:color w:val="#410a8c"/>
                  <w:u w:val="single"/>
                </w:rPr>
                <w:t xml:space="preserve">Alexandre Serres</w:t>
              </w:r>
            </w:hyperlink>
          </w:p>
          <w:p>
            <w:pPr/>
            <w:r>
              <w:rPr>
                <w:i w:val="1"/>
                <w:iCs w:val="1"/>
              </w:rPr>
              <w:t xml:space="preserve">Translit Bordeaux 2016 "Translittératie et Affiliations Numériques"</w:t>
            </w:r>
            <w:r>
              <w:rPr/>
              <w:t xml:space="preserve">, ANR Translit, Feb 2016, Bordeaux, France</w:t>
            </w:r>
          </w:p>
          <w:p>
            <w:pPr/>
            <w:r>
              <w:rPr/>
              <w:t xml:space="preserve">Communication dans un congrès</w:t>
            </w:r>
          </w:p>
          <w:p>
            <w:pPr/>
            <w:hyperlink r:id="rId128" w:history="1">
              <w:r>
                <w:rPr>
                  <w:color w:val="#410a8c"/>
                  <w:u w:val="single"/>
                </w:rPr>
                <w:t xml:space="preserve">sic_01275077v1</w:t>
              </w:r>
            </w:hyperlink>
          </w:p>
        </w:tc>
      </w:tr>
      <w:tr>
        <w:trPr/>
        <w:tc>
          <w:tcPr>
            <w:noWrap/>
          </w:tcPr>
          <w:p>
            <w:pPr>
              <w:spacing w:after="200"/>
            </w:pPr>
            <w:hyperlink r:id="rId129" w:history="1">
              <w:r>
                <w:rPr>
                  <w:color w:val="1e198e"/>
                  <w:b w:val="1"/>
                  <w:bCs w:val="1"/>
                  <w:u w:val="single"/>
                </w:rPr>
                <w:t xml:space="preserve">Les contenus informatiques à l'école dans le contexte de la convergence entre technique, média et information : vers un composite ?</w:t>
              </w:r>
            </w:hyperlink>
          </w:p>
          <w:p>
            <w:pPr/>
            <w:hyperlink r:id="rId35" w:history="1">
              <w:r>
                <w:rPr>
                  <w:color w:val="#410a8c"/>
                  <w:u w:val="single"/>
                </w:rPr>
                <w:t xml:space="preserve">Cédric Fluckiger</w:t>
              </w:r>
            </w:hyperlink>
            <w:r>
              <w:rPr/>
              <w:t xml:space="preserve">,</w:t>
            </w:r>
            <w:hyperlink r:id="rId36" w:history="1">
              <w:r>
                <w:rPr>
                  <w:color w:val="#410a8c"/>
                  <w:u w:val="single"/>
                </w:rPr>
                <w:t xml:space="preserve">Eric Delamotte</w:t>
              </w:r>
            </w:hyperlink>
            <w:r>
              <w:rPr/>
              <w:t xml:space="preserve">,</w:t>
            </w:r>
            <w:hyperlink r:id="rId18" w:history="1">
              <w:r>
                <w:rPr>
                  <w:color w:val="#410a8c"/>
                  <w:u w:val="single"/>
                </w:rPr>
                <w:t xml:space="preserve">Alexandre Serres</w:t>
              </w:r>
            </w:hyperlink>
            <w:r>
              <w:rPr/>
              <w:t xml:space="preserve">,</w:t>
            </w:r>
            <w:hyperlink r:id="rId38" w:history="1">
              <w:r>
                <w:rPr>
                  <w:color w:val="#410a8c"/>
                  <w:u w:val="single"/>
                </w:rPr>
                <w:t xml:space="preserve">Marlène Loicq</w:t>
              </w:r>
            </w:hyperlink>
            <w:r>
              <w:rPr/>
              <w:t xml:space="preserve">,</w:t>
            </w:r>
            <w:hyperlink r:id="rId130" w:history="1">
              <w:r>
                <w:rPr>
                  <w:color w:val="#410a8c"/>
                  <w:u w:val="single"/>
                </w:rPr>
                <w:t xml:space="preserve">Odile Chenevez</w:t>
              </w:r>
            </w:hyperlink>
            <w:r>
              <w:rPr/>
              <w:t xml:space="preserve">et al.</w:t>
            </w:r>
          </w:p>
          <w:p>
            <w:pPr/>
            <w:r>
              <w:rPr>
                <w:i w:val="1"/>
                <w:iCs w:val="1"/>
              </w:rPr>
              <w:t xml:space="preserve">Quelles éducations au numérique, en classe et pour la vie ?</w:t>
            </w:r>
            <w:r>
              <w:rPr/>
              <w:t xml:space="preserve">, Jan 2016, Namur, Belgique</w:t>
            </w:r>
          </w:p>
          <w:p>
            <w:pPr/>
            <w:r>
              <w:rPr/>
              <w:t xml:space="preserve">Communication dans un congrès</w:t>
            </w:r>
          </w:p>
          <w:p>
            <w:pPr/>
            <w:hyperlink r:id="rId129" w:history="1">
              <w:r>
                <w:rPr>
                  <w:color w:val="#410a8c"/>
                  <w:u w:val="single"/>
                </w:rPr>
                <w:t xml:space="preserve">hal-02404723v1</w:t>
              </w:r>
            </w:hyperlink>
          </w:p>
        </w:tc>
      </w:tr>
      <w:tr>
        <w:trPr/>
        <w:tc>
          <w:tcPr>
            <w:noWrap/>
          </w:tcPr>
          <w:p>
            <w:pPr>
              <w:spacing w:after="200"/>
            </w:pPr>
            <w:hyperlink r:id="rId131" w:history="1">
              <w:r>
                <w:rPr>
                  <w:color w:val="1e198e"/>
                  <w:b w:val="1"/>
                  <w:bCs w:val="1"/>
                  <w:u w:val="single"/>
                </w:rPr>
                <w:t xml:space="preserve">Session 1: analyse des discours et épistémologie - Convergences et divergences des trois cultures de l'information (Info-doc, Info-média, Info-data) : 2 corpus de textes sous la loupe d'Alceste</w:t>
              </w:r>
            </w:hyperlink>
          </w:p>
          <w:p>
            <w:pPr/>
            <w:hyperlink r:id="rId36" w:history="1">
              <w:r>
                <w:rPr>
                  <w:color w:val="#410a8c"/>
                  <w:u w:val="single"/>
                </w:rPr>
                <w:t xml:space="preserve">Eric Delamotte</w:t>
              </w:r>
            </w:hyperlink>
            <w:r>
              <w:rPr/>
              <w:t xml:space="preserve">,</w:t>
            </w:r>
            <w:hyperlink r:id="rId37" w:history="1">
              <w:r>
                <w:rPr>
                  <w:color w:val="#410a8c"/>
                  <w:u w:val="single"/>
                </w:rPr>
                <w:t xml:space="preserve">Philippe Jeanne</w:t>
              </w:r>
            </w:hyperlink>
            <w:r>
              <w:rPr/>
              <w:t xml:space="preserve">,</w:t>
            </w:r>
            <w:hyperlink r:id="rId132" w:history="1">
              <w:r>
                <w:rPr>
                  <w:color w:val="#410a8c"/>
                  <w:u w:val="single"/>
                </w:rPr>
                <w:t xml:space="preserve">Ivana Ballarini</w:t>
              </w:r>
            </w:hyperlink>
            <w:r>
              <w:rPr/>
              <w:t xml:space="preserve">,</w:t>
            </w:r>
            <w:hyperlink r:id="rId130" w:history="1">
              <w:r>
                <w:rPr>
                  <w:color w:val="#410a8c"/>
                  <w:u w:val="single"/>
                </w:rPr>
                <w:t xml:space="preserve">Odile Chenevez</w:t>
              </w:r>
            </w:hyperlink>
            <w:r>
              <w:rPr/>
              <w:t xml:space="preserve">,</w:t>
            </w:r>
            <w:hyperlink r:id="rId133" w:history="1">
              <w:r>
                <w:rPr>
                  <w:color w:val="#410a8c"/>
                  <w:u w:val="single"/>
                </w:rPr>
                <w:t xml:space="preserve">Marie-Laure Compant La Fontaine</w:t>
              </w:r>
            </w:hyperlink>
            <w:r>
              <w:rPr/>
              <w:t xml:space="preserve">et al.</w:t>
            </w:r>
          </w:p>
          <w:p>
            <w:pPr/>
            <w:r>
              <w:rPr>
                <w:i w:val="1"/>
                <w:iCs w:val="1"/>
              </w:rPr>
              <w:t xml:space="preserve">Littératies du XXIe siècle sens dessus dessous : Périmètres, interactions, territoires</w:t>
            </w:r>
            <w:r>
              <w:rPr/>
              <w:t xml:space="preserve">, ANR Translit, Nov 2016, Paris, France</w:t>
            </w:r>
          </w:p>
          <w:p>
            <w:pPr/>
            <w:r>
              <w:rPr/>
              <w:t xml:space="preserve">Communication dans un congrès</w:t>
            </w:r>
          </w:p>
          <w:p>
            <w:pPr/>
            <w:hyperlink r:id="rId131" w:history="1">
              <w:r>
                <w:rPr>
                  <w:color w:val="#410a8c"/>
                  <w:u w:val="single"/>
                </w:rPr>
                <w:t xml:space="preserve">hal-02404771v1</w:t>
              </w:r>
            </w:hyperlink>
          </w:p>
        </w:tc>
      </w:tr>
      <w:tr>
        <w:trPr/>
        <w:tc>
          <w:tcPr>
            <w:noWrap/>
          </w:tcPr>
          <w:p>
            <w:pPr>
              <w:spacing w:after="200"/>
            </w:pPr>
            <w:hyperlink r:id="rId134" w:history="1">
              <w:r>
                <w:rPr>
                  <w:color w:val="1e198e"/>
                  <w:b w:val="1"/>
                  <w:bCs w:val="1"/>
                  <w:u w:val="single"/>
                </w:rPr>
                <w:t xml:space="preserve">L’EMI en partage : essai de cartographie des acteurs</w:t>
              </w:r>
            </w:hyperlink>
          </w:p>
          <w:p>
            <w:pPr/>
            <w:hyperlink r:id="rId114" w:history="1">
              <w:r>
                <w:rPr>
                  <w:color w:val="#410a8c"/>
                  <w:u w:val="single"/>
                </w:rPr>
                <w:t xml:space="preserve">Élisabeth Schneider</w:t>
              </w:r>
            </w:hyperlink>
            <w:r>
              <w:rPr/>
              <w:t xml:space="preserve">,</w:t>
            </w:r>
            <w:hyperlink r:id="rId18" w:history="1">
              <w:r>
                <w:rPr>
                  <w:color w:val="#410a8c"/>
                  <w:u w:val="single"/>
                </w:rPr>
                <w:t xml:space="preserve">Alexandre Serres</w:t>
              </w:r>
            </w:hyperlink>
            <w:r>
              <w:rPr/>
              <w:t xml:space="preserve">,</w:t>
            </w:r>
            <w:hyperlink r:id="rId115" w:history="1">
              <w:r>
                <w:rPr>
                  <w:color w:val="#410a8c"/>
                  <w:u w:val="single"/>
                </w:rPr>
                <w:t xml:space="preserve">Angèle Stalder</w:t>
              </w:r>
            </w:hyperlink>
          </w:p>
          <w:p>
            <w:pPr/>
            <w:r>
              <w:rPr>
                <w:i w:val="1"/>
                <w:iCs w:val="1"/>
              </w:rPr>
              <w:t xml:space="preserve">10e Congrès des Enseignants Documentalistes de l'Education Nationale "Enseigner-apprendre l'information-documentation"</w:t>
            </w:r>
            <w:r>
              <w:rPr/>
              <w:t xml:space="preserve">, FADBEN (Fédération des Associations de Documentalistes Bibliothécaires de l'Education Nationale), Oct 2015, Limoges, France</w:t>
            </w:r>
          </w:p>
          <w:p>
            <w:pPr/>
            <w:r>
              <w:rPr/>
              <w:t xml:space="preserve">Communication dans un congrès</w:t>
            </w:r>
          </w:p>
          <w:p>
            <w:pPr/>
            <w:hyperlink r:id="rId134" w:history="1">
              <w:r>
                <w:rPr>
                  <w:color w:val="#410a8c"/>
                  <w:u w:val="single"/>
                </w:rPr>
                <w:t xml:space="preserve">sic_01217549v1</w:t>
              </w:r>
            </w:hyperlink>
          </w:p>
        </w:tc>
      </w:tr>
      <w:tr>
        <w:trPr/>
        <w:tc>
          <w:tcPr>
            <w:noWrap/>
          </w:tcPr>
          <w:p>
            <w:pPr>
              <w:spacing w:after="200"/>
            </w:pPr>
            <w:hyperlink r:id="rId135" w:history="1">
              <w:r>
                <w:rPr>
                  <w:color w:val="1e198e"/>
                  <w:b w:val="1"/>
                  <w:bCs w:val="1"/>
                  <w:u w:val="single"/>
                </w:rPr>
                <w:t xml:space="preserve">Le patchwork des cultures de l'information</w:t>
              </w:r>
            </w:hyperlink>
          </w:p>
          <w:p>
            <w:pPr/>
            <w:hyperlink r:id="rId18" w:history="1">
              <w:r>
                <w:rPr>
                  <w:color w:val="#410a8c"/>
                  <w:u w:val="single"/>
                </w:rPr>
                <w:t xml:space="preserve">Alexandre Serres</w:t>
              </w:r>
            </w:hyperlink>
          </w:p>
          <w:p>
            <w:pPr/>
            <w:r>
              <w:rPr>
                <w:i w:val="1"/>
                <w:iCs w:val="1"/>
              </w:rPr>
              <w:t xml:space="preserve">Journée académique des professeurs documentalistes de l’Académie de Caen “Les enjeux de l’Education aux médias et à l’information”</w:t>
            </w:r>
            <w:r>
              <w:rPr/>
              <w:t xml:space="preserve">, Apr 2015, Caen, France. Support PDF de 43 diapos</w:t>
            </w:r>
          </w:p>
          <w:p>
            <w:pPr/>
            <w:r>
              <w:rPr/>
              <w:t xml:space="preserve">Communication dans un congrès</w:t>
            </w:r>
          </w:p>
          <w:p>
            <w:pPr/>
            <w:hyperlink r:id="rId135" w:history="1">
              <w:r>
                <w:rPr>
                  <w:color w:val="#410a8c"/>
                  <w:u w:val="single"/>
                </w:rPr>
                <w:t xml:space="preserve">hal-02529828v1</w:t>
              </w:r>
            </w:hyperlink>
          </w:p>
        </w:tc>
      </w:tr>
      <w:tr>
        <w:trPr/>
        <w:tc>
          <w:tcPr>
            <w:noWrap/>
          </w:tcPr>
          <w:p>
            <w:pPr>
              <w:spacing w:after="200"/>
            </w:pPr>
            <w:hyperlink r:id="rId136" w:history="1">
              <w:r>
                <w:rPr>
                  <w:color w:val="1e198e"/>
                  <w:b w:val="1"/>
                  <w:bCs w:val="1"/>
                  <w:u w:val="single"/>
                </w:rPr>
                <w:t xml:space="preserve">Quatre questions sur l'EMI.</w:t>
              </w:r>
            </w:hyperlink>
          </w:p>
          <w:p>
            <w:pPr/>
            <w:hyperlink r:id="rId18" w:history="1">
              <w:r>
                <w:rPr>
                  <w:color w:val="#410a8c"/>
                  <w:u w:val="single"/>
                </w:rPr>
                <w:t xml:space="preserve">Alexandre Serres</w:t>
              </w:r>
            </w:hyperlink>
          </w:p>
          <w:p>
            <w:pPr/>
            <w:r>
              <w:rPr>
                <w:i w:val="1"/>
                <w:iCs w:val="1"/>
              </w:rPr>
              <w:t xml:space="preserve">7èmes Rencontres SavoirsCDI, "Education aux Médias et à l'Information : pour une citoyenneté créative"</w:t>
            </w:r>
            <w:r>
              <w:rPr/>
              <w:t xml:space="preserve">, Réseau Canopé, Nov 2015, Poitiers, La Réunion, France</w:t>
            </w:r>
          </w:p>
          <w:p>
            <w:pPr/>
            <w:r>
              <w:rPr/>
              <w:t xml:space="preserve">Communication dans un congrès</w:t>
            </w:r>
          </w:p>
          <w:p>
            <w:pPr/>
            <w:hyperlink r:id="rId136" w:history="1">
              <w:r>
                <w:rPr>
                  <w:color w:val="#410a8c"/>
                  <w:u w:val="single"/>
                </w:rPr>
                <w:t xml:space="preserve">hal-02525146v1</w:t>
              </w:r>
            </w:hyperlink>
          </w:p>
        </w:tc>
      </w:tr>
      <w:tr>
        <w:trPr/>
        <w:tc>
          <w:tcPr>
            <w:noWrap/>
          </w:tcPr>
          <w:p>
            <w:pPr>
              <w:spacing w:after="200"/>
            </w:pPr>
            <w:hyperlink r:id="rId137" w:history="1">
              <w:r>
                <w:rPr>
                  <w:color w:val="1e198e"/>
                  <w:b w:val="1"/>
                  <w:bCs w:val="1"/>
                  <w:u w:val="single"/>
                </w:rPr>
                <w:t xml:space="preserve">L'EMI (Education aux médias et à l’information) : quelles convergences et divergences au sein d'une nouvelle &amp;quot;éducation à...&amp;quot; ?</w:t>
              </w:r>
            </w:hyperlink>
          </w:p>
          <w:p>
            <w:pPr/>
            <w:hyperlink r:id="rId38" w:history="1">
              <w:r>
                <w:rPr>
                  <w:color w:val="#410a8c"/>
                  <w:u w:val="single"/>
                </w:rPr>
                <w:t xml:space="preserve">Marlène Loicq</w:t>
              </w:r>
            </w:hyperlink>
            <w:r>
              <w:rPr/>
              <w:t xml:space="preserve">,</w:t>
            </w:r>
            <w:hyperlink r:id="rId18" w:history="1">
              <w:r>
                <w:rPr>
                  <w:color w:val="#410a8c"/>
                  <w:u w:val="single"/>
                </w:rPr>
                <w:t xml:space="preserve">Alexandre Serres</w:t>
              </w:r>
            </w:hyperlink>
            <w:r>
              <w:rPr/>
              <w:t xml:space="preserve">,</w:t>
            </w:r>
            <w:hyperlink r:id="rId37" w:history="1">
              <w:r>
                <w:rPr>
                  <w:color w:val="#410a8c"/>
                  <w:u w:val="single"/>
                </w:rPr>
                <w:t xml:space="preserve">Philippe Jeanne</w:t>
              </w:r>
            </w:hyperlink>
          </w:p>
          <w:p>
            <w:pPr/>
            <w:r>
              <w:rPr>
                <w:i w:val="1"/>
                <w:iCs w:val="1"/>
              </w:rPr>
              <w:t xml:space="preserve">Colloque « Les éducations à : un (des) levier(s) du système éducatif ? »</w:t>
            </w:r>
            <w:r>
              <w:rPr/>
              <w:t xml:space="preserve">, Université de Rouen, Laboratoire CIVIIC, Nov 2014, Rouen, France</w:t>
            </w:r>
          </w:p>
          <w:p>
            <w:pPr/>
            <w:r>
              <w:rPr/>
              <w:t xml:space="preserve">Communication dans un congrès</w:t>
            </w:r>
          </w:p>
          <w:p>
            <w:pPr/>
            <w:hyperlink r:id="rId137" w:history="1">
              <w:r>
                <w:rPr>
                  <w:color w:val="#410a8c"/>
                  <w:u w:val="single"/>
                </w:rPr>
                <w:t xml:space="preserve">sic_01504312v1</w:t>
              </w:r>
            </w:hyperlink>
          </w:p>
        </w:tc>
      </w:tr>
      <w:tr>
        <w:trPr/>
        <w:tc>
          <w:tcPr>
            <w:noWrap/>
          </w:tcPr>
          <w:p>
            <w:pPr>
              <w:spacing w:after="200"/>
            </w:pPr>
            <w:hyperlink r:id="rId138" w:history="1">
              <w:r>
                <w:rPr>
                  <w:color w:val="1e198e"/>
                  <w:b w:val="1"/>
                  <w:bCs w:val="1"/>
                  <w:u w:val="single"/>
                </w:rPr>
                <w:t xml:space="preserve">Former les élèves à l’art du filtrage : quelques écueils à éviter</w:t>
              </w:r>
            </w:hyperlink>
          </w:p>
          <w:p>
            <w:pPr/>
            <w:hyperlink r:id="rId18" w:history="1">
              <w:r>
                <w:rPr>
                  <w:color w:val="#410a8c"/>
                  <w:u w:val="single"/>
                </w:rPr>
                <w:t xml:space="preserve">Alexandre Serres</w:t>
              </w:r>
            </w:hyperlink>
          </w:p>
          <w:p>
            <w:pPr/>
            <w:r>
              <w:rPr>
                <w:i w:val="1"/>
                <w:iCs w:val="1"/>
              </w:rPr>
              <w:t xml:space="preserve">Conférence nationale "Cultures numériques, éducation aux médias et à l’information"</w:t>
            </w:r>
            <w:r>
              <w:rPr/>
              <w:t xml:space="preserve">, Institut Français de l'Education, ENS Cachan, CNDP, May 2013, Lyon, France. pp.113-117</w:t>
            </w:r>
          </w:p>
          <w:p>
            <w:pPr/>
            <w:r>
              <w:rPr/>
              <w:t xml:space="preserve">Communication dans un congrès</w:t>
            </w:r>
          </w:p>
          <w:p>
            <w:pPr/>
            <w:hyperlink r:id="rId138" w:history="1">
              <w:r>
                <w:rPr>
                  <w:color w:val="#410a8c"/>
                  <w:u w:val="single"/>
                </w:rPr>
                <w:t xml:space="preserve">hal-02429584v1</w:t>
              </w:r>
            </w:hyperlink>
          </w:p>
        </w:tc>
      </w:tr>
      <w:tr>
        <w:trPr/>
        <w:tc>
          <w:tcPr>
            <w:noWrap/>
          </w:tcPr>
          <w:p>
            <w:pPr>
              <w:spacing w:after="200"/>
            </w:pPr>
            <w:hyperlink r:id="rId139" w:history="1">
              <w:r>
                <w:rPr>
                  <w:color w:val="1e198e"/>
                  <w:b w:val="1"/>
                  <w:bCs w:val="1"/>
                  <w:u w:val="single"/>
                </w:rPr>
                <w:t xml:space="preserve">Introduction à la table ronde &amp;quot;Culture informationnelle et enseignement info-documentaire : des pratiques ordinaires à la raison scientifique</w:t>
              </w:r>
            </w:hyperlink>
          </w:p>
          <w:p>
            <w:pPr/>
            <w:hyperlink r:id="rId18" w:history="1">
              <w:r>
                <w:rPr>
                  <w:color w:val="#410a8c"/>
                  <w:u w:val="single"/>
                </w:rPr>
                <w:t xml:space="preserve">Alexandre Serres</w:t>
              </w:r>
            </w:hyperlink>
          </w:p>
          <w:p>
            <w:pPr/>
            <w:r>
              <w:rPr>
                <w:i w:val="1"/>
                <w:iCs w:val="1"/>
              </w:rPr>
              <w:t xml:space="preserve">9ème congrès de la FADBEN : Objets documentaires numériques : nouvel enseignement ?</w:t>
            </w:r>
            <w:r>
              <w:rPr/>
              <w:t xml:space="preserve">, FADBEN, Mar 2012, Paris, France. pp.125-127</w:t>
            </w:r>
          </w:p>
          <w:p>
            <w:pPr/>
            <w:r>
              <w:rPr/>
              <w:t xml:space="preserve">Communication dans un congrès</w:t>
            </w:r>
          </w:p>
          <w:p>
            <w:pPr/>
            <w:hyperlink r:id="rId139" w:history="1">
              <w:r>
                <w:rPr>
                  <w:color w:val="#410a8c"/>
                  <w:u w:val="single"/>
                </w:rPr>
                <w:t xml:space="preserve">hal-01112628v1</w:t>
              </w:r>
            </w:hyperlink>
          </w:p>
        </w:tc>
      </w:tr>
      <w:tr>
        <w:trPr/>
        <w:tc>
          <w:tcPr>
            <w:noWrap/>
          </w:tcPr>
          <w:p>
            <w:pPr>
              <w:spacing w:after="200"/>
            </w:pPr>
            <w:hyperlink r:id="rId140" w:history="1">
              <w:r>
                <w:rPr>
                  <w:color w:val="1e198e"/>
                  <w:b w:val="1"/>
                  <w:bCs w:val="1"/>
                  <w:u w:val="single"/>
                </w:rPr>
                <w:t xml:space="preserve">Form@doct : designing innovative online tutorials for PhD students in France</w:t>
              </w:r>
            </w:hyperlink>
          </w:p>
          <w:p>
            <w:pPr/>
            <w:hyperlink r:id="rId48" w:history="1">
              <w:r>
                <w:rPr>
                  <w:color w:val="#410a8c"/>
                  <w:u w:val="single"/>
                </w:rPr>
                <w:t xml:space="preserve">Marie-Laure Malingre</w:t>
              </w:r>
            </w:hyperlink>
            <w:r>
              <w:rPr/>
              <w:t xml:space="preserve">,</w:t>
            </w:r>
            <w:hyperlink r:id="rId18" w:history="1">
              <w:r>
                <w:rPr>
                  <w:color w:val="#410a8c"/>
                  <w:u w:val="single"/>
                </w:rPr>
                <w:t xml:space="preserve">Alexandre Serres</w:t>
              </w:r>
            </w:hyperlink>
            <w:r>
              <w:rPr/>
              <w:t xml:space="preserve">,</w:t>
            </w:r>
            <w:hyperlink r:id="rId70" w:history="1">
              <w:r>
                <w:rPr>
                  <w:color w:val="#410a8c"/>
                  <w:u w:val="single"/>
                </w:rPr>
                <w:t xml:space="preserve">Alain Sainsot</w:t>
              </w:r>
            </w:hyperlink>
            <w:r>
              <w:rPr/>
              <w:t xml:space="preserve">,</w:t>
            </w:r>
            <w:hyperlink r:id="rId71" w:history="1">
              <w:r>
                <w:rPr>
                  <w:color w:val="#410a8c"/>
                  <w:u w:val="single"/>
                </w:rPr>
                <w:t xml:space="preserve">Hervé Le Men</w:t>
              </w:r>
            </w:hyperlink>
          </w:p>
          <w:p>
            <w:pPr/>
            <w:r>
              <w:rPr>
                <w:i w:val="1"/>
                <w:iCs w:val="1"/>
              </w:rPr>
              <w:t xml:space="preserve">78ème Conférence Générale de l'IFLA</w:t>
            </w:r>
            <w:r>
              <w:rPr/>
              <w:t xml:space="preserve">, Aug 2012, Helsinki, Finland. </w:t>
            </w:r>
            <w:hyperlink r:id="rId72" w:history="1">
              <w:r>
                <w:rPr>
                  <w:color w:val="#410a8c"/>
                  <w:u w:val="single"/>
                </w:rPr>
                <w:t xml:space="preserve">⟨10.1177/0340035212472950⟩</w:t>
              </w:r>
            </w:hyperlink>
          </w:p>
          <w:p>
            <w:pPr/>
            <w:r>
              <w:rPr/>
              <w:t xml:space="preserve">Communication dans un congrès</w:t>
            </w:r>
          </w:p>
          <w:p>
            <w:pPr/>
            <w:hyperlink r:id="rId140" w:history="1">
              <w:r>
                <w:rPr>
                  <w:color w:val="#410a8c"/>
                  <w:u w:val="single"/>
                </w:rPr>
                <w:t xml:space="preserve">hal-01112624v1</w:t>
              </w:r>
            </w:hyperlink>
          </w:p>
        </w:tc>
      </w:tr>
      <w:tr>
        <w:trPr/>
        <w:tc>
          <w:tcPr>
            <w:noWrap/>
          </w:tcPr>
          <w:p>
            <w:pPr>
              <w:spacing w:after="200"/>
            </w:pPr>
            <w:hyperlink r:id="rId141" w:history="1">
              <w:r>
                <w:rPr>
                  <w:color w:val="1e198e"/>
                  <w:b w:val="1"/>
                  <w:bCs w:val="1"/>
                  <w:u w:val="single"/>
                </w:rPr>
                <w:t xml:space="preserve">De quoi a-t-on le plus besoin pour s'informer sur Internet ? Avant tout de discernement, de culture(s)... et du sens de l'effort</w:t>
              </w:r>
            </w:hyperlink>
          </w:p>
          <w:p>
            <w:pPr/>
            <w:hyperlink r:id="rId18" w:history="1">
              <w:r>
                <w:rPr>
                  <w:color w:val="#410a8c"/>
                  <w:u w:val="single"/>
                </w:rPr>
                <w:t xml:space="preserve">Alexandre Serres</w:t>
              </w:r>
            </w:hyperlink>
          </w:p>
          <w:p>
            <w:pPr/>
            <w:r>
              <w:rPr>
                <w:i w:val="1"/>
                <w:iCs w:val="1"/>
              </w:rPr>
              <w:t xml:space="preserve">Rencontres de l’ORME 2.10</w:t>
            </w:r>
            <w:r>
              <w:rPr/>
              <w:t xml:space="preserve">, Mar 2010, Marseille, France</w:t>
            </w:r>
          </w:p>
          <w:p>
            <w:pPr/>
            <w:r>
              <w:rPr/>
              <w:t xml:space="preserve">Communication dans un congrès</w:t>
            </w:r>
          </w:p>
          <w:p>
            <w:pPr/>
            <w:hyperlink r:id="rId141" w:history="1">
              <w:r>
                <w:rPr>
                  <w:color w:val="#410a8c"/>
                  <w:u w:val="single"/>
                </w:rPr>
                <w:t xml:space="preserve">halshs-00631536v1</w:t>
              </w:r>
            </w:hyperlink>
          </w:p>
        </w:tc>
      </w:tr>
      <w:tr>
        <w:trPr/>
        <w:tc>
          <w:tcPr>
            <w:noWrap/>
          </w:tcPr>
          <w:p>
            <w:pPr>
              <w:spacing w:after="200"/>
            </w:pPr>
            <w:hyperlink r:id="rId142" w:history="1">
              <w:r>
                <w:rPr>
                  <w:color w:val="1e198e"/>
                  <w:b w:val="1"/>
                  <w:bCs w:val="1"/>
                  <w:u w:val="single"/>
                </w:rPr>
                <w:t xml:space="preserve">L'évaluation de l'information à l'heure du web 2.0 : entre changement et continuité</w:t>
              </w:r>
            </w:hyperlink>
          </w:p>
          <w:p>
            <w:pPr/>
            <w:hyperlink r:id="rId18" w:history="1">
              <w:r>
                <w:rPr>
                  <w:color w:val="#410a8c"/>
                  <w:u w:val="single"/>
                </w:rPr>
                <w:t xml:space="preserve">Alexandre Serres</w:t>
              </w:r>
            </w:hyperlink>
          </w:p>
          <w:p>
            <w:pPr/>
            <w:r>
              <w:rPr>
                <w:i w:val="1"/>
                <w:iCs w:val="1"/>
              </w:rPr>
              <w:t xml:space="preserve">Journée d’étude Mediadix – URFIST de Paris, « Le web 2.0 : nouveaux services ou effet de mode ? »</w:t>
            </w:r>
            <w:r>
              <w:rPr/>
              <w:t xml:space="preserve">, Dec 2010, Paris, France</w:t>
            </w:r>
          </w:p>
          <w:p>
            <w:pPr/>
            <w:r>
              <w:rPr/>
              <w:t xml:space="preserve">Communication dans un congrès</w:t>
            </w:r>
          </w:p>
          <w:p>
            <w:pPr/>
            <w:hyperlink r:id="rId142" w:history="1">
              <w:r>
                <w:rPr>
                  <w:color w:val="#410a8c"/>
                  <w:u w:val="single"/>
                </w:rPr>
                <w:t xml:space="preserve">sic_02145815v1</w:t>
              </w:r>
            </w:hyperlink>
          </w:p>
        </w:tc>
      </w:tr>
      <w:tr>
        <w:trPr/>
        <w:tc>
          <w:tcPr>
            <w:noWrap/>
          </w:tcPr>
          <w:p>
            <w:pPr>
              <w:spacing w:after="200"/>
            </w:pPr>
            <w:hyperlink r:id="rId143" w:history="1">
              <w:r>
                <w:rPr>
                  <w:color w:val="1e198e"/>
                  <w:b w:val="1"/>
                  <w:bCs w:val="1"/>
                  <w:u w:val="single"/>
                </w:rPr>
                <w:t xml:space="preserve">Enseignement et médias</w:t>
              </w:r>
            </w:hyperlink>
          </w:p>
          <w:p>
            <w:pPr/>
            <w:hyperlink r:id="rId18" w:history="1">
              <w:r>
                <w:rPr>
                  <w:color w:val="#410a8c"/>
                  <w:u w:val="single"/>
                </w:rPr>
                <w:t xml:space="preserve">Alexandre Serres</w:t>
              </w:r>
            </w:hyperlink>
          </w:p>
          <w:p>
            <w:pPr/>
            <w:r>
              <w:rPr>
                <w:i w:val="1"/>
                <w:iCs w:val="1"/>
              </w:rPr>
              <w:t xml:space="preserve">Conférence de l'association Ars Industrialis (créée par le philosophe Bernard Stiegler), le CIEM (Collectif Interassociatif Enfance et Médias) et la revue en ligne Skhole.fr</w:t>
            </w:r>
            <w:r>
              <w:rPr/>
              <w:t xml:space="preserve">, May 2009, Rennes, France. http://www.arsindustrialis.org/s%C3%A9minaire-ciem-ai-ecole-et-m%C3%A9dias</w:t>
            </w:r>
          </w:p>
          <w:p>
            <w:pPr/>
            <w:r>
              <w:rPr/>
              <w:t xml:space="preserve">Communication dans un congrès</w:t>
            </w:r>
          </w:p>
          <w:p>
            <w:pPr/>
            <w:hyperlink r:id="rId143" w:history="1">
              <w:r>
                <w:rPr>
                  <w:color w:val="#410a8c"/>
                  <w:u w:val="single"/>
                </w:rPr>
                <w:t xml:space="preserve">halshs-00631505v1</w:t>
              </w:r>
            </w:hyperlink>
          </w:p>
        </w:tc>
      </w:tr>
      <w:tr>
        <w:trPr/>
        <w:tc>
          <w:tcPr>
            <w:noWrap/>
          </w:tcPr>
          <w:p>
            <w:pPr>
              <w:spacing w:after="200"/>
            </w:pPr>
            <w:hyperlink r:id="rId144" w:history="1">
              <w:r>
                <w:rPr>
                  <w:color w:val="1e198e"/>
                  <w:b w:val="1"/>
                  <w:bCs w:val="1"/>
                  <w:u w:val="single"/>
                </w:rPr>
                <w:t xml:space="preserve">Culture et didactique informationnelles : quelles relations ?</w:t>
              </w:r>
            </w:hyperlink>
          </w:p>
          <w:p>
            <w:pPr/>
            <w:hyperlink r:id="rId18" w:history="1">
              <w:r>
                <w:rPr>
                  <w:color w:val="#410a8c"/>
                  <w:u w:val="single"/>
                </w:rPr>
                <w:t xml:space="preserve">Alexandre Serres</w:t>
              </w:r>
            </w:hyperlink>
          </w:p>
          <w:p>
            <w:pPr/>
            <w:r>
              <w:rPr>
                <w:i w:val="1"/>
                <w:iCs w:val="1"/>
              </w:rPr>
              <w:t xml:space="preserve">"Culture de l'information : des pratiques… aux savoirs." 8e congrès des enseignants-documentalistes de l'Education nationale.</w:t>
            </w:r>
            <w:r>
              <w:rPr/>
              <w:t xml:space="preserve">, FADBEN (Fédération des Associations de Documentalistes Bibliothécaires de l’Education Nationale), Mar 2008, Lyon, France. pp. 88-94</w:t>
            </w:r>
          </w:p>
          <w:p>
            <w:pPr/>
            <w:r>
              <w:rPr/>
              <w:t xml:space="preserve">Communication dans un congrès</w:t>
            </w:r>
          </w:p>
          <w:p>
            <w:pPr/>
            <w:hyperlink r:id="rId144" w:history="1">
              <w:r>
                <w:rPr>
                  <w:color w:val="#410a8c"/>
                  <w:u w:val="single"/>
                </w:rPr>
                <w:t xml:space="preserve">halshs-02398047v1</w:t>
              </w:r>
            </w:hyperlink>
          </w:p>
        </w:tc>
      </w:tr>
      <w:tr>
        <w:trPr/>
        <w:tc>
          <w:tcPr>
            <w:noWrap/>
          </w:tcPr>
          <w:p>
            <w:pPr>
              <w:spacing w:after="200"/>
            </w:pPr>
            <w:hyperlink r:id="rId145" w:history="1">
              <w:r>
                <w:rPr>
                  <w:color w:val="1e198e"/>
                  <w:b w:val="1"/>
                  <w:bCs w:val="1"/>
                  <w:u w:val="single"/>
                </w:rPr>
                <w:t xml:space="preserve">Trois dimensions de l'éducation à l'information</w:t>
              </w:r>
            </w:hyperlink>
          </w:p>
          <w:p>
            <w:pPr/>
            <w:hyperlink r:id="rId18" w:history="1">
              <w:r>
                <w:rPr>
                  <w:color w:val="#410a8c"/>
                  <w:u w:val="single"/>
                </w:rPr>
                <w:t xml:space="preserve">Alexandre Serres</w:t>
              </w:r>
            </w:hyperlink>
          </w:p>
          <w:p>
            <w:pPr/>
            <w:r>
              <w:rPr>
                <w:i w:val="1"/>
                <w:iCs w:val="1"/>
              </w:rPr>
              <w:t xml:space="preserve">Séminaire national "De l'information à la connaissance",</w:t>
            </w:r>
            <w:r>
              <w:rPr/>
              <w:t xml:space="preserve">, Aug 2006, Poitiers, France. pp. 37-44</w:t>
            </w:r>
          </w:p>
          <w:p>
            <w:pPr/>
            <w:r>
              <w:rPr/>
              <w:t xml:space="preserve">Communication dans un congrès</w:t>
            </w:r>
          </w:p>
          <w:p>
            <w:pPr/>
            <w:hyperlink r:id="rId145" w:history="1">
              <w:r>
                <w:rPr>
                  <w:color w:val="#410a8c"/>
                  <w:u w:val="single"/>
                </w:rPr>
                <w:t xml:space="preserve">hal-02346192v1</w:t>
              </w:r>
            </w:hyperlink>
          </w:p>
        </w:tc>
      </w:tr>
      <w:tr>
        <w:trPr/>
        <w:tc>
          <w:tcPr>
            <w:noWrap/>
          </w:tcPr>
          <w:p>
            <w:pPr>
              <w:spacing w:after="200"/>
            </w:pPr>
            <w:hyperlink r:id="rId146" w:history="1">
              <w:r>
                <w:rPr>
                  <w:color w:val="1e198e"/>
                  <w:b w:val="1"/>
                  <w:bCs w:val="1"/>
                  <w:u w:val="single"/>
                </w:rPr>
                <w:t xml:space="preserve">Maîtrise de l'information à l'université : le chantier didactique</w:t>
              </w:r>
            </w:hyperlink>
          </w:p>
          <w:p>
            <w:pPr/>
            <w:hyperlink r:id="rId18" w:history="1">
              <w:r>
                <w:rPr>
                  <w:color w:val="#410a8c"/>
                  <w:u w:val="single"/>
                </w:rPr>
                <w:t xml:space="preserve">Alexandre Serres</w:t>
              </w:r>
            </w:hyperlink>
          </w:p>
          <w:p>
            <w:pPr/>
            <w:r>
              <w:rPr>
                <w:i w:val="1"/>
                <w:iCs w:val="1"/>
              </w:rPr>
              <w:t xml:space="preserve">Colloques « Savoirs et Histoires », Colloque n° 1 « Savoirs et acteurs de la formation », Atelier 4 : Savoirs et information-documentation</w:t>
            </w:r>
            <w:r>
              <w:rPr/>
              <w:t xml:space="preserve">, CIVIIC, May 2006, Rouen, France. p. 307-314</w:t>
            </w:r>
          </w:p>
          <w:p>
            <w:pPr/>
            <w:r>
              <w:rPr/>
              <w:t xml:space="preserve">Communication dans un congrès</w:t>
            </w:r>
          </w:p>
          <w:p>
            <w:pPr/>
            <w:hyperlink r:id="rId146" w:history="1">
              <w:r>
                <w:rPr>
                  <w:color w:val="#410a8c"/>
                  <w:u w:val="single"/>
                </w:rPr>
                <w:t xml:space="preserve">sic_00177325v1</w:t>
              </w:r>
            </w:hyperlink>
          </w:p>
        </w:tc>
      </w:tr>
      <w:tr>
        <w:trPr/>
        <w:tc>
          <w:tcPr>
            <w:noWrap/>
          </w:tcPr>
          <w:p>
            <w:pPr>
              <w:spacing w:after="200"/>
            </w:pPr>
            <w:hyperlink r:id="rId147" w:history="1">
              <w:r>
                <w:rPr>
                  <w:color w:val="1e198e"/>
                  <w:b w:val="1"/>
                  <w:bCs w:val="1"/>
                  <w:u w:val="single"/>
                </w:rPr>
                <w:t xml:space="preserve">De la culture informationnelle : définition(s), territoires, acteurs, contenus, enjeux, questions vives…</w:t>
              </w:r>
            </w:hyperlink>
          </w:p>
          <w:p>
            <w:pPr/>
            <w:hyperlink r:id="rId18" w:history="1">
              <w:r>
                <w:rPr>
                  <w:color w:val="#410a8c"/>
                  <w:u w:val="single"/>
                </w:rPr>
                <w:t xml:space="preserve">Alexandre Serres</w:t>
              </w:r>
            </w:hyperlink>
          </w:p>
          <w:p>
            <w:pPr/>
            <w:r>
              <w:rPr>
                <w:i w:val="1"/>
                <w:iCs w:val="1"/>
              </w:rPr>
              <w:t xml:space="preserve">Séminaire du CERSIC « Culture informationnelle et institutions »</w:t>
            </w:r>
            <w:r>
              <w:rPr/>
              <w:t xml:space="preserve">, CERSIC, Apr 2007, Rennes, France</w:t>
            </w:r>
          </w:p>
          <w:p>
            <w:pPr/>
            <w:r>
              <w:rPr/>
              <w:t xml:space="preserve">Communication dans un congrès</w:t>
            </w:r>
          </w:p>
          <w:p>
            <w:pPr/>
            <w:hyperlink r:id="rId147" w:history="1">
              <w:r>
                <w:rPr>
                  <w:color w:val="#410a8c"/>
                  <w:u w:val="single"/>
                </w:rPr>
                <w:t xml:space="preserve">hal-02327506v1</w:t>
              </w:r>
            </w:hyperlink>
          </w:p>
        </w:tc>
      </w:tr>
      <w:tr>
        <w:trPr/>
        <w:tc>
          <w:tcPr>
            <w:noWrap/>
          </w:tcPr>
          <w:p>
            <w:pPr>
              <w:spacing w:after="200"/>
            </w:pPr>
            <w:hyperlink r:id="rId148" w:history="1">
              <w:r>
                <w:rPr>
                  <w:color w:val="1e198e"/>
                  <w:b w:val="1"/>
                  <w:bCs w:val="1"/>
                  <w:u w:val="single"/>
                </w:rPr>
                <w:t xml:space="preserve">La formation à l'évaluation de l'information : une didactique à construire au coeur de la culture informationnelle</w:t>
              </w:r>
            </w:hyperlink>
          </w:p>
          <w:p>
            <w:pPr/>
            <w:hyperlink r:id="rId18" w:history="1">
              <w:r>
                <w:rPr>
                  <w:color w:val="#410a8c"/>
                  <w:u w:val="single"/>
                </w:rPr>
                <w:t xml:space="preserve">Alexandre Serres</w:t>
              </w:r>
            </w:hyperlink>
          </w:p>
          <w:p>
            <w:pPr/>
            <w:r>
              <w:rPr>
                <w:i w:val="1"/>
                <w:iCs w:val="1"/>
              </w:rPr>
              <w:t xml:space="preserve">Journée d'étude des URFIST, 31 janvier 2007, « Evaluation et validation de l'information sur Internet »</w:t>
            </w:r>
            <w:r>
              <w:rPr/>
              <w:t xml:space="preserve">, Réseau des URFIST, Jan 2007, Paris, France</w:t>
            </w:r>
          </w:p>
          <w:p>
            <w:pPr/>
            <w:r>
              <w:rPr/>
              <w:t xml:space="preserve">Communication dans un congrès</w:t>
            </w:r>
          </w:p>
          <w:p>
            <w:pPr/>
            <w:hyperlink r:id="rId148" w:history="1">
              <w:r>
                <w:rPr>
                  <w:color w:val="#410a8c"/>
                  <w:u w:val="single"/>
                </w:rPr>
                <w:t xml:space="preserve">hal-02313506v1</w:t>
              </w:r>
            </w:hyperlink>
          </w:p>
        </w:tc>
      </w:tr>
      <w:tr>
        <w:trPr/>
        <w:tc>
          <w:tcPr>
            <w:noWrap/>
          </w:tcPr>
          <w:p>
            <w:pPr>
              <w:spacing w:after="200"/>
            </w:pPr>
            <w:hyperlink r:id="rId149" w:history="1">
              <w:r>
                <w:rPr>
                  <w:color w:val="1e198e"/>
                  <w:b w:val="1"/>
                  <w:bCs w:val="1"/>
                  <w:u w:val="single"/>
                </w:rPr>
                <w:t xml:space="preserve">Du curriculum documentaire à l’enseignement de l’information ?</w:t>
              </w:r>
            </w:hyperlink>
          </w:p>
          <w:p>
            <w:pPr/>
            <w:hyperlink r:id="rId18" w:history="1">
              <w:r>
                <w:rPr>
                  <w:color w:val="#410a8c"/>
                  <w:u w:val="single"/>
                </w:rPr>
                <w:t xml:space="preserve">Alexandre Serres</w:t>
              </w:r>
            </w:hyperlink>
          </w:p>
          <w:p>
            <w:pPr/>
            <w:r>
              <w:rPr>
                <w:i w:val="1"/>
                <w:iCs w:val="1"/>
              </w:rPr>
              <w:t xml:space="preserve">7e Congrès National de la FADBEN</w:t>
            </w:r>
            <w:r>
              <w:rPr/>
              <w:t xml:space="preserve">, FADBEN (Fédération des Enseignants-Documentalistes de l'Education Nationale), Apr 2005, Nice, France. p. 84-88</w:t>
            </w:r>
          </w:p>
          <w:p>
            <w:pPr/>
            <w:r>
              <w:rPr/>
              <w:t xml:space="preserve">Communication dans un congrès</w:t>
            </w:r>
          </w:p>
          <w:p>
            <w:pPr/>
            <w:hyperlink r:id="rId149" w:history="1">
              <w:r>
                <w:rPr>
                  <w:color w:val="#410a8c"/>
                  <w:u w:val="single"/>
                </w:rPr>
                <w:t xml:space="preserve">hal-02312807v1</w:t>
              </w:r>
            </w:hyperlink>
          </w:p>
        </w:tc>
      </w:tr>
      <w:tr>
        <w:trPr/>
        <w:tc>
          <w:tcPr>
            <w:noWrap/>
          </w:tcPr>
          <w:p>
            <w:pPr>
              <w:spacing w:after="200"/>
            </w:pPr>
            <w:hyperlink r:id="rId150" w:history="1">
              <w:r>
                <w:rPr>
                  <w:color w:val="1e198e"/>
                  <w:b w:val="1"/>
                  <w:bCs w:val="1"/>
                  <w:u w:val="single"/>
                </w:rPr>
                <w:t xml:space="preserve">Moteurs de recherche et maîtrise de l'information : faut-il former à Google et comment ?</w:t>
              </w:r>
            </w:hyperlink>
          </w:p>
          <w:p>
            <w:pPr/>
            <w:hyperlink r:id="rId18" w:history="1">
              <w:r>
                <w:rPr>
                  <w:color w:val="#410a8c"/>
                  <w:u w:val="single"/>
                </w:rPr>
                <w:t xml:space="preserve">Alexandre Serres</w:t>
              </w:r>
            </w:hyperlink>
          </w:p>
          <w:p>
            <w:pPr/>
            <w:r>
              <w:rPr>
                <w:i w:val="1"/>
                <w:iCs w:val="1"/>
              </w:rPr>
              <w:t xml:space="preserve">Workshop "Le monde selon Google"</w:t>
            </w:r>
            <w:r>
              <w:rPr/>
              <w:t xml:space="preserve">, Jul 2005, Bucarest, Roumanie</w:t>
            </w:r>
          </w:p>
          <w:p>
            <w:pPr/>
            <w:r>
              <w:rPr/>
              <w:t xml:space="preserve">Communication dans un congrès</w:t>
            </w:r>
          </w:p>
          <w:p>
            <w:pPr/>
            <w:hyperlink r:id="rId150" w:history="1">
              <w:r>
                <w:rPr>
                  <w:color w:val="#410a8c"/>
                  <w:u w:val="single"/>
                </w:rPr>
                <w:t xml:space="preserve">sic_00001730v1</w:t>
              </w:r>
            </w:hyperlink>
          </w:p>
        </w:tc>
      </w:tr>
      <w:tr>
        <w:trPr/>
        <w:tc>
          <w:tcPr>
            <w:noWrap/>
          </w:tcPr>
          <w:p>
            <w:pPr>
              <w:spacing w:after="200"/>
            </w:pPr>
            <w:hyperlink r:id="rId151" w:history="1">
              <w:r>
                <w:rPr>
                  <w:color w:val="1e198e"/>
                  <w:b w:val="1"/>
                  <w:bCs w:val="1"/>
                  <w:u w:val="single"/>
                </w:rPr>
                <w:t xml:space="preserve">Des notions documentaires aux savoirs de référence : l’exemple de l’évaluation de l’information</w:t>
              </w:r>
            </w:hyperlink>
          </w:p>
          <w:p>
            <w:pPr/>
            <w:hyperlink r:id="rId18" w:history="1">
              <w:r>
                <w:rPr>
                  <w:color w:val="#410a8c"/>
                  <w:u w:val="single"/>
                </w:rPr>
                <w:t xml:space="preserve">Alexandre Serres</w:t>
              </w:r>
            </w:hyperlink>
          </w:p>
          <w:p>
            <w:pPr/>
            <w:r>
              <w:rPr>
                <w:i w:val="1"/>
                <w:iCs w:val="1"/>
              </w:rPr>
              <w:t xml:space="preserve">8èmes Journées Professionnelles Nationales des Documentalistes de l'Enseignement Privé</w:t>
            </w:r>
            <w:r>
              <w:rPr/>
              <w:t xml:space="preserve">, ANDEP (Association Nationale des Enseignants Documentalistes de l'Enseignement Privé), Oct 2005, Strasbourg, France. p. 169-174</w:t>
            </w:r>
          </w:p>
          <w:p>
            <w:pPr/>
            <w:r>
              <w:rPr/>
              <w:t xml:space="preserve">Communication dans un congrès</w:t>
            </w:r>
          </w:p>
          <w:p>
            <w:pPr/>
            <w:hyperlink r:id="rId151" w:history="1">
              <w:r>
                <w:rPr>
                  <w:color w:val="#410a8c"/>
                  <w:u w:val="single"/>
                </w:rPr>
                <w:t xml:space="preserve">hal-02313454v1</w:t>
              </w:r>
            </w:hyperlink>
          </w:p>
        </w:tc>
      </w:tr>
      <w:tr>
        <w:trPr/>
        <w:tc>
          <w:tcPr>
            <w:noWrap/>
          </w:tcPr>
          <w:p>
            <w:pPr>
              <w:spacing w:after="200"/>
            </w:pPr>
            <w:hyperlink r:id="rId152" w:history="1">
              <w:r>
                <w:rPr>
                  <w:color w:val="1e198e"/>
                  <w:b w:val="1"/>
                  <w:bCs w:val="1"/>
                  <w:u w:val="single"/>
                </w:rPr>
                <w:t xml:space="preserve">L’évaluation : une mode pédagogique ou une question essentielle dans la pédagogie de l’information ?</w:t>
              </w:r>
            </w:hyperlink>
          </w:p>
          <w:p>
            <w:pPr/>
            <w:hyperlink r:id="rId18" w:history="1">
              <w:r>
                <w:rPr>
                  <w:color w:val="#410a8c"/>
                  <w:u w:val="single"/>
                </w:rPr>
                <w:t xml:space="preserve">Alexandre Serres</w:t>
              </w:r>
            </w:hyperlink>
          </w:p>
          <w:p>
            <w:pPr/>
            <w:r>
              <w:rPr>
                <w:i w:val="1"/>
                <w:iCs w:val="1"/>
              </w:rPr>
              <w:t xml:space="preserve">Troisièmes Rencontres FORMIST</w:t>
            </w:r>
            <w:r>
              <w:rPr/>
              <w:t xml:space="preserve">, Jun 2003, Lyon, France. p. 91-97</w:t>
            </w:r>
          </w:p>
          <w:p>
            <w:pPr/>
            <w:r>
              <w:rPr/>
              <w:t xml:space="preserve">Communication dans un congrès</w:t>
            </w:r>
          </w:p>
          <w:p>
            <w:pPr/>
            <w:hyperlink r:id="rId152" w:history="1">
              <w:r>
                <w:rPr>
                  <w:color w:val="#410a8c"/>
                  <w:u w:val="single"/>
                </w:rPr>
                <w:t xml:space="preserve">hal-02302628v1</w:t>
              </w:r>
            </w:hyperlink>
          </w:p>
        </w:tc>
      </w:tr>
      <w:tr>
        <w:trPr/>
        <w:tc>
          <w:tcPr>
            <w:noWrap/>
          </w:tcPr>
          <w:p>
            <w:pPr>
              <w:spacing w:after="200"/>
            </w:pPr>
            <w:hyperlink r:id="rId153" w:history="1">
              <w:r>
                <w:rPr>
                  <w:color w:val="1e198e"/>
                  <w:b w:val="1"/>
                  <w:bCs w:val="1"/>
                  <w:u w:val="single"/>
                </w:rPr>
                <w:t xml:space="preserve">La triple dialectique des contenus de formation à la maîtrise de l'information</w:t>
              </w:r>
            </w:hyperlink>
          </w:p>
          <w:p>
            <w:pPr/>
            <w:hyperlink r:id="rId18" w:history="1">
              <w:r>
                <w:rPr>
                  <w:color w:val="#410a8c"/>
                  <w:u w:val="single"/>
                </w:rPr>
                <w:t xml:space="preserve">Alexandre Serres</w:t>
              </w:r>
            </w:hyperlink>
          </w:p>
          <w:p>
            <w:pPr/>
            <w:r>
              <w:rPr>
                <w:i w:val="1"/>
                <w:iCs w:val="1"/>
              </w:rPr>
              <w:t xml:space="preserve">Assises Nationales Education à l'information et à la documentation. Clés pour la réussite, de la maternelle à l'université</w:t>
            </w:r>
            <w:r>
              <w:rPr/>
              <w:t xml:space="preserve">, URFIST de Paris, Mar 2003, Paris, France. 7 p</w:t>
            </w:r>
          </w:p>
          <w:p>
            <w:pPr/>
            <w:r>
              <w:rPr/>
              <w:t xml:space="preserve">Communication dans un congrès</w:t>
            </w:r>
          </w:p>
          <w:p>
            <w:pPr/>
            <w:hyperlink r:id="rId153" w:history="1">
              <w:r>
                <w:rPr>
                  <w:color w:val="#410a8c"/>
                  <w:u w:val="single"/>
                </w:rPr>
                <w:t xml:space="preserve">hal-02302516v1</w:t>
              </w:r>
            </w:hyperlink>
          </w:p>
        </w:tc>
      </w:tr>
      <w:tr>
        <w:trPr/>
        <w:tc>
          <w:tcPr>
            <w:noWrap/>
          </w:tcPr>
          <w:p>
            <w:pPr>
              <w:spacing w:after="200"/>
            </w:pPr>
            <w:hyperlink r:id="rId154" w:history="1">
              <w:r>
                <w:rPr>
                  <w:color w:val="1e198e"/>
                  <w:b w:val="1"/>
                  <w:bCs w:val="1"/>
                  <w:u w:val="single"/>
                </w:rPr>
                <w:t xml:space="preserve">METAFOR ou le niveau « méta » du micro-niveau de la pédagogie de l'information…</w:t>
              </w:r>
            </w:hyperlink>
          </w:p>
          <w:p>
            <w:pPr/>
            <w:hyperlink r:id="rId18" w:history="1">
              <w:r>
                <w:rPr>
                  <w:color w:val="#410a8c"/>
                  <w:u w:val="single"/>
                </w:rPr>
                <w:t xml:space="preserve">Alexandre Serres</w:t>
              </w:r>
            </w:hyperlink>
            <w:r>
              <w:rPr/>
              <w:t xml:space="preserve">,</w:t>
            </w:r>
            <w:hyperlink r:id="rId48" w:history="1">
              <w:r>
                <w:rPr>
                  <w:color w:val="#410a8c"/>
                  <w:u w:val="single"/>
                </w:rPr>
                <w:t xml:space="preserve">Marie-Laure Malingre</w:t>
              </w:r>
            </w:hyperlink>
          </w:p>
          <w:p>
            <w:pPr/>
            <w:r>
              <w:rPr>
                <w:i w:val="1"/>
                <w:iCs w:val="1"/>
              </w:rPr>
              <w:t xml:space="preserve">Rencontre nationale des URFIST, "Formation à la maîtrise de l'information &amp; Mutualisation des connaissances"</w:t>
            </w:r>
            <w:r>
              <w:rPr/>
              <w:t xml:space="preserve">, Réseau des URFIST, Nov 2002, Toulouse, France</w:t>
            </w:r>
          </w:p>
          <w:p>
            <w:pPr/>
            <w:r>
              <w:rPr/>
              <w:t xml:space="preserve">Communication dans un congrès</w:t>
            </w:r>
          </w:p>
          <w:p>
            <w:pPr/>
            <w:hyperlink r:id="rId154" w:history="1">
              <w:r>
                <w:rPr>
                  <w:color w:val="#410a8c"/>
                  <w:u w:val="single"/>
                </w:rPr>
                <w:t xml:space="preserve">hal-02302556v1</w:t>
              </w:r>
            </w:hyperlink>
          </w:p>
        </w:tc>
      </w:tr>
      <w:tr>
        <w:trPr/>
        <w:tc>
          <w:tcPr>
            <w:noWrap/>
          </w:tcPr>
          <w:p>
            <w:pPr>
              <w:spacing w:after="200"/>
            </w:pPr>
            <w:hyperlink r:id="rId155" w:history="1">
              <w:r>
                <w:rPr>
                  <w:color w:val="1e198e"/>
                  <w:b w:val="1"/>
                  <w:bCs w:val="1"/>
                  <w:u w:val="single"/>
                </w:rPr>
                <w:t xml:space="preserve">Regard sur les origines des communautés virtuelles : les &amp;quot; communautés en ligne &amp;quot; et le temps partagé. Un exemple d'hybride socio-technique</w:t>
              </w:r>
            </w:hyperlink>
          </w:p>
          <w:p>
            <w:pPr/>
            <w:hyperlink r:id="rId18" w:history="1">
              <w:r>
                <w:rPr>
                  <w:color w:val="#410a8c"/>
                  <w:u w:val="single"/>
                </w:rPr>
                <w:t xml:space="preserve">Alexandre Serres</w:t>
              </w:r>
            </w:hyperlink>
          </w:p>
          <w:p>
            <w:pPr/>
            <w:r>
              <w:rPr>
                <w:i w:val="1"/>
                <w:iCs w:val="1"/>
              </w:rPr>
              <w:t xml:space="preserve">Colloque : " Ecritures en ligne: pratiques et communautés.</w:t>
            </w:r>
            <w:r>
              <w:rPr/>
              <w:t xml:space="preserve">, CERCOR, Sep 2002, Rennes, France</w:t>
            </w:r>
          </w:p>
          <w:p>
            <w:pPr/>
            <w:r>
              <w:rPr/>
              <w:t xml:space="preserve">Communication dans un congrès</w:t>
            </w:r>
          </w:p>
          <w:p>
            <w:pPr/>
            <w:hyperlink r:id="rId155" w:history="1">
              <w:r>
                <w:rPr>
                  <w:color w:val="#410a8c"/>
                  <w:u w:val="single"/>
                </w:rPr>
                <w:t xml:space="preserve">sic_00000426v1</w:t>
              </w:r>
            </w:hyperlink>
          </w:p>
        </w:tc>
      </w:tr>
      <w:tr>
        <w:trPr/>
        <w:tc>
          <w:tcPr>
            <w:noWrap/>
          </w:tcPr>
          <w:p>
            <w:pPr>
              <w:spacing w:after="200"/>
            </w:pPr>
            <w:hyperlink r:id="rId156" w:history="1">
              <w:r>
                <w:rPr>
                  <w:color w:val="1e198e"/>
                  <w:b w:val="1"/>
                  <w:bCs w:val="1"/>
                  <w:u w:val="single"/>
                </w:rPr>
                <w:t xml:space="preserve">Management de la recherche et innovation technique, ou la dimension organisationnelle dans l'émergence d'ARPANET.</w:t>
              </w:r>
            </w:hyperlink>
          </w:p>
          <w:p>
            <w:pPr/>
            <w:hyperlink r:id="rId18" w:history="1">
              <w:r>
                <w:rPr>
                  <w:color w:val="#410a8c"/>
                  <w:u w:val="single"/>
                </w:rPr>
                <w:t xml:space="preserve">Alexandre Serres</w:t>
              </w:r>
            </w:hyperlink>
          </w:p>
          <w:p>
            <w:pPr/>
            <w:r>
              <w:rPr>
                <w:i w:val="1"/>
                <w:iCs w:val="1"/>
              </w:rPr>
              <w:t xml:space="preserve">Les Recherches sur les communications organisationnelles en débat. Colloque du CERCOR, Université Rennes 2, 29-30 novembre et 1 décembre 2001.</w:t>
            </w:r>
            <w:r>
              <w:rPr/>
              <w:t xml:space="preserve">, Dec 2001, Université Rennes 2, France</w:t>
            </w:r>
          </w:p>
          <w:p>
            <w:pPr/>
            <w:r>
              <w:rPr/>
              <w:t xml:space="preserve">Communication dans un congrès</w:t>
            </w:r>
          </w:p>
          <w:p>
            <w:pPr/>
            <w:hyperlink r:id="rId156" w:history="1">
              <w:r>
                <w:rPr>
                  <w:color w:val="#410a8c"/>
                  <w:u w:val="single"/>
                </w:rPr>
                <w:t xml:space="preserve">sic_00001281v1</w:t>
              </w:r>
            </w:hyperlink>
          </w:p>
        </w:tc>
      </w:tr>
      <w:tr>
        <w:trPr/>
        <w:tc>
          <w:tcPr>
            <w:noWrap/>
          </w:tcPr>
          <w:p>
            <w:pPr>
              <w:spacing w:after="200"/>
            </w:pPr>
            <w:hyperlink r:id="rId157" w:history="1">
              <w:r>
                <w:rPr>
                  <w:color w:val="1e198e"/>
                  <w:b w:val="1"/>
                  <w:bCs w:val="1"/>
                  <w:u w:val="single"/>
                </w:rPr>
                <w:t xml:space="preserve">Du time-sharing à Arpanet : pour une histoire des réseaux et « acteurs- réseaux » d'Internet</w:t>
              </w:r>
            </w:hyperlink>
          </w:p>
          <w:p>
            <w:pPr/>
            <w:hyperlink r:id="rId18" w:history="1">
              <w:r>
                <w:rPr>
                  <w:color w:val="#410a8c"/>
                  <w:u w:val="single"/>
                </w:rPr>
                <w:t xml:space="preserve">Alexandre Serres</w:t>
              </w:r>
            </w:hyperlink>
          </w:p>
          <w:p>
            <w:pPr/>
            <w:r>
              <w:rPr>
                <w:i w:val="1"/>
                <w:iCs w:val="1"/>
              </w:rPr>
              <w:t xml:space="preserve">11ème Congrès National des Sciences de l'Information et de la Communication (SFSIC), "Médiations sociales, systèmes d'information et réseaux de communication"</w:t>
            </w:r>
            <w:r>
              <w:rPr/>
              <w:t xml:space="preserve">, Dec 1998, Metz, France. pp.193-204</w:t>
            </w:r>
          </w:p>
          <w:p>
            <w:pPr/>
            <w:r>
              <w:rPr/>
              <w:t xml:space="preserve">Communication dans un congrès</w:t>
            </w:r>
          </w:p>
          <w:p>
            <w:pPr/>
            <w:hyperlink r:id="rId157" w:history="1">
              <w:r>
                <w:rPr>
                  <w:color w:val="#410a8c"/>
                  <w:u w:val="single"/>
                </w:rPr>
                <w:t xml:space="preserve">sic_02283733v1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Éthique et intégrité scientifique dans les revues : quels enjeux, quelles bonnes pratiques ?</w:t>
              </w:r>
            </w:hyperlink>
          </w:p>
          <w:p>
            <w:pPr/>
            <w:hyperlink r:id="rId18" w:history="1">
              <w:r>
                <w:rPr>
                  <w:color w:val="#410a8c"/>
                  <w:u w:val="single"/>
                </w:rPr>
                <w:t xml:space="preserve">Alexandre Serres</w:t>
              </w:r>
            </w:hyperlink>
          </w:p>
          <w:p>
            <w:pPr/>
            <w:r>
              <w:rPr/>
              <w:t xml:space="preserve">2022</w:t>
            </w:r>
          </w:p>
          <w:p>
            <w:pPr/>
            <w:r>
              <w:rPr/>
              <w:t xml:space="preserve">Autre publication scientifique</w:t>
            </w:r>
          </w:p>
          <w:p>
            <w:pPr/>
            <w:hyperlink r:id="rId158" w:history="1">
              <w:r>
                <w:rPr>
                  <w:color w:val="#410a8c"/>
                  <w:u w:val="single"/>
                </w:rPr>
                <w:t xml:space="preserve">hal-03774215v1</w:t>
              </w:r>
            </w:hyperlink>
          </w:p>
        </w:tc>
      </w:tr>
      <w:tr>
        <w:trPr/>
        <w:tc>
          <w:tcPr>
            <w:noWrap/>
          </w:tcPr>
          <w:p>
            <w:pPr>
              <w:spacing w:after="200"/>
            </w:pPr>
            <w:hyperlink r:id="rId159" w:history="1">
              <w:r>
                <w:rPr>
                  <w:color w:val="1e198e"/>
                  <w:b w:val="1"/>
                  <w:bCs w:val="1"/>
                  <w:u w:val="single"/>
                </w:rPr>
                <w:t xml:space="preserve">Le plagiat scientifique : de la négligence à la fraude</w:t>
              </w:r>
            </w:hyperlink>
          </w:p>
          <w:p>
            <w:pPr/>
            <w:hyperlink r:id="rId18" w:history="1">
              <w:r>
                <w:rPr>
                  <w:color w:val="#410a8c"/>
                  <w:u w:val="single"/>
                </w:rPr>
                <w:t xml:space="preserve">Alexandre Serres</w:t>
              </w:r>
            </w:hyperlink>
          </w:p>
          <w:p>
            <w:pPr/>
            <w:r>
              <w:rPr/>
              <w:t xml:space="preserve">2022</w:t>
            </w:r>
          </w:p>
          <w:p>
            <w:pPr/>
            <w:r>
              <w:rPr/>
              <w:t xml:space="preserve">Autre publication scientifique</w:t>
            </w:r>
          </w:p>
          <w:p>
            <w:pPr/>
            <w:hyperlink r:id="rId159" w:history="1">
              <w:r>
                <w:rPr>
                  <w:color w:val="#410a8c"/>
                  <w:u w:val="single"/>
                </w:rPr>
                <w:t xml:space="preserve">hal-03820007v1</w:t>
              </w:r>
            </w:hyperlink>
          </w:p>
        </w:tc>
      </w:tr>
      <w:tr>
        <w:trPr/>
        <w:tc>
          <w:tcPr>
            <w:noWrap/>
          </w:tcPr>
          <w:p>
            <w:pPr>
              <w:spacing w:after="200"/>
            </w:pPr>
            <w:hyperlink r:id="rId160" w:history="1">
              <w:r>
                <w:rPr>
                  <w:color w:val="1e198e"/>
                  <w:b w:val="1"/>
                  <w:bCs w:val="1"/>
                  <w:u w:val="single"/>
                </w:rPr>
                <w:t xml:space="preserve">Cultures de et éducation à l’information : repères théoriques et méthodologiques</w:t>
              </w:r>
            </w:hyperlink>
          </w:p>
          <w:p>
            <w:pPr/>
            <w:hyperlink r:id="rId18" w:history="1">
              <w:r>
                <w:rPr>
                  <w:color w:val="#410a8c"/>
                  <w:u w:val="single"/>
                </w:rPr>
                <w:t xml:space="preserve">Alexandre Serres</w:t>
              </w:r>
            </w:hyperlink>
          </w:p>
          <w:p>
            <w:pPr/>
            <w:r>
              <w:rPr/>
              <w:t xml:space="preserve">2015</w:t>
            </w:r>
          </w:p>
          <w:p>
            <w:pPr/>
            <w:r>
              <w:rPr/>
              <w:t xml:space="preserve">Autre publication scientifique</w:t>
            </w:r>
          </w:p>
          <w:p>
            <w:pPr/>
            <w:hyperlink r:id="rId160" w:history="1">
              <w:r>
                <w:rPr>
                  <w:color w:val="#410a8c"/>
                  <w:u w:val="single"/>
                </w:rPr>
                <w:t xml:space="preserve">hal-02525197v1</w:t>
              </w:r>
            </w:hyperlink>
          </w:p>
        </w:tc>
      </w:tr>
      <w:tr>
        <w:trPr/>
        <w:tc>
          <w:tcPr>
            <w:noWrap/>
          </w:tcPr>
          <w:p>
            <w:pPr>
              <w:spacing w:after="200"/>
            </w:pPr>
            <w:hyperlink r:id="rId161" w:history="1">
              <w:r>
                <w:rPr>
                  <w:color w:val="1e198e"/>
                  <w:b w:val="1"/>
                  <w:bCs w:val="1"/>
                  <w:u w:val="single"/>
                </w:rPr>
                <w:t xml:space="preserve">Douze propositions pour l'élaboration d'un curriculum info-documentaire&amp;quot;.</w:t>
              </w:r>
            </w:hyperlink>
          </w:p>
          <w:p>
            <w:pPr/>
            <w:hyperlink r:id="rId18" w:history="1">
              <w:r>
                <w:rPr>
                  <w:color w:val="#410a8c"/>
                  <w:u w:val="single"/>
                </w:rPr>
                <w:t xml:space="preserve">Alexandre Serres</w:t>
              </w:r>
            </w:hyperlink>
          </w:p>
          <w:p>
            <w:pPr/>
            <w:r>
              <w:rPr/>
              <w:t xml:space="preserve">2015, Support PDF de 25 diapos</w:t>
            </w:r>
          </w:p>
          <w:p>
            <w:pPr/>
            <w:r>
              <w:rPr/>
              <w:t xml:space="preserve">Autre publication scientifique</w:t>
            </w:r>
          </w:p>
          <w:p>
            <w:pPr/>
            <w:hyperlink r:id="rId161" w:history="1">
              <w:r>
                <w:rPr>
                  <w:color w:val="#410a8c"/>
                  <w:u w:val="single"/>
                </w:rPr>
                <w:t xml:space="preserve">hal-02529757v1</w:t>
              </w:r>
            </w:hyperlink>
          </w:p>
        </w:tc>
      </w:tr>
      <w:tr>
        <w:trPr/>
        <w:tc>
          <w:tcPr>
            <w:noWrap/>
          </w:tcPr>
          <w:p>
            <w:pPr>
              <w:spacing w:after="200"/>
            </w:pPr>
            <w:hyperlink r:id="rId162" w:history="1">
              <w:r>
                <w:rPr>
                  <w:color w:val="1e198e"/>
                  <w:b w:val="1"/>
                  <w:bCs w:val="1"/>
                  <w:u w:val="single"/>
                </w:rPr>
                <w:t xml:space="preserve">Interview d'Alexandre Serres, par Anne Rabeau pour Savoirs CDI.</w:t>
              </w:r>
            </w:hyperlink>
          </w:p>
          <w:p>
            <w:pPr/>
            <w:hyperlink r:id="rId18" w:history="1">
              <w:r>
                <w:rPr>
                  <w:color w:val="#410a8c"/>
                  <w:u w:val="single"/>
                </w:rPr>
                <w:t xml:space="preserve">Alexandre Serres</w:t>
              </w:r>
            </w:hyperlink>
            <w:r>
              <w:rPr/>
              <w:t xml:space="preserve">,</w:t>
            </w:r>
            <w:hyperlink r:id="rId163" w:history="1">
              <w:r>
                <w:rPr>
                  <w:color w:val="#410a8c"/>
                  <w:u w:val="single"/>
                </w:rPr>
                <w:t xml:space="preserve">Anne Rabeau</w:t>
              </w:r>
            </w:hyperlink>
          </w:p>
          <w:p>
            <w:pPr/>
            <w:r>
              <w:rPr/>
              <w:t xml:space="preserve">2014</w:t>
            </w:r>
          </w:p>
          <w:p>
            <w:pPr/>
            <w:r>
              <w:rPr/>
              <w:t xml:space="preserve">Autre publication scientifique</w:t>
            </w:r>
          </w:p>
          <w:p>
            <w:pPr/>
            <w:hyperlink r:id="rId162" w:history="1">
              <w:r>
                <w:rPr>
                  <w:color w:val="#410a8c"/>
                  <w:u w:val="single"/>
                </w:rPr>
                <w:t xml:space="preserve">hal-02524507v1</w:t>
              </w:r>
            </w:hyperlink>
          </w:p>
        </w:tc>
      </w:tr>
      <w:tr>
        <w:trPr/>
        <w:tc>
          <w:tcPr>
            <w:noWrap/>
          </w:tcPr>
          <w:p>
            <w:pPr>
              <w:spacing w:after="200"/>
            </w:pPr>
            <w:hyperlink r:id="rId164" w:history="1">
              <w:r>
                <w:rPr>
                  <w:color w:val="1e198e"/>
                  <w:b w:val="1"/>
                  <w:bCs w:val="1"/>
                  <w:u w:val="single"/>
                </w:rPr>
                <w:t xml:space="preserve">Formadoct ou le pari d'une culture informationnelle commune aux doctorants</w:t>
              </w:r>
            </w:hyperlink>
          </w:p>
          <w:p>
            <w:pPr/>
            <w:hyperlink r:id="rId18" w:history="1">
              <w:r>
                <w:rPr>
                  <w:color w:val="#410a8c"/>
                  <w:u w:val="single"/>
                </w:rPr>
                <w:t xml:space="preserve">Alexandre Serres</w:t>
              </w:r>
            </w:hyperlink>
            <w:r>
              <w:rPr/>
              <w:t xml:space="preserve">,</w:t>
            </w:r>
            <w:hyperlink r:id="rId48" w:history="1">
              <w:r>
                <w:rPr>
                  <w:color w:val="#410a8c"/>
                  <w:u w:val="single"/>
                </w:rPr>
                <w:t xml:space="preserve">Marie-Laure Malingre</w:t>
              </w:r>
            </w:hyperlink>
          </w:p>
          <w:p>
            <w:pPr/>
            <w:r>
              <w:rPr/>
              <w:t xml:space="preserve">2010, http://doctis.files.wordpress.com/2010/06/alexandre-serres-texte.pdf</w:t>
            </w:r>
          </w:p>
          <w:p>
            <w:pPr/>
            <w:r>
              <w:rPr/>
              <w:t xml:space="preserve">Autre publication scientifique</w:t>
            </w:r>
          </w:p>
          <w:p>
            <w:pPr/>
            <w:hyperlink r:id="rId164" w:history="1">
              <w:r>
                <w:rPr>
                  <w:color w:val="#410a8c"/>
                  <w:u w:val="single"/>
                </w:rPr>
                <w:t xml:space="preserve">halshs-00631535v1</w:t>
              </w:r>
            </w:hyperlink>
          </w:p>
        </w:tc>
      </w:tr>
      <w:tr>
        <w:trPr/>
        <w:tc>
          <w:tcPr>
            <w:noWrap/>
          </w:tcPr>
          <w:p>
            <w:pPr>
              <w:spacing w:after="200"/>
            </w:pPr>
            <w:hyperlink r:id="rId165" w:history="1">
              <w:r>
                <w:rPr>
                  <w:color w:val="1e198e"/>
                  <w:b w:val="1"/>
                  <w:bCs w:val="1"/>
                  <w:u w:val="single"/>
                </w:rPr>
                <w:t xml:space="preserve">Former les étudiants à la maîtrise de l'information : sur quels contenus ?</w:t>
              </w:r>
            </w:hyperlink>
          </w:p>
          <w:p>
            <w:pPr/>
            <w:hyperlink r:id="rId18" w:history="1">
              <w:r>
                <w:rPr>
                  <w:color w:val="#410a8c"/>
                  <w:u w:val="single"/>
                </w:rPr>
                <w:t xml:space="preserve">Alexandre Serres</w:t>
              </w:r>
            </w:hyperlink>
          </w:p>
          <w:p>
            <w:pPr/>
            <w:r>
              <w:rPr/>
              <w:t xml:space="preserve">2008</w:t>
            </w:r>
          </w:p>
          <w:p>
            <w:pPr/>
            <w:r>
              <w:rPr/>
              <w:t xml:space="preserve">Autre publication scientifique</w:t>
            </w:r>
          </w:p>
          <w:p>
            <w:pPr/>
            <w:hyperlink r:id="rId165" w:history="1">
              <w:r>
                <w:rPr>
                  <w:color w:val="#410a8c"/>
                  <w:u w:val="single"/>
                </w:rPr>
                <w:t xml:space="preserve">hal-02383348v1</w:t>
              </w:r>
            </w:hyperlink>
          </w:p>
        </w:tc>
      </w:tr>
      <w:tr>
        <w:trPr/>
        <w:tc>
          <w:tcPr>
            <w:noWrap/>
          </w:tcPr>
          <w:p>
            <w:pPr>
              <w:spacing w:after="200"/>
            </w:pPr>
            <w:hyperlink r:id="rId166" w:history="1">
              <w:r>
                <w:rPr>
                  <w:color w:val="1e198e"/>
                  <w:b w:val="1"/>
                  <w:bCs w:val="1"/>
                  <w:u w:val="single"/>
                </w:rPr>
                <w:t xml:space="preserve">Outils de recherche : la question de la formation</w:t>
              </w:r>
            </w:hyperlink>
          </w:p>
          <w:p>
            <w:pPr/>
            <w:hyperlink r:id="rId18" w:history="1">
              <w:r>
                <w:rPr>
                  <w:color w:val="#410a8c"/>
                  <w:u w:val="single"/>
                </w:rPr>
                <w:t xml:space="preserve">Alexandre Serres</w:t>
              </w:r>
            </w:hyperlink>
            <w:r>
              <w:rPr/>
              <w:t xml:space="preserve">,</w:t>
            </w:r>
            <w:hyperlink r:id="rId25" w:history="1">
              <w:r>
                <w:rPr>
                  <w:color w:val="#410a8c"/>
                  <w:u w:val="single"/>
                </w:rPr>
                <w:t xml:space="preserve">Olivier Le Deuff</w:t>
              </w:r>
            </w:hyperlink>
          </w:p>
          <w:p>
            <w:pPr/>
            <w:r>
              <w:rPr/>
              <w:t xml:space="preserve">2007</w:t>
            </w:r>
          </w:p>
          <w:p>
            <w:pPr/>
            <w:r>
              <w:rPr/>
              <w:t xml:space="preserve">Autre publication scientifique</w:t>
            </w:r>
          </w:p>
          <w:p>
            <w:pPr/>
            <w:hyperlink r:id="rId166" w:history="1">
              <w:r>
                <w:rPr>
                  <w:color w:val="#410a8c"/>
                  <w:u w:val="single"/>
                </w:rPr>
                <w:t xml:space="preserve">sic_00177323v1</w:t>
              </w:r>
            </w:hyperlink>
          </w:p>
        </w:tc>
      </w:tr>
      <w:tr>
        <w:trPr/>
        <w:tc>
          <w:tcPr>
            <w:noWrap/>
          </w:tcPr>
          <w:p>
            <w:pPr>
              <w:spacing w:after="200"/>
            </w:pPr>
            <w:hyperlink r:id="rId167" w:history="1">
              <w:r>
                <w:rPr>
                  <w:color w:val="1e198e"/>
                  <w:b w:val="1"/>
                  <w:bCs w:val="1"/>
                  <w:u w:val="single"/>
                </w:rPr>
                <w:t xml:space="preserve">La Lettre de l'URFIST de Toulouse, n°34 - 2005</w:t>
              </w:r>
            </w:hyperlink>
          </w:p>
          <w:p>
            <w:pPr/>
            <w:hyperlink r:id="rId168" w:history="1">
              <w:r>
                <w:rPr>
                  <w:color w:val="#410a8c"/>
                  <w:u w:val="single"/>
                </w:rPr>
                <w:t xml:space="preserve">Jo Link-Pezet</w:t>
              </w:r>
            </w:hyperlink>
            <w:r>
              <w:rPr/>
              <w:t xml:space="preserve">,</w:t>
            </w:r>
            <w:hyperlink r:id="rId169" w:history="1">
              <w:r>
                <w:rPr>
                  <w:color w:val="#410a8c"/>
                  <w:u w:val="single"/>
                </w:rPr>
                <w:t xml:space="preserve">Élisabeth Lacombe-Carraud</w:t>
              </w:r>
            </w:hyperlink>
            <w:r>
              <w:rPr/>
              <w:t xml:space="preserve">,</w:t>
            </w:r>
            <w:hyperlink r:id="rId170" w:history="1">
              <w:r>
                <w:rPr>
                  <w:color w:val="#410a8c"/>
                  <w:u w:val="single"/>
                </w:rPr>
                <w:t xml:space="preserve">Lise Herzhaft</w:t>
              </w:r>
            </w:hyperlink>
            <w:r>
              <w:rPr/>
              <w:t xml:space="preserve">,</w:t>
            </w:r>
            <w:hyperlink r:id="rId171" w:history="1">
              <w:r>
                <w:rPr>
                  <w:color w:val="#410a8c"/>
                  <w:u w:val="single"/>
                </w:rPr>
                <w:t xml:space="preserve">Philippe Fabre</w:t>
              </w:r>
            </w:hyperlink>
            <w:r>
              <w:rPr/>
              <w:t xml:space="preserve">,</w:t>
            </w:r>
            <w:hyperlink r:id="rId172" w:history="1">
              <w:r>
                <w:rPr>
                  <w:color w:val="#410a8c"/>
                  <w:u w:val="single"/>
                </w:rPr>
                <w:t xml:space="preserve">Olivier Ertzscheid</w:t>
              </w:r>
            </w:hyperlink>
            <w:r>
              <w:rPr/>
              <w:t xml:space="preserve">et al.</w:t>
            </w:r>
          </w:p>
          <w:p>
            <w:pPr/>
            <w:r>
              <w:rPr/>
              <w:t xml:space="preserve">2005</w:t>
            </w:r>
          </w:p>
          <w:p>
            <w:pPr/>
            <w:r>
              <w:rPr/>
              <w:t xml:space="preserve">Autre publication scientifique</w:t>
            </w:r>
          </w:p>
          <w:p>
            <w:pPr/>
            <w:hyperlink r:id="rId167" w:history="1">
              <w:r>
                <w:rPr>
                  <w:color w:val="#410a8c"/>
                  <w:u w:val="single"/>
                </w:rPr>
                <w:t xml:space="preserve">sic_03250637v1</w:t>
              </w:r>
            </w:hyperlink>
          </w:p>
        </w:tc>
      </w:tr>
      <w:tr>
        <w:trPr/>
        <w:tc>
          <w:tcPr>
            <w:noWrap/>
          </w:tcPr>
          <w:p>
            <w:pPr>
              <w:spacing w:after="200"/>
            </w:pPr>
            <w:hyperlink r:id="rId173" w:history="1">
              <w:r>
                <w:rPr>
                  <w:color w:val="1e198e"/>
                  <w:b w:val="1"/>
                  <w:bCs w:val="1"/>
                  <w:u w:val="single"/>
                </w:rPr>
                <w:t xml:space="preserve">Quelle(s) problématique(s) de la trace ?</w:t>
              </w:r>
            </w:hyperlink>
          </w:p>
          <w:p>
            <w:pPr/>
            <w:hyperlink r:id="rId18" w:history="1">
              <w:r>
                <w:rPr>
                  <w:color w:val="#410a8c"/>
                  <w:u w:val="single"/>
                </w:rPr>
                <w:t xml:space="preserve">Alexandre Serres</w:t>
              </w:r>
            </w:hyperlink>
          </w:p>
          <w:p>
            <w:pPr/>
            <w:r>
              <w:rPr/>
              <w:t xml:space="preserve">2002</w:t>
            </w:r>
          </w:p>
          <w:p>
            <w:pPr/>
            <w:r>
              <w:rPr/>
              <w:t xml:space="preserve">Autre publication scientifique</w:t>
            </w:r>
          </w:p>
          <w:p>
            <w:pPr/>
            <w:hyperlink r:id="rId173" w:history="1">
              <w:r>
                <w:rPr>
                  <w:color w:val="#410a8c"/>
                  <w:u w:val="single"/>
                </w:rPr>
                <w:t xml:space="preserve">sic_00001397v1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La translittératie, ALCESTE et les Humanités Numériques. Présentation du Projet ANR Translit, Tâche 1, « Epistémologie et circulation des savoirs » : une analyse de corpus avec ALCESTE.</w:t>
              </w:r>
            </w:hyperlink>
          </w:p>
          <w:p>
            <w:pPr/>
            <w:hyperlink r:id="rId18" w:history="1">
              <w:r>
                <w:rPr>
                  <w:color w:val="#410a8c"/>
                  <w:u w:val="single"/>
                </w:rPr>
                <w:t xml:space="preserve">Alexandre Serres</w:t>
              </w:r>
            </w:hyperlink>
          </w:p>
          <w:p>
            <w:pPr/>
            <w:r>
              <w:rPr/>
              <w:t xml:space="preserve">2015</w:t>
            </w:r>
          </w:p>
          <w:p>
            <w:pPr/>
            <w:r>
              <w:rPr/>
              <w:t xml:space="preserve">Pré-publication, Document de travail</w:t>
            </w:r>
          </w:p>
          <w:p>
            <w:pPr/>
            <w:hyperlink r:id="rId174" w:history="1">
              <w:r>
                <w:rPr>
                  <w:color w:val="#410a8c"/>
                  <w:u w:val="single"/>
                </w:rPr>
                <w:t xml:space="preserve">sic_02525106v1</w:t>
              </w:r>
            </w:hyperlink>
          </w:p>
        </w:tc>
      </w:tr>
      <w:tr>
        <w:trPr/>
        <w:tc>
          <w:tcPr>
            <w:noWrap/>
          </w:tcPr>
          <w:p>
            <w:pPr>
              <w:spacing w:after="200"/>
            </w:pPr>
            <w:hyperlink r:id="rId175" w:history="1">
              <w:r>
                <w:rPr>
                  <w:color w:val="1e198e"/>
                  <w:b w:val="1"/>
                  <w:bCs w:val="1"/>
                  <w:u w:val="single"/>
                </w:rPr>
                <w:t xml:space="preserve">Projet de socle commun de connaissances, de compétences et de culture : propositions du GRCDI pour une formation à la culture de l’information.</w:t>
              </w:r>
            </w:hyperlink>
          </w:p>
          <w:p>
            <w:pPr/>
            <w:hyperlink r:id="rId18" w:history="1">
              <w:r>
                <w:rPr>
                  <w:color w:val="#410a8c"/>
                  <w:u w:val="single"/>
                </w:rPr>
                <w:t xml:space="preserve">Alexandre Serres</w:t>
              </w:r>
            </w:hyperlink>
            <w:r>
              <w:rPr/>
              <w:t xml:space="preserve">,</w:t>
            </w:r>
            <w:hyperlink r:id="rId92" w:history="1">
              <w:r>
                <w:rPr>
                  <w:color w:val="#410a8c"/>
                  <w:u w:val="single"/>
                </w:rPr>
                <w:t xml:space="preserve">Ivana Ballarini-Santonocito</w:t>
              </w:r>
            </w:hyperlink>
            <w:r>
              <w:rPr/>
              <w:t xml:space="preserve">,</w:t>
            </w:r>
            <w:hyperlink r:id="rId113" w:history="1">
              <w:r>
                <w:rPr>
                  <w:color w:val="#410a8c"/>
                  <w:u w:val="single"/>
                </w:rPr>
                <w:t xml:space="preserve">Gildas Dimier,</w:t>
              </w:r>
            </w:hyperlink>
            <w:r>
              <w:rPr/>
              <w:t xml:space="preserve">,</w:t>
            </w:r>
            <w:hyperlink r:id="rId97" w:history="1">
              <w:r>
                <w:rPr>
                  <w:color w:val="#410a8c"/>
                  <w:u w:val="single"/>
                </w:rPr>
                <w:t xml:space="preserve">Pascal Duplessis</w:t>
              </w:r>
            </w:hyperlink>
            <w:r>
              <w:rPr/>
              <w:t xml:space="preserve">,</w:t>
            </w:r>
            <w:hyperlink r:id="rId115" w:history="1">
              <w:r>
                <w:rPr>
                  <w:color w:val="#410a8c"/>
                  <w:u w:val="single"/>
                </w:rPr>
                <w:t xml:space="preserve">Angèle Stalder</w:t>
              </w:r>
            </w:hyperlink>
            <w:r>
              <w:rPr/>
              <w:t xml:space="preserve">et al.</w:t>
            </w:r>
          </w:p>
          <w:p>
            <w:pPr/>
            <w:r>
              <w:rPr/>
              <w:t xml:space="preserve">2014</w:t>
            </w:r>
          </w:p>
          <w:p>
            <w:pPr/>
            <w:r>
              <w:rPr/>
              <w:t xml:space="preserve">Pré-publication, Document de travail</w:t>
            </w:r>
          </w:p>
          <w:p>
            <w:pPr/>
            <w:hyperlink r:id="rId175" w:history="1">
              <w:r>
                <w:rPr>
                  <w:color w:val="#410a8c"/>
                  <w:u w:val="single"/>
                </w:rPr>
                <w:t xml:space="preserve">hal-02524534v1</w:t>
              </w:r>
            </w:hyperlink>
          </w:p>
        </w:tc>
      </w:tr>
      <w:tr>
        <w:trPr/>
        <w:tc>
          <w:tcPr>
            <w:noWrap/>
          </w:tcPr>
          <w:p>
            <w:pPr>
              <w:spacing w:after="200"/>
            </w:pPr>
            <w:hyperlink r:id="rId176" w:history="1">
              <w:r>
                <w:rPr>
                  <w:color w:val="1e198e"/>
                  <w:b w:val="1"/>
                  <w:bCs w:val="1"/>
                  <w:u w:val="single"/>
                </w:rPr>
                <w:t xml:space="preserve">Repères sur la translittératie</w:t>
              </w:r>
            </w:hyperlink>
          </w:p>
          <w:p>
            <w:pPr/>
            <w:hyperlink r:id="rId18" w:history="1">
              <w:r>
                <w:rPr>
                  <w:color w:val="#410a8c"/>
                  <w:u w:val="single"/>
                </w:rPr>
                <w:t xml:space="preserve">Alexandre Serres</w:t>
              </w:r>
            </w:hyperlink>
          </w:p>
          <w:p>
            <w:pPr/>
            <w:r>
              <w:rPr/>
              <w:t xml:space="preserve">2012</w:t>
            </w:r>
          </w:p>
          <w:p>
            <w:pPr/>
            <w:r>
              <w:rPr/>
              <w:t xml:space="preserve">Pré-publication, Document de travail</w:t>
            </w:r>
          </w:p>
          <w:p>
            <w:pPr/>
            <w:hyperlink r:id="rId176" w:history="1">
              <w:r>
                <w:rPr>
                  <w:color w:val="#410a8c"/>
                  <w:u w:val="single"/>
                </w:rPr>
                <w:t xml:space="preserve">sic_01476798v1</w:t>
              </w:r>
            </w:hyperlink>
          </w:p>
        </w:tc>
      </w:tr>
      <w:tr>
        <w:trPr/>
        <w:tc>
          <w:tcPr>
            <w:noWrap/>
          </w:tcPr>
          <w:p>
            <w:pPr>
              <w:spacing w:after="200"/>
            </w:pPr>
            <w:hyperlink r:id="rId177" w:history="1">
              <w:r>
                <w:rPr>
                  <w:color w:val="1e198e"/>
                  <w:b w:val="1"/>
                  <w:bCs w:val="1"/>
                  <w:u w:val="single"/>
                </w:rPr>
                <w:t xml:space="preserve">Quelques observations bibliométriques sur la culture informationnelle</w:t>
              </w:r>
            </w:hyperlink>
          </w:p>
          <w:p>
            <w:pPr/>
            <w:hyperlink r:id="rId18" w:history="1">
              <w:r>
                <w:rPr>
                  <w:color w:val="#410a8c"/>
                  <w:u w:val="single"/>
                </w:rPr>
                <w:t xml:space="preserve">Alexandre Serres</w:t>
              </w:r>
            </w:hyperlink>
          </w:p>
          <w:p>
            <w:pPr/>
            <w:r>
              <w:rPr/>
              <w:t xml:space="preserve">2008</w:t>
            </w:r>
          </w:p>
          <w:p>
            <w:pPr/>
            <w:r>
              <w:rPr/>
              <w:t xml:space="preserve">Pré-publication, Document de travail</w:t>
            </w:r>
          </w:p>
          <w:p>
            <w:pPr/>
            <w:hyperlink r:id="rId177" w:history="1">
              <w:r>
                <w:rPr>
                  <w:color w:val="#410a8c"/>
                  <w:u w:val="single"/>
                </w:rPr>
                <w:t xml:space="preserve">hal-02383265v1</w:t>
              </w:r>
            </w:hyperlink>
          </w:p>
        </w:tc>
      </w:tr>
      <w:tr>
        <w:trPr/>
        <w:tc>
          <w:tcPr>
            <w:noWrap/>
          </w:tcPr>
          <w:p>
            <w:pPr>
              <w:spacing w:after="200"/>
            </w:pPr>
            <w:hyperlink r:id="rId178" w:history="1">
              <w:r>
                <w:rPr>
                  <w:color w:val="1e198e"/>
                  <w:b w:val="1"/>
                  <w:bCs w:val="1"/>
                  <w:u w:val="single"/>
                </w:rPr>
                <w:t xml:space="preserve">Bernard Stiegler : pensée des techniques et culture informationnelle</w:t>
              </w:r>
            </w:hyperlink>
          </w:p>
          <w:p>
            <w:pPr/>
            <w:hyperlink r:id="rId18" w:history="1">
              <w:r>
                <w:rPr>
                  <w:color w:val="#410a8c"/>
                  <w:u w:val="single"/>
                </w:rPr>
                <w:t xml:space="preserve">Alexandre Serres</w:t>
              </w:r>
            </w:hyperlink>
          </w:p>
          <w:p>
            <w:pPr/>
            <w:r>
              <w:rPr/>
              <w:t xml:space="preserve">2008</w:t>
            </w:r>
          </w:p>
          <w:p>
            <w:pPr/>
            <w:r>
              <w:rPr/>
              <w:t xml:space="preserve">Pré-publication, Document de travail</w:t>
            </w:r>
          </w:p>
          <w:p>
            <w:pPr/>
            <w:hyperlink r:id="rId178" w:history="1">
              <w:r>
                <w:rPr>
                  <w:color w:val="#410a8c"/>
                  <w:u w:val="single"/>
                </w:rPr>
                <w:t xml:space="preserve">sic_01468798v1</w:t>
              </w:r>
            </w:hyperlink>
          </w:p>
        </w:tc>
      </w:tr>
      <w:tr>
        <w:trPr/>
        <w:tc>
          <w:tcPr>
            <w:noWrap/>
          </w:tcPr>
          <w:p>
            <w:pPr>
              <w:spacing w:after="200"/>
            </w:pPr>
            <w:hyperlink r:id="rId179" w:history="1">
              <w:r>
                <w:rPr>
                  <w:color w:val="1e198e"/>
                  <w:b w:val="1"/>
                  <w:bCs w:val="1"/>
                  <w:u w:val="single"/>
                </w:rPr>
                <w:t xml:space="preserve">Information, media, computer literacies : vers un espace commun de la culture informationnelle ?</w:t>
              </w:r>
            </w:hyperlink>
          </w:p>
          <w:p>
            <w:pPr/>
            <w:hyperlink r:id="rId18" w:history="1">
              <w:r>
                <w:rPr>
                  <w:color w:val="#410a8c"/>
                  <w:u w:val="single"/>
                </w:rPr>
                <w:t xml:space="preserve">Alexandre Serres</w:t>
              </w:r>
            </w:hyperlink>
          </w:p>
          <w:p>
            <w:pPr/>
            <w:r>
              <w:rPr/>
              <w:t xml:space="preserve">2007</w:t>
            </w:r>
          </w:p>
          <w:p>
            <w:pPr/>
            <w:r>
              <w:rPr/>
              <w:t xml:space="preserve">Pré-publication, Document de travail</w:t>
            </w:r>
          </w:p>
          <w:p>
            <w:pPr/>
            <w:hyperlink r:id="rId179" w:history="1">
              <w:r>
                <w:rPr>
                  <w:color w:val="#410a8c"/>
                  <w:u w:val="single"/>
                </w:rPr>
                <w:t xml:space="preserve">sic_01466542v1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Aux sources d'Internet : l'émergence d'ARPANET. Exploration du processus d'émergence d'une infrastructure informationnelle. Description des trajectoires des acteurs et actants, des filières et des réseaux constitutifs de la naissance d'ARPANET. Problèmes critiques et épistémologiques posés par l'histoire des innovations.</w:t>
              </w:r>
            </w:hyperlink>
          </w:p>
          <w:p>
            <w:pPr/>
            <w:hyperlink r:id="rId18" w:history="1">
              <w:r>
                <w:rPr>
                  <w:color w:val="#410a8c"/>
                  <w:u w:val="single"/>
                </w:rPr>
                <w:t xml:space="preserve">Alexandre Serres</w:t>
              </w:r>
            </w:hyperlink>
          </w:p>
          <w:p>
            <w:pPr/>
            <w:r>
              <w:rPr/>
              <w:t xml:space="preserve">Sciences de l'Homme et Société. Université Rennes 2, 2000. Français. </w:t>
            </w:r>
            <w:hyperlink r:id="rId181" w:history="1">
              <w:r>
                <w:rPr>
                  <w:color w:val="#410a8c"/>
                  <w:u w:val="single"/>
                </w:rPr>
                <w:t xml:space="preserve">⟨NNT : ⟩</w:t>
              </w:r>
            </w:hyperlink>
          </w:p>
          <w:p>
            <w:pPr/>
            <w:r>
              <w:rPr/>
              <w:t xml:space="preserve">Thèse</w:t>
            </w:r>
          </w:p>
          <w:p>
            <w:pPr/>
            <w:hyperlink r:id="rId180" w:history="1">
              <w:r>
                <w:rPr>
                  <w:color w:val="#410a8c"/>
                  <w:u w:val="single"/>
                </w:rPr>
                <w:t xml:space="preserve">tel-00312005v1</w:t>
              </w:r>
            </w:hyperlink>
          </w:p>
        </w:tc>
      </w:tr>
    </w:tbl>
    <w:sectPr>
      <w:footerReference w:type="default" r:id="rId1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22D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exandreserres" TargetMode="External"/><Relationship Id="rId8" Type="http://schemas.openxmlformats.org/officeDocument/2006/relationships/hyperlink" Target="https://orcid.org/0000-0003-3929-2998" TargetMode="External"/><Relationship Id="rId9" Type="http://schemas.openxmlformats.org/officeDocument/2006/relationships/hyperlink" Target="https://www.idref.fr/029487102" TargetMode="External"/><Relationship Id="rId10" Type="http://schemas.openxmlformats.org/officeDocument/2006/relationships/hyperlink" Target="http://www.sites.univ-rennes2.fr/urfist/" TargetMode="External"/><Relationship Id="rId11" Type="http://schemas.openxmlformats.org/officeDocument/2006/relationships/hyperlink" Target="http://dev.prefics.org/" TargetMode="External"/><Relationship Id="rId12" Type="http://schemas.openxmlformats.org/officeDocument/2006/relationships/hyperlink" Target="http://grcdi.hypotheses.org/" TargetMode="External"/><Relationship Id="rId13" Type="http://schemas.openxmlformats.org/officeDocument/2006/relationships/hyperlink" Target="https://sygefor.reseau-urfist.fr/#/aru/" TargetMode="External"/><Relationship Id="rId14" Type="http://schemas.openxmlformats.org/officeDocument/2006/relationships/hyperlink" Target="https://www.ofis-france.fr/espace-resint/" TargetMode="External"/><Relationship Id="rId15" Type="http://schemas.openxmlformats.org/officeDocument/2006/relationships/hyperlink" Target="https://www.ofis-france.fr/le-conseil-dorientation-de-lofis/" TargetMode="External"/><Relationship Id="rId16" Type="http://schemas.openxmlformats.org/officeDocument/2006/relationships/hyperlink" Target="http://perso.univ-rennes2.fr/alexandre.serres" TargetMode="External"/><Relationship Id="rId17" Type="http://schemas.openxmlformats.org/officeDocument/2006/relationships/hyperlink" Target="https://normandie-univ.hal.science/hal-02376613v1" TargetMode="External"/><Relationship Id="rId18" Type="http://schemas.openxmlformats.org/officeDocument/2006/relationships/hyperlink" Target="https://hal.science/search/index/?q=*&amp;authFullName_s=Alexandre Serres" TargetMode="External"/><Relationship Id="rId19" Type="http://schemas.openxmlformats.org/officeDocument/2006/relationships/hyperlink" Target="https://hal.science/search/index/?q=*&amp;authFullName_s=Vincent Liqu&#232;te" TargetMode="External"/><Relationship Id="rId20" Type="http://schemas.openxmlformats.org/officeDocument/2006/relationships/hyperlink" Target="https://hal.science/search/index/?q=*&amp;authFullName_s=&#201;ric Delamotte" TargetMode="External"/><Relationship Id="rId21" Type="http://schemas.openxmlformats.org/officeDocument/2006/relationships/hyperlink" Target="https://www.pulm.fr/index.php/default/des-cultures-aux-pratiques-informationnelles.html" TargetMode="External"/><Relationship Id="rId22" Type="http://schemas.openxmlformats.org/officeDocument/2006/relationships/hyperlink" Target="https://dx.doi.org/10.4000/13kd4" TargetMode="External"/><Relationship Id="rId23" Type="http://schemas.openxmlformats.org/officeDocument/2006/relationships/hyperlink" Target="https://univ-rennes2.hal.science/hal-01801203v1" TargetMode="External"/><Relationship Id="rId24" Type="http://schemas.openxmlformats.org/officeDocument/2006/relationships/hyperlink" Target="https://hal.science/search/index/?q=*&amp;authFullName_s=Nicolas Th&#233;ly" TargetMode="External"/><Relationship Id="rId25" Type="http://schemas.openxmlformats.org/officeDocument/2006/relationships/hyperlink" Target="https://hal.science/search/index/?q=*&amp;authFullName_s=Olivier Le Deuff" TargetMode="External"/><Relationship Id="rId26" Type="http://schemas.openxmlformats.org/officeDocument/2006/relationships/hyperlink" Target="https://hal.science/hal-01112518v1" TargetMode="External"/><Relationship Id="rId27" Type="http://schemas.openxmlformats.org/officeDocument/2006/relationships/hyperlink" Target="https://archivesic.ccsd.cnrs.fr/sic_00126719v1" TargetMode="External"/><Relationship Id="rId28" Type="http://schemas.openxmlformats.org/officeDocument/2006/relationships/hyperlink" Target="https://hal.science/search/index/?q=*&amp;authFullName_s=Brigitte Chapelain" TargetMode="External"/><Relationship Id="rId29" Type="http://schemas.openxmlformats.org/officeDocument/2006/relationships/hyperlink" Target="https://hal.science/search/index/?q=*&amp;authFullName_s=Jean Cl&#233;ment" TargetMode="External"/><Relationship Id="rId30" Type="http://schemas.openxmlformats.org/officeDocument/2006/relationships/hyperlink" Target="https://hal.science/search/index/?q=*&amp;authFullName_s=Xavier Malbreil" TargetMode="External"/><Relationship Id="rId31" Type="http://schemas.openxmlformats.org/officeDocument/2006/relationships/hyperlink" Target="https://hal.science/search/index/?q=*&amp;authFullName_s=Jean-Max Noyer" TargetMode="External"/><Relationship Id="rId32" Type="http://schemas.openxmlformats.org/officeDocument/2006/relationships/hyperlink" Target="https://hal.science/search/index/?q=*&amp;authFullName_s=Henri Hudrisier" TargetMode="External"/><Relationship Id="rId33" Type="http://schemas.openxmlformats.org/officeDocument/2006/relationships/hyperlink" Target="https://hal.science/hal-01659578v1" TargetMode="External"/><Relationship Id="rId34" Type="http://schemas.openxmlformats.org/officeDocument/2006/relationships/hyperlink" Target="https://normandie-univ.hal.science/hal-02319548v1" TargetMode="External"/><Relationship Id="rId35" Type="http://schemas.openxmlformats.org/officeDocument/2006/relationships/hyperlink" Target="https://hal.science/search/index/?q=*&amp;authFullName_s=C&#233;dric Fluckiger" TargetMode="External"/><Relationship Id="rId36" Type="http://schemas.openxmlformats.org/officeDocument/2006/relationships/hyperlink" Target="https://hal.science/search/index/?q=*&amp;authFullName_s=Eric Delamotte" TargetMode="External"/><Relationship Id="rId37" Type="http://schemas.openxmlformats.org/officeDocument/2006/relationships/hyperlink" Target="https://hal.science/search/index/?q=*&amp;authFullName_s=Philippe Jeanne" TargetMode="External"/><Relationship Id="rId38" Type="http://schemas.openxmlformats.org/officeDocument/2006/relationships/hyperlink" Target="https://hal.science/search/index/?q=*&amp;authFullName_s=Marl&#232;ne Loicq" TargetMode="External"/><Relationship Id="rId39" Type="http://schemas.openxmlformats.org/officeDocument/2006/relationships/hyperlink" Target="https://hal.science/hal-02529993v1" TargetMode="External"/><Relationship Id="rId40" Type="http://schemas.openxmlformats.org/officeDocument/2006/relationships/hyperlink" Target="https://hal.science/search/index/?q=*&amp;authFullName_s=Val&#233;rie Schafer" TargetMode="External"/><Relationship Id="rId41" Type="http://schemas.openxmlformats.org/officeDocument/2006/relationships/hyperlink" Target="https://infoclio.ch/" TargetMode="External"/><Relationship Id="rId42" Type="http://schemas.openxmlformats.org/officeDocument/2006/relationships/hyperlink" Target="https://dx.doi.org/10.13098/infoclio.ch-lb-0006" TargetMode="External"/><Relationship Id="rId43" Type="http://schemas.openxmlformats.org/officeDocument/2006/relationships/hyperlink" Target="https://univ-rennes2.hal.science/hal-01801024v1" TargetMode="External"/><Relationship Id="rId44" Type="http://schemas.openxmlformats.org/officeDocument/2006/relationships/hyperlink" Target="https://dx.doi.org/10.4000/books.editionsmsh.2183" TargetMode="External"/><Relationship Id="rId45" Type="http://schemas.openxmlformats.org/officeDocument/2006/relationships/hyperlink" Target="https://hal.science/hal-02146046v1" TargetMode="External"/><Relationship Id="rId46" Type="http://schemas.openxmlformats.org/officeDocument/2006/relationships/hyperlink" Target="http://www.cnrseditions.fr/communication/6979-cultures-de-linformation.html" TargetMode="External"/><Relationship Id="rId47" Type="http://schemas.openxmlformats.org/officeDocument/2006/relationships/hyperlink" Target="https://shs.hal.science/halshs-02410517v1" TargetMode="External"/><Relationship Id="rId48" Type="http://schemas.openxmlformats.org/officeDocument/2006/relationships/hyperlink" Target="https://hal.science/search/index/?q=*&amp;authFullName_s=Marie-Laure Malingre" TargetMode="External"/><Relationship Id="rId49" Type="http://schemas.openxmlformats.org/officeDocument/2006/relationships/hyperlink" Target="https://presses.enssib.fr/catalogue/la-formation-des-doctorants-linformation-scientifique-et-technique" TargetMode="External"/><Relationship Id="rId50" Type="http://schemas.openxmlformats.org/officeDocument/2006/relationships/hyperlink" Target="https://archivesic.ccsd.cnrs.fr/sic_02403079v1" TargetMode="External"/><Relationship Id="rId51" Type="http://schemas.openxmlformats.org/officeDocument/2006/relationships/hyperlink" Target="https://hal.science/hal-01096680v2" TargetMode="External"/><Relationship Id="rId52" Type="http://schemas.openxmlformats.org/officeDocument/2006/relationships/hyperlink" Target="https://hal.science/search/index/?q=*&amp;authFullName_s=Yolande Maury" TargetMode="External"/><Relationship Id="rId53" Type="http://schemas.openxmlformats.org/officeDocument/2006/relationships/hyperlink" Target="https://books.openedition.org/pressesenssib/" TargetMode="External"/><Relationship Id="rId54" Type="http://schemas.openxmlformats.org/officeDocument/2006/relationships/hyperlink" Target="https://dx.doi.org/10.4000/books.pressesenssib.827" TargetMode="External"/><Relationship Id="rId55" Type="http://schemas.openxmlformats.org/officeDocument/2006/relationships/hyperlink" Target="https://archivesic.ccsd.cnrs.fr/sic_01180251v1" TargetMode="External"/><Relationship Id="rId56" Type="http://schemas.openxmlformats.org/officeDocument/2006/relationships/hyperlink" Target="https://archivesic.ccsd.cnrs.fr/sic_00274638v1" TargetMode="External"/><Relationship Id="rId57" Type="http://schemas.openxmlformats.org/officeDocument/2006/relationships/hyperlink" Target="https://archivesic.ccsd.cnrs.fr/sic_00267115v1" TargetMode="External"/><Relationship Id="rId58" Type="http://schemas.openxmlformats.org/officeDocument/2006/relationships/hyperlink" Target="https://archivesic.ccsd.cnrs.fr/sic_00108451v1" TargetMode="External"/><Relationship Id="rId59" Type="http://schemas.openxmlformats.org/officeDocument/2006/relationships/hyperlink" Target="https://archivesic.ccsd.cnrs.fr/sic_02093358v1" TargetMode="External"/><Relationship Id="rId60" Type="http://schemas.openxmlformats.org/officeDocument/2006/relationships/hyperlink" Target="https://hal.science/search/index/?q=*&amp;authFullName_s=Morgane Mignon" TargetMode="External"/><Relationship Id="rId61" Type="http://schemas.openxmlformats.org/officeDocument/2006/relationships/hyperlink" Target="https://hal.science/search/index/?q=*&amp;authFullName_s=C&#233;cile Pierre" TargetMode="External"/><Relationship Id="rId62" Type="http://schemas.openxmlformats.org/officeDocument/2006/relationships/hyperlink" Target="https://dx.doi.org/10.21494/ISTE.OP.2019.0336" TargetMode="External"/><Relationship Id="rId63" Type="http://schemas.openxmlformats.org/officeDocument/2006/relationships/hyperlink" Target="https://hal.science/hal-02534836v1" TargetMode="External"/><Relationship Id="rId64" Type="http://schemas.openxmlformats.org/officeDocument/2006/relationships/hyperlink" Target="https://hal.science/hal-02534938v1" TargetMode="External"/><Relationship Id="rId65" Type="http://schemas.openxmlformats.org/officeDocument/2006/relationships/hyperlink" Target="https://archivesic.ccsd.cnrs.fr/sic_02012551v1" TargetMode="External"/><Relationship Id="rId66" Type="http://schemas.openxmlformats.org/officeDocument/2006/relationships/hyperlink" Target="https://hal.science/search/index/?q=*&amp;authFullName_s=Edmir Perrotti" TargetMode="External"/><Relationship Id="rId67" Type="http://schemas.openxmlformats.org/officeDocument/2006/relationships/hyperlink" Target="https://hal.science/search/index/?q=*&amp;authFullName_s=Ivete Pieruccini" TargetMode="External"/><Relationship Id="rId68" Type="http://schemas.openxmlformats.org/officeDocument/2006/relationships/hyperlink" Target="https://archivesic.ccsd.cnrs.fr/sic_01179987v1" TargetMode="External"/><Relationship Id="rId69" Type="http://schemas.openxmlformats.org/officeDocument/2006/relationships/hyperlink" Target="https://hal.science/hal-01795585v1" TargetMode="External"/><Relationship Id="rId70" Type="http://schemas.openxmlformats.org/officeDocument/2006/relationships/hyperlink" Target="https://hal.science/search/index/?q=*&amp;authFullName_s=Alain Sainsot" TargetMode="External"/><Relationship Id="rId71" Type="http://schemas.openxmlformats.org/officeDocument/2006/relationships/hyperlink" Target="https://hal.science/search/index/?q=*&amp;authFullName_s=Herv&#233; Le Men" TargetMode="External"/><Relationship Id="rId72" Type="http://schemas.openxmlformats.org/officeDocument/2006/relationships/hyperlink" Target="https://dx.doi.org/10.1177/0340035212472950" TargetMode="External"/><Relationship Id="rId73" Type="http://schemas.openxmlformats.org/officeDocument/2006/relationships/hyperlink" Target="https://hal.science/hal-01112528v1" TargetMode="External"/><Relationship Id="rId74" Type="http://schemas.openxmlformats.org/officeDocument/2006/relationships/hyperlink" Target="https://archivesic.ccsd.cnrs.fr/sic_02511525v1" TargetMode="External"/><Relationship Id="rId75" Type="http://schemas.openxmlformats.org/officeDocument/2006/relationships/hyperlink" Target="https://hal.science/hal-01493822v1" TargetMode="External"/><Relationship Id="rId76" Type="http://schemas.openxmlformats.org/officeDocument/2006/relationships/hyperlink" Target="https://hal.science/search/index/?q=*&amp;authFullName_s=V&#233;ronique Mesguich" TargetMode="External"/><Relationship Id="rId77" Type="http://schemas.openxmlformats.org/officeDocument/2006/relationships/hyperlink" Target="https://hal.science/search/index/?q=*&amp;authFullName_s=Julien Pierre" TargetMode="External"/><Relationship Id="rId78" Type="http://schemas.openxmlformats.org/officeDocument/2006/relationships/hyperlink" Target="https://hal.science/search/index/?q=*&amp;authFullName_s=Camille Alloing" TargetMode="External"/><Relationship Id="rId79" Type="http://schemas.openxmlformats.org/officeDocument/2006/relationships/hyperlink" Target="https://hal.science/search/index/?q=*&amp;authFullName_s=Gabriel Gallezot" TargetMode="External"/><Relationship Id="rId80" Type="http://schemas.openxmlformats.org/officeDocument/2006/relationships/hyperlink" Target="https://dx.doi.org/10.3917/docsi.491.0024" TargetMode="External"/><Relationship Id="rId81" Type="http://schemas.openxmlformats.org/officeDocument/2006/relationships/hyperlink" Target="https://archivesic.ccsd.cnrs.fr/sic_01114634v1" TargetMode="External"/><Relationship Id="rId82" Type="http://schemas.openxmlformats.org/officeDocument/2006/relationships/hyperlink" Target="https://hal.science/hal-01112631v1" TargetMode="External"/><Relationship Id="rId83" Type="http://schemas.openxmlformats.org/officeDocument/2006/relationships/hyperlink" Target="https://dx.doi.org/10.1016/j.iilr.2005.05.004" TargetMode="External"/><Relationship Id="rId84" Type="http://schemas.openxmlformats.org/officeDocument/2006/relationships/hyperlink" Target="https://archivesic.ccsd.cnrs.fr/sic_01114601v1" TargetMode="External"/><Relationship Id="rId85" Type="http://schemas.openxmlformats.org/officeDocument/2006/relationships/hyperlink" Target="https://hal.science/hal-01112534v1" TargetMode="External"/><Relationship Id="rId86" Type="http://schemas.openxmlformats.org/officeDocument/2006/relationships/hyperlink" Target="https://shs.hal.science/halshs-00631523v1" TargetMode="External"/><Relationship Id="rId87" Type="http://schemas.openxmlformats.org/officeDocument/2006/relationships/hyperlink" Target="https://shs.hal.science/halshs-00631525v1" TargetMode="External"/><Relationship Id="rId88" Type="http://schemas.openxmlformats.org/officeDocument/2006/relationships/hyperlink" Target="https://hal.science/search/index/?q=*&amp;authFullName_s=Fran&#231;oise Chapron" TargetMode="External"/><Relationship Id="rId89" Type="http://schemas.openxmlformats.org/officeDocument/2006/relationships/hyperlink" Target="https://shs.hal.science/halshs-00631504v1" TargetMode="External"/><Relationship Id="rId90" Type="http://schemas.openxmlformats.org/officeDocument/2006/relationships/hyperlink" Target="https://shs.hal.science/halshs-02398057v1" TargetMode="External"/><Relationship Id="rId91" Type="http://schemas.openxmlformats.org/officeDocument/2006/relationships/hyperlink" Target="https://hal.science/search/index/?q=*&amp;authFullName_s=Bernard Stiegler" TargetMode="External"/><Relationship Id="rId92" Type="http://schemas.openxmlformats.org/officeDocument/2006/relationships/hyperlink" Target="https://hal.science/search/index/?q=*&amp;authFullName_s=Ivana Ballarini-Santonocito" TargetMode="External"/><Relationship Id="rId93" Type="http://schemas.openxmlformats.org/officeDocument/2006/relationships/hyperlink" Target="https://shs.hal.science/halshs-02389798v1" TargetMode="External"/><Relationship Id="rId94" Type="http://schemas.openxmlformats.org/officeDocument/2006/relationships/hyperlink" Target="https://archivesic.ccsd.cnrs.fr/sic_00363239v1" TargetMode="External"/><Relationship Id="rId95" Type="http://schemas.openxmlformats.org/officeDocument/2006/relationships/hyperlink" Target="https://hal.science/hal-02324177v1" TargetMode="External"/><Relationship Id="rId96" Type="http://schemas.openxmlformats.org/officeDocument/2006/relationships/hyperlink" Target="https://hal.science/hal-02324162v1" TargetMode="External"/><Relationship Id="rId97" Type="http://schemas.openxmlformats.org/officeDocument/2006/relationships/hyperlink" Target="https://hal.science/search/index/?q=*&amp;authFullName_s=Pascal Duplessis" TargetMode="External"/><Relationship Id="rId98" Type="http://schemas.openxmlformats.org/officeDocument/2006/relationships/hyperlink" Target="https://archivesic.ccsd.cnrs.fr/sic_00108434v1" TargetMode="External"/><Relationship Id="rId99" Type="http://schemas.openxmlformats.org/officeDocument/2006/relationships/hyperlink" Target="https://hal.science/hal-02302590v1" TargetMode="External"/><Relationship Id="rId100" Type="http://schemas.openxmlformats.org/officeDocument/2006/relationships/hyperlink" Target="https://archivesic.ccsd.cnrs.fr/sic_02283880v1" TargetMode="External"/><Relationship Id="rId101" Type="http://schemas.openxmlformats.org/officeDocument/2006/relationships/hyperlink" Target="https://archivesic.ccsd.cnrs.fr/sic_02283793v1" TargetMode="External"/><Relationship Id="rId102" Type="http://schemas.openxmlformats.org/officeDocument/2006/relationships/hyperlink" Target="https://archivesic.ccsd.cnrs.fr/sic_01180259v1" TargetMode="External"/><Relationship Id="rId103" Type="http://schemas.openxmlformats.org/officeDocument/2006/relationships/hyperlink" Target="https://hal.science/hal-04111790v1" TargetMode="External"/><Relationship Id="rId104" Type="http://schemas.openxmlformats.org/officeDocument/2006/relationships/hyperlink" Target="https://hal.science/search/index/?q=*&amp;authFullName_s=Marc L&#233;ger" TargetMode="External"/><Relationship Id="rId105" Type="http://schemas.openxmlformats.org/officeDocument/2006/relationships/hyperlink" Target="https://hal.science/search/index/?q=*&amp;authFullName_s=R&#233;my Mosseri" TargetMode="External"/><Relationship Id="rId106" Type="http://schemas.openxmlformats.org/officeDocument/2006/relationships/hyperlink" Target="https://hal.science/search/index/?q=*&amp;authFullName_s=Nathalie Theret" TargetMode="External"/><Relationship Id="rId107" Type="http://schemas.openxmlformats.org/officeDocument/2006/relationships/hyperlink" Target="https://hal.science/search/index/?q=*&amp;authFullName_s=Didier Chollet" TargetMode="External"/><Relationship Id="rId108" Type="http://schemas.openxmlformats.org/officeDocument/2006/relationships/hyperlink" Target="https://inserm.hal.science/inserm-02101082v1" TargetMode="External"/><Relationship Id="rId109" Type="http://schemas.openxmlformats.org/officeDocument/2006/relationships/hyperlink" Target="https://hal.science/search/index/?q=*&amp;authFullName_s=Ghislaine Filliatreau" TargetMode="External"/><Relationship Id="rId110" Type="http://schemas.openxmlformats.org/officeDocument/2006/relationships/hyperlink" Target="https://hal.science/search/index/?q=*&amp;authFullName_s=Mich&#232;le Hadchouel" TargetMode="External"/><Relationship Id="rId111" Type="http://schemas.openxmlformats.org/officeDocument/2006/relationships/hyperlink" Target="https://hal.science/search/index/?q=*&amp;authFullName_s=Catherine Labb&#233;-Julli&#233;" TargetMode="External"/><Relationship Id="rId112" Type="http://schemas.openxmlformats.org/officeDocument/2006/relationships/hyperlink" Target="https://archivesic.ccsd.cnrs.fr/sic_01599122v1" TargetMode="External"/><Relationship Id="rId113" Type="http://schemas.openxmlformats.org/officeDocument/2006/relationships/hyperlink" Target="https://hal.science/search/index/?q=*&amp;authFullName_s=Gildas Dimier," TargetMode="External"/><Relationship Id="rId114" Type="http://schemas.openxmlformats.org/officeDocument/2006/relationships/hyperlink" Target="https://hal.science/search/index/?q=*&amp;authFullName_s=&#201;lisabeth Schneider" TargetMode="External"/><Relationship Id="rId115" Type="http://schemas.openxmlformats.org/officeDocument/2006/relationships/hyperlink" Target="https://hal.science/search/index/?q=*&amp;authFullName_s=Ang&#232;le Stalder" TargetMode="External"/><Relationship Id="rId116" Type="http://schemas.openxmlformats.org/officeDocument/2006/relationships/hyperlink" Target="https://hal.science/hal-01635186v2" TargetMode="External"/><Relationship Id="rId117" Type="http://schemas.openxmlformats.org/officeDocument/2006/relationships/hyperlink" Target="https://hal.science/search/index/?q=*&amp;authFullName_s=Didier Collet" TargetMode="External"/><Relationship Id="rId118" Type="http://schemas.openxmlformats.org/officeDocument/2006/relationships/hyperlink" Target="https://archivesic.ccsd.cnrs.fr/sic_01552080v1" TargetMode="External"/><Relationship Id="rId119" Type="http://schemas.openxmlformats.org/officeDocument/2006/relationships/hyperlink" Target="https://hal.science/search/index/?q=*&amp;authFullName_s=Odile Chenevez," TargetMode="External"/><Relationship Id="rId120" Type="http://schemas.openxmlformats.org/officeDocument/2006/relationships/hyperlink" Target="https://archivesic.ccsd.cnrs.fr/sic_01599119v1" TargetMode="External"/><Relationship Id="rId121" Type="http://schemas.openxmlformats.org/officeDocument/2006/relationships/hyperlink" Target="https://hal.science/hal-02404690v1" TargetMode="External"/><Relationship Id="rId122" Type="http://schemas.openxmlformats.org/officeDocument/2006/relationships/hyperlink" Target="https://archivesic.ccsd.cnrs.fr/sic_00520098v1" TargetMode="External"/><Relationship Id="rId123" Type="http://schemas.openxmlformats.org/officeDocument/2006/relationships/hyperlink" Target="https://hal.science/search/index/?q=*&amp;authFullName_s=Jacques Kerneis" TargetMode="External"/><Relationship Id="rId124" Type="http://schemas.openxmlformats.org/officeDocument/2006/relationships/hyperlink" Target="https://hal.science/hal-02531611v1" TargetMode="External"/><Relationship Id="rId125" Type="http://schemas.openxmlformats.org/officeDocument/2006/relationships/hyperlink" Target="https://hal.science/hal-02531373v1" TargetMode="External"/><Relationship Id="rId126" Type="http://schemas.openxmlformats.org/officeDocument/2006/relationships/hyperlink" Target="https://hal.science/hal-02537170v1" TargetMode="External"/><Relationship Id="rId127" Type="http://schemas.openxmlformats.org/officeDocument/2006/relationships/hyperlink" Target="https://archivesic.ccsd.cnrs.fr/sic_01483421v1" TargetMode="External"/><Relationship Id="rId128" Type="http://schemas.openxmlformats.org/officeDocument/2006/relationships/hyperlink" Target="https://archivesic.ccsd.cnrs.fr/sic_01275077v1" TargetMode="External"/><Relationship Id="rId129" Type="http://schemas.openxmlformats.org/officeDocument/2006/relationships/hyperlink" Target="https://hal.science/hal-02404723v1" TargetMode="External"/><Relationship Id="rId130" Type="http://schemas.openxmlformats.org/officeDocument/2006/relationships/hyperlink" Target="https://hal.science/search/index/?q=*&amp;authFullName_s=Odile Chenevez" TargetMode="External"/><Relationship Id="rId131" Type="http://schemas.openxmlformats.org/officeDocument/2006/relationships/hyperlink" Target="https://hal.science/hal-02404771v1" TargetMode="External"/><Relationship Id="rId132" Type="http://schemas.openxmlformats.org/officeDocument/2006/relationships/hyperlink" Target="https://hal.science/search/index/?q=*&amp;authFullName_s=Ivana Ballarini" TargetMode="External"/><Relationship Id="rId133" Type="http://schemas.openxmlformats.org/officeDocument/2006/relationships/hyperlink" Target="https://hal.science/search/index/?q=*&amp;authFullName_s=Marie-Laure Compant La Fontaine" TargetMode="External"/><Relationship Id="rId134" Type="http://schemas.openxmlformats.org/officeDocument/2006/relationships/hyperlink" Target="https://archivesic.ccsd.cnrs.fr/sic_01217549v1" TargetMode="External"/><Relationship Id="rId135" Type="http://schemas.openxmlformats.org/officeDocument/2006/relationships/hyperlink" Target="https://hal.science/hal-02529828v1" TargetMode="External"/><Relationship Id="rId136" Type="http://schemas.openxmlformats.org/officeDocument/2006/relationships/hyperlink" Target="https://hal.science/hal-02525146v1" TargetMode="External"/><Relationship Id="rId137" Type="http://schemas.openxmlformats.org/officeDocument/2006/relationships/hyperlink" Target="https://archivesic.ccsd.cnrs.fr/sic_01504312v1" TargetMode="External"/><Relationship Id="rId138" Type="http://schemas.openxmlformats.org/officeDocument/2006/relationships/hyperlink" Target="https://hal.science/hal-02429584v1" TargetMode="External"/><Relationship Id="rId139" Type="http://schemas.openxmlformats.org/officeDocument/2006/relationships/hyperlink" Target="https://hal.science/hal-01112628v1" TargetMode="External"/><Relationship Id="rId140" Type="http://schemas.openxmlformats.org/officeDocument/2006/relationships/hyperlink" Target="https://hal.science/hal-01112624v1" TargetMode="External"/><Relationship Id="rId141" Type="http://schemas.openxmlformats.org/officeDocument/2006/relationships/hyperlink" Target="https://shs.hal.science/halshs-00631536v1" TargetMode="External"/><Relationship Id="rId142" Type="http://schemas.openxmlformats.org/officeDocument/2006/relationships/hyperlink" Target="https://archivesic.ccsd.cnrs.fr/sic_02145815v1" TargetMode="External"/><Relationship Id="rId143" Type="http://schemas.openxmlformats.org/officeDocument/2006/relationships/hyperlink" Target="https://shs.hal.science/halshs-00631505v1" TargetMode="External"/><Relationship Id="rId144" Type="http://schemas.openxmlformats.org/officeDocument/2006/relationships/hyperlink" Target="https://shs.hal.science/halshs-02398047v1" TargetMode="External"/><Relationship Id="rId145" Type="http://schemas.openxmlformats.org/officeDocument/2006/relationships/hyperlink" Target="https://hal.science/hal-02346192v1" TargetMode="External"/><Relationship Id="rId146" Type="http://schemas.openxmlformats.org/officeDocument/2006/relationships/hyperlink" Target="https://archivesic.ccsd.cnrs.fr/sic_00177325v1" TargetMode="External"/><Relationship Id="rId147" Type="http://schemas.openxmlformats.org/officeDocument/2006/relationships/hyperlink" Target="https://hal.science/hal-02327506v1" TargetMode="External"/><Relationship Id="rId148" Type="http://schemas.openxmlformats.org/officeDocument/2006/relationships/hyperlink" Target="https://hal.science/hal-02313506v1" TargetMode="External"/><Relationship Id="rId149" Type="http://schemas.openxmlformats.org/officeDocument/2006/relationships/hyperlink" Target="https://hal.science/hal-02312807v1" TargetMode="External"/><Relationship Id="rId150" Type="http://schemas.openxmlformats.org/officeDocument/2006/relationships/hyperlink" Target="https://archivesic.ccsd.cnrs.fr/sic_00001730v1" TargetMode="External"/><Relationship Id="rId151" Type="http://schemas.openxmlformats.org/officeDocument/2006/relationships/hyperlink" Target="https://hal.science/hal-02313454v1" TargetMode="External"/><Relationship Id="rId152" Type="http://schemas.openxmlformats.org/officeDocument/2006/relationships/hyperlink" Target="https://hal.science/hal-02302628v1" TargetMode="External"/><Relationship Id="rId153" Type="http://schemas.openxmlformats.org/officeDocument/2006/relationships/hyperlink" Target="https://hal.science/hal-02302516v1" TargetMode="External"/><Relationship Id="rId154" Type="http://schemas.openxmlformats.org/officeDocument/2006/relationships/hyperlink" Target="https://hal.science/hal-02302556v1" TargetMode="External"/><Relationship Id="rId155" Type="http://schemas.openxmlformats.org/officeDocument/2006/relationships/hyperlink" Target="https://archivesic.ccsd.cnrs.fr/sic_00000426v1" TargetMode="External"/><Relationship Id="rId156" Type="http://schemas.openxmlformats.org/officeDocument/2006/relationships/hyperlink" Target="https://archivesic.ccsd.cnrs.fr/sic_00001281v1" TargetMode="External"/><Relationship Id="rId157" Type="http://schemas.openxmlformats.org/officeDocument/2006/relationships/hyperlink" Target="https://archivesic.ccsd.cnrs.fr/sic_02283733v1" TargetMode="External"/><Relationship Id="rId158" Type="http://schemas.openxmlformats.org/officeDocument/2006/relationships/hyperlink" Target="https://hal.science/hal-03774215v1" TargetMode="External"/><Relationship Id="rId159" Type="http://schemas.openxmlformats.org/officeDocument/2006/relationships/hyperlink" Target="https://hal.science/hal-03820007v1" TargetMode="External"/><Relationship Id="rId160" Type="http://schemas.openxmlformats.org/officeDocument/2006/relationships/hyperlink" Target="https://hal.science/hal-02525197v1" TargetMode="External"/><Relationship Id="rId161" Type="http://schemas.openxmlformats.org/officeDocument/2006/relationships/hyperlink" Target="https://hal.science/hal-02529757v1" TargetMode="External"/><Relationship Id="rId162" Type="http://schemas.openxmlformats.org/officeDocument/2006/relationships/hyperlink" Target="https://hal.science/hal-02524507v1" TargetMode="External"/><Relationship Id="rId163" Type="http://schemas.openxmlformats.org/officeDocument/2006/relationships/hyperlink" Target="https://hal.science/search/index/?q=*&amp;authFullName_s=Anne Rabeau" TargetMode="External"/><Relationship Id="rId164" Type="http://schemas.openxmlformats.org/officeDocument/2006/relationships/hyperlink" Target="https://shs.hal.science/halshs-00631535v1" TargetMode="External"/><Relationship Id="rId165" Type="http://schemas.openxmlformats.org/officeDocument/2006/relationships/hyperlink" Target="https://hal.science/hal-02383348v1" TargetMode="External"/><Relationship Id="rId166" Type="http://schemas.openxmlformats.org/officeDocument/2006/relationships/hyperlink" Target="https://archivesic.ccsd.cnrs.fr/sic_00177323v1" TargetMode="External"/><Relationship Id="rId167" Type="http://schemas.openxmlformats.org/officeDocument/2006/relationships/hyperlink" Target="https://archivesic.ccsd.cnrs.fr/sic_03250637v1" TargetMode="External"/><Relationship Id="rId168" Type="http://schemas.openxmlformats.org/officeDocument/2006/relationships/hyperlink" Target="https://hal.science/search/index/?q=*&amp;authFullName_s=Jo Link-Pezet" TargetMode="External"/><Relationship Id="rId169" Type="http://schemas.openxmlformats.org/officeDocument/2006/relationships/hyperlink" Target="https://hal.science/search/index/?q=*&amp;authFullName_s=&#201;lisabeth Lacombe-Carraud" TargetMode="External"/><Relationship Id="rId170" Type="http://schemas.openxmlformats.org/officeDocument/2006/relationships/hyperlink" Target="https://hal.science/search/index/?q=*&amp;authFullName_s=Lise Herzhaft" TargetMode="External"/><Relationship Id="rId171" Type="http://schemas.openxmlformats.org/officeDocument/2006/relationships/hyperlink" Target="https://hal.science/search/index/?q=*&amp;authFullName_s=Philippe Fabre" TargetMode="External"/><Relationship Id="rId172" Type="http://schemas.openxmlformats.org/officeDocument/2006/relationships/hyperlink" Target="https://hal.science/search/index/?q=*&amp;authFullName_s=Olivier Ertzscheid" TargetMode="External"/><Relationship Id="rId173" Type="http://schemas.openxmlformats.org/officeDocument/2006/relationships/hyperlink" Target="https://archivesic.ccsd.cnrs.fr/sic_00001397v1" TargetMode="External"/><Relationship Id="rId174" Type="http://schemas.openxmlformats.org/officeDocument/2006/relationships/hyperlink" Target="https://archivesic.ccsd.cnrs.fr/sic_02525106v1" TargetMode="External"/><Relationship Id="rId175" Type="http://schemas.openxmlformats.org/officeDocument/2006/relationships/hyperlink" Target="https://hal.science/hal-02524534v1" TargetMode="External"/><Relationship Id="rId176" Type="http://schemas.openxmlformats.org/officeDocument/2006/relationships/hyperlink" Target="https://archivesic.ccsd.cnrs.fr/sic_01476798v1" TargetMode="External"/><Relationship Id="rId177" Type="http://schemas.openxmlformats.org/officeDocument/2006/relationships/hyperlink" Target="https://hal.science/hal-02383265v1" TargetMode="External"/><Relationship Id="rId178" Type="http://schemas.openxmlformats.org/officeDocument/2006/relationships/hyperlink" Target="https://archivesic.ccsd.cnrs.fr/sic_01468798v1" TargetMode="External"/><Relationship Id="rId179" Type="http://schemas.openxmlformats.org/officeDocument/2006/relationships/hyperlink" Target="https://archivesic.ccsd.cnrs.fr/sic_01466542v1" TargetMode="External"/><Relationship Id="rId180" Type="http://schemas.openxmlformats.org/officeDocument/2006/relationships/hyperlink" Target="https://theses.hal.science/tel-00312005v1" TargetMode="External"/><Relationship Id="rId181" Type="http://schemas.openxmlformats.org/officeDocument/2006/relationships/hyperlink" Target="https://www.theses.fr/"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Serres</dc:title>
  <dc:description>CV</dc:description>
  <dc:subject/>
  <cp:keywords/>
  <cp:category/>
  <cp:lastModifiedBy/>
  <dcterms:created xsi:type="dcterms:W3CDTF">2026-05-01T23:19:12+02:00</dcterms:created>
  <dcterms:modified xsi:type="dcterms:W3CDTF">2026-05-01T23:19:12+02:00</dcterms:modified>
</cp:coreProperties>
</file>

<file path=docProps/custom.xml><?xml version="1.0" encoding="utf-8"?>
<Properties xmlns="http://schemas.openxmlformats.org/officeDocument/2006/custom-properties" xmlns:vt="http://schemas.openxmlformats.org/officeDocument/2006/docPropsVTypes"/>
</file>