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Alexandru Chiselev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alexandru-chiselev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Portul popular, țoale și straie alese bărbătești, între funcțional și hetero-identificare într-o zonă multietnică (Dobrogea)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Chiselev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Muzeului Naţional al Literaturii Române laşi</w:t>
            </w:r>
            <w:r>
              <w:rPr/>
              <w:t xml:space="preserve">, 2020, XIII, pp.108-122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Hrana rituală și ceremonială la rușii-lipoveni din nordul Dobrogei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Chiselev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Muzeului Naţional al Literaturii Române laşi</w:t>
            </w:r>
            <w:r>
              <w:rPr/>
              <w:t xml:space="preserve">, 2017, X, pp.156-168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communities from Tulcea County: between tradition and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Chiselev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of social sciences and history of medicine</w:t>
            </w:r>
            <w:r>
              <w:rPr/>
              <w:t xml:space="preserve">, 2017, 4, pp.211 - 221.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⟨10.24061/2411-6181.4.2017.136⟩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hal-03101819v1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Dinamica rituală a tradițiilor de peste an. Tradiții emblematice ale etniilor din Dobrogea de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Alexandru Chiselev</w:t>
              </w:r>
            </w:hyperlink>
          </w:p>
          <w:p>
            <w:pPr/>
            <w:r>
              <w:rPr/>
              <w:t xml:space="preserve">2019, 978-606-598-781-4.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⟨10.13140/RG.2.2.34573.36320⟩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Meșteșuguri tradiționale în Delta Dunării. Raport de cercetare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Iuliana Titov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Alexandru Chiselev</w:t>
              </w:r>
            </w:hyperlink>
          </w:p>
          <w:p>
            <w:pPr/>
            <w:r>
              <w:rPr/>
              <w:t xml:space="preserve">Centrul pentru Politici Durabile Ecopolis, 2015, 978-973-0-19168-4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hal-03153965v1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08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u-chiselev" TargetMode="External"/><Relationship Id="rId8" Type="http://schemas.openxmlformats.org/officeDocument/2006/relationships/hyperlink" Target="https://hal.science/hal-03207773v1" TargetMode="External"/><Relationship Id="rId9" Type="http://schemas.openxmlformats.org/officeDocument/2006/relationships/hyperlink" Target="https://hal.science/search/index/?q=*&amp;authFullName_s=Alexandru Chiselev" TargetMode="External"/><Relationship Id="rId10" Type="http://schemas.openxmlformats.org/officeDocument/2006/relationships/hyperlink" Target="https://hal.science/hal-03192263v1" TargetMode="External"/><Relationship Id="rId11" Type="http://schemas.openxmlformats.org/officeDocument/2006/relationships/hyperlink" Target="https://hal.science/hal-03101819v1" TargetMode="External"/><Relationship Id="rId12" Type="http://schemas.openxmlformats.org/officeDocument/2006/relationships/hyperlink" Target="https://dx.doi.org/10.24061/2411-6181.4.2017.136" TargetMode="External"/><Relationship Id="rId13" Type="http://schemas.openxmlformats.org/officeDocument/2006/relationships/hyperlink" Target="https://hal.science/hal-03098869v1" TargetMode="External"/><Relationship Id="rId14" Type="http://schemas.openxmlformats.org/officeDocument/2006/relationships/hyperlink" Target="https://dx.doi.org/10.13140/RG.2.2.34573.36320" TargetMode="External"/><Relationship Id="rId15" Type="http://schemas.openxmlformats.org/officeDocument/2006/relationships/hyperlink" Target="https://hal.science/hal-03153965v1" TargetMode="External"/><Relationship Id="rId16" Type="http://schemas.openxmlformats.org/officeDocument/2006/relationships/hyperlink" Target="https://hal.science/search/index/?q=*&amp;authFullName_s=Iuliana Titov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Alexandru Chiselev</dc:title>
  <dc:description>CV</dc:description>
  <dc:subject/>
  <cp:keywords/>
  <cp:category/>
  <cp:lastModifiedBy/>
  <dcterms:created xsi:type="dcterms:W3CDTF">2026-04-05T11:52:01+02:00</dcterms:created>
  <dcterms:modified xsi:type="dcterms:W3CDTF">2026-04-05T11:52:01+02:00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