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Deschler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new metadata? Avenues for improvement in the describing and storing of restoration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l’efficacité des actions de restauration écologique : comment améliorer leur exploitabilité et leur pérennité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Colas 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⟨10.4000/14ehl⟩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des actions de restauration écologique : les pièges à éviter lors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journée-atelier du Réseau d'Échanges et de Valorisation en Écologie de la restauration (REVER 13) - Restaurer et Cohabiter</w:t>
            </w:r>
            <w:r>
              <w:rPr/>
              <w:t xml:space="preserve">, Aix-Marseille Université,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metadata should be used to create a database for ecological restoration monitoring data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 (SFE²),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d'acquisition des données pour une évaluation fiable de l'efficacitédes actions de gestion/restauration des écosystèmes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</w:p>
          <w:p>
            <w:pPr/>
            <w:r>
              <w:rPr/>
              <w:t xml:space="preserve">Sciences agricoles. Université Grenoble Alpes [2020-..],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2025GRALS006⟩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tel-05262513v1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7v1" TargetMode="External"/><Relationship Id="rId8" Type="http://schemas.openxmlformats.org/officeDocument/2006/relationships/hyperlink" Target="https://hal.science/search/index/?q=*&amp;authFullName_s=Alexis Deschler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V&#233;ronique Gouraud" TargetMode="External"/><Relationship Id="rId11" Type="http://schemas.openxmlformats.org/officeDocument/2006/relationships/hyperlink" Target="https://hal.science/search/index/?q=*&amp;authFullName_s=No&#235;lie Maurel" TargetMode="External"/><Relationship Id="rId12" Type="http://schemas.openxmlformats.org/officeDocument/2006/relationships/hyperlink" Target="https://hal.science/search/index/?q=*&amp;authFullName_s=Laure Santoni" TargetMode="External"/><Relationship Id="rId13" Type="http://schemas.openxmlformats.org/officeDocument/2006/relationships/hyperlink" Target="https://dx.doi.org/10.1007/s10661-025-14623-0" TargetMode="External"/><Relationship Id="rId14" Type="http://schemas.openxmlformats.org/officeDocument/2006/relationships/hyperlink" Target="https://hal.science/hal-05344335v1" TargetMode="External"/><Relationship Id="rId15" Type="http://schemas.openxmlformats.org/officeDocument/2006/relationships/hyperlink" Target="https://hal.science/search/index/?q=*&amp;authFullName_s=Brian Padilla" TargetMode="External"/><Relationship Id="rId16" Type="http://schemas.openxmlformats.org/officeDocument/2006/relationships/hyperlink" Target="https://hal.science/search/index/?q=*&amp;authFullName_s=Colas Foulon" TargetMode="External"/><Relationship Id="rId17" Type="http://schemas.openxmlformats.org/officeDocument/2006/relationships/hyperlink" Target="https://dx.doi.org/10.4000/14ehl" TargetMode="External"/><Relationship Id="rId18" Type="http://schemas.openxmlformats.org/officeDocument/2006/relationships/hyperlink" Target="https://hal.science/hal-05352147v1" TargetMode="External"/><Relationship Id="rId19" Type="http://schemas.openxmlformats.org/officeDocument/2006/relationships/hyperlink" Target="https://hal.science/search/index/?q=*&amp;authFullName_s=B. Padilla" TargetMode="External"/><Relationship Id="rId20" Type="http://schemas.openxmlformats.org/officeDocument/2006/relationships/hyperlink" Target="https://hal.science/hal-05353310v1" TargetMode="External"/><Relationship Id="rId21" Type="http://schemas.openxmlformats.org/officeDocument/2006/relationships/hyperlink" Target="https://theses.hal.science/tel-05262513v1" TargetMode="External"/><Relationship Id="rId22" Type="http://schemas.openxmlformats.org/officeDocument/2006/relationships/hyperlink" Target="https://www.theses.fr/2025GRALS00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Deschler</dc:title>
  <dc:description>CV</dc:description>
  <dc:subject/>
  <cp:keywords/>
  <cp:category/>
  <cp:lastModifiedBy/>
  <dcterms:created xsi:type="dcterms:W3CDTF">2026-04-09T13:43:05+02:00</dcterms:created>
  <dcterms:modified xsi:type="dcterms:W3CDTF">2026-04-09T13:43:05+02:00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