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Hassler </w:t>
      </w:r>
      <w:r>
        <w:rPr>
          <w:color w:val="641e6e"/>
        </w:rPr>
        <w:t xml:space="preserve">Docteur en littérature comparée — Enseignant en lettres modernes et FLE, spécialiste des cultures médiatiques et de la didactique des langues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alexis-hassler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294477411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transmédialité : l’œuvre de Jules Verne en jeu vidéo — entre transposition, invention et réécriture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Hassler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Sēmēion Med</w:t>
            </w:r>
            <w:r>
              <w:rPr/>
              <w:t xml:space="preserve">, 2021,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TRANSMÉDIALITÉ : L'OEUVRE DE JULES VERNE EN JEUX VIDÉO Entre fidélité et imagination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Hassler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Intercâmbio : Revue d’Études Françaises=French Studies Journal</w:t>
            </w:r>
            <w:r>
              <w:rPr/>
              <w:t xml:space="preserve">, 2020,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hal-05326364v1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no game, Pony Island — le glitch vidéoludique ou la narration impossible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Hassler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Impossible fictions / Fictions impossibles</w:t>
            </w:r>
            <w:r>
              <w:rPr/>
              <w:t xml:space="preserve">, l'Association for Studies In Fiction and Fictionality (ASIFF) / Société Internationale des Recherches sur la Fiction et la Fictionnalité (SIRFF),, Mar 2022, Chicago, États-Unis.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⟨10.58282/colloques.11273⟩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hal-05324614v1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fan et des fanfictions dans l'univers Wakfu, du Roleplay à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Hassler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possibles au seuil du XXIe siècle : de la théorie littéraire à de nouvelles réalités</w:t>
            </w:r>
            <w:r>
              <w:rPr/>
              <w:t xml:space="preserve">, 2022, 9782140301711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 or The Video Game Ability to Tell a Story Through and With a 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Hassler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Storytelling Revisited 2022 - Narrating Spaces. Literature, Education, Gender, Geography, and Tourism</w:t>
            </w:r>
            <w:r>
              <w:rPr/>
              <w:t xml:space="preserve">, 2022, 978-84-125523-9-3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hal-05326295v1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vidéoludique du mythe de Mu par les développeurs japonais du studio Quinte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Hassler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Shadow's tale -l'ombre au coeur de la ludiégèse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Hassler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transmédiaux : Les adaptations vidéoludiques de Sherlock Holmes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Hassler</w:t>
              </w:r>
            </w:hyperlink>
          </w:p>
          <w:p>
            <w:pPr/>
            <w:r>
              <w:rPr/>
              <w:t xml:space="preserve">Littératures. Université Côte d'Azur, 2025.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2025COAZ2039⟩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tel-05547103v1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36D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is-hassler" TargetMode="External"/><Relationship Id="rId9" Type="http://schemas.openxmlformats.org/officeDocument/2006/relationships/hyperlink" Target="https://www.idref.fr/294477411" TargetMode="External"/><Relationship Id="rId10" Type="http://schemas.openxmlformats.org/officeDocument/2006/relationships/hyperlink" Target="https://hal.science/hal-05333580v1" TargetMode="External"/><Relationship Id="rId11" Type="http://schemas.openxmlformats.org/officeDocument/2006/relationships/hyperlink" Target="https://hal.science/search/index/?q=*&amp;authFullName_s=Alexis Hassler" TargetMode="External"/><Relationship Id="rId12" Type="http://schemas.openxmlformats.org/officeDocument/2006/relationships/hyperlink" Target="https://hal.science/hal-05326364v1" TargetMode="External"/><Relationship Id="rId13" Type="http://schemas.openxmlformats.org/officeDocument/2006/relationships/hyperlink" Target="https://hal.science/hal-05324614v1" TargetMode="External"/><Relationship Id="rId14" Type="http://schemas.openxmlformats.org/officeDocument/2006/relationships/hyperlink" Target="https://dx.doi.org/10.58282/colloques.11273" TargetMode="External"/><Relationship Id="rId15" Type="http://schemas.openxmlformats.org/officeDocument/2006/relationships/hyperlink" Target="https://hal.science/hal-05324642v1" TargetMode="External"/><Relationship Id="rId16" Type="http://schemas.openxmlformats.org/officeDocument/2006/relationships/hyperlink" Target="https://hal.science/hal-05326295v1" TargetMode="External"/><Relationship Id="rId17" Type="http://schemas.openxmlformats.org/officeDocument/2006/relationships/hyperlink" Target="https://hal.science/hal-05324579v1" TargetMode="External"/><Relationship Id="rId18" Type="http://schemas.openxmlformats.org/officeDocument/2006/relationships/hyperlink" Target="https://hal.science/hal-05333564v1" TargetMode="External"/><Relationship Id="rId19" Type="http://schemas.openxmlformats.org/officeDocument/2006/relationships/hyperlink" Target="https://theses.hal.science/tel-05547103v1" TargetMode="External"/><Relationship Id="rId20" Type="http://schemas.openxmlformats.org/officeDocument/2006/relationships/hyperlink" Target="https://www.theses.fr/2025COAZ2039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Hassler</dc:title>
  <dc:description>CV</dc:description>
  <dc:subject/>
  <cp:keywords/>
  <cp:category/>
  <cp:lastModifiedBy/>
  <dcterms:created xsi:type="dcterms:W3CDTF">2026-05-30T17:21:41+02:00</dcterms:created>
  <dcterms:modified xsi:type="dcterms:W3CDTF">2026-05-30T17:21:41+02:00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