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Salzman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solver for linear elasticity problems in the context of parallel message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Computer Methods in Applied Mechanics and Engineering, 407, pp.115914.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⟨10.1016/j.cma.2023.115914⟩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use of the thick level set method in 3D quasi-static crack simulation of quasi-brittle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202 (1), pp.21 - 49.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⟨10.1007/s10704-016-0132-8⟩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numerical aspect of the Thick Level Set (TLS) Damage and fracture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Carpiuc test with the Thick Level Set model 327 BENCHMARK CARPIUC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performances of the Thick Level Set method in 3D quasi-static fracture simulation of quasi-brittle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tridimensionnelle d'initiation, propagation et coalescence de fissures dans des structures à matériaux quasi fragiles avec le modèle d'endommagement par level set épaisse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level set contouring algorithm and associated enrichment functions for the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propagation modeling using the TLS model: Numerical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(ISDMM13)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Level Set model implementation in 3D parallel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/>
              <w:t xml:space="preserve">Solid mechanics [physics.class-ph]. École centrale de Nantes, 2019.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2019ECDN0042⟩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tel-02977759v1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1183v1" TargetMode="External"/><Relationship Id="rId8" Type="http://schemas.openxmlformats.org/officeDocument/2006/relationships/hyperlink" Target="https://hal.science/search/index/?q=*&amp;authFullName_s=Alexis Salzman" TargetMode="External"/><Relationship Id="rId9" Type="http://schemas.openxmlformats.org/officeDocument/2006/relationships/hyperlink" Target="https://hal.science/search/index/?q=*&amp;authFullName_s=Nicolas Moes" TargetMode="External"/><Relationship Id="rId10" Type="http://schemas.openxmlformats.org/officeDocument/2006/relationships/hyperlink" Target="https://dx.doi.org/10.1016/j.cma.2023.115914" TargetMode="External"/><Relationship Id="rId11" Type="http://schemas.openxmlformats.org/officeDocument/2006/relationships/hyperlink" Target="https://hal.science/hal-01692311v1" TargetMode="External"/><Relationship Id="rId12" Type="http://schemas.openxmlformats.org/officeDocument/2006/relationships/hyperlink" Target="https://hal.science/search/index/?q=*&amp;authFullName_s=Nicolas Chevaugeon" TargetMode="External"/><Relationship Id="rId13" Type="http://schemas.openxmlformats.org/officeDocument/2006/relationships/hyperlink" Target="https://dx.doi.org/10.1007/s10704-016-0132-8" TargetMode="External"/><Relationship Id="rId14" Type="http://schemas.openxmlformats.org/officeDocument/2006/relationships/hyperlink" Target="https://hal.science/hal-04503861v1" TargetMode="External"/><Relationship Id="rId15" Type="http://schemas.openxmlformats.org/officeDocument/2006/relationships/hyperlink" Target="https://hal.science/hal-04503863v1" TargetMode="External"/><Relationship Id="rId16" Type="http://schemas.openxmlformats.org/officeDocument/2006/relationships/hyperlink" Target="https://hal.science/hal-04503862v1" TargetMode="External"/><Relationship Id="rId17" Type="http://schemas.openxmlformats.org/officeDocument/2006/relationships/hyperlink" Target="https://hal.science/search/index/?q=*&amp;authFullName_s=Gr&#233;gory Legrain" TargetMode="External"/><Relationship Id="rId18" Type="http://schemas.openxmlformats.org/officeDocument/2006/relationships/hyperlink" Target="https://hal.science/hal-01400462v1" TargetMode="External"/><Relationship Id="rId19" Type="http://schemas.openxmlformats.org/officeDocument/2006/relationships/hyperlink" Target="https://hal.science/hal-04506809v1" TargetMode="External"/><Relationship Id="rId20" Type="http://schemas.openxmlformats.org/officeDocument/2006/relationships/hyperlink" Target="https://hal.science/hal-04505370v1" TargetMode="External"/><Relationship Id="rId21" Type="http://schemas.openxmlformats.org/officeDocument/2006/relationships/hyperlink" Target="https://theses.hal.science/tel-02977759v1" TargetMode="External"/><Relationship Id="rId22" Type="http://schemas.openxmlformats.org/officeDocument/2006/relationships/hyperlink" Target="https://www.theses.fr/2019ECDN004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Salzman</dc:title>
  <dc:description>CV</dc:description>
  <dc:subject/>
  <cp:keywords/>
  <cp:category/>
  <cp:lastModifiedBy/>
  <dcterms:created xsi:type="dcterms:W3CDTF">2026-03-06T02:44:28+01:00</dcterms:created>
  <dcterms:modified xsi:type="dcterms:W3CDTF">2026-03-06T02:44:28+01:00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