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Trémé </w:t>
      </w:r>
      <w:r>
        <w:rPr>
          <w:color w:val="641e6e"/>
        </w:rPr>
        <w:t xml:space="preserve">Doctorant en sciences de l'information et de la communication · GRESEC,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alexis-treme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0009-0005-3547-3240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et 2080, Nos Futurs : docufictions prospectifs, transformations socio-environnementales et défis d'habitabilité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Ecomorphoses : Récits de transformations socio-environnementales et du rapport au(x) vivant(s)</w:t>
            </w:r>
            <w:r>
              <w:rPr/>
              <w:t xml:space="preserve">, Groupe d'études et de recherches sur les transformations sociétales GERTS / ETHICS EA 7446,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et trajectoires de la notion d'habitabilité : de la conquête spatiale aux changements climatiques à la télévision française (1970-2024)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Origin of life : regards croisés. Sciences, médiatisations, médiations.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hal-05132684v1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6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treme" TargetMode="External"/><Relationship Id="rId8" Type="http://schemas.openxmlformats.org/officeDocument/2006/relationships/hyperlink" Target="https://orcid.org/0009-0005-3547-3240" TargetMode="External"/><Relationship Id="rId9" Type="http://schemas.openxmlformats.org/officeDocument/2006/relationships/hyperlink" Target="https://hal.science/hal-05232301v1" TargetMode="External"/><Relationship Id="rId10" Type="http://schemas.openxmlformats.org/officeDocument/2006/relationships/hyperlink" Target="https://hal.science/search/index/?q=*&amp;authFullName_s=&#201;milie Kohlmann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lexis Tr&#233;m&#233;" TargetMode="External"/><Relationship Id="rId13" Type="http://schemas.openxmlformats.org/officeDocument/2006/relationships/hyperlink" Target="https://hal.science/search/index/?q=*&amp;authFullName_s=Am&#233;lie Coulbaut-Lazzarini" TargetMode="External"/><Relationship Id="rId14" Type="http://schemas.openxmlformats.org/officeDocument/2006/relationships/hyperlink" Target="https://dx.doi.org/10.4000/14jdj" TargetMode="External"/><Relationship Id="rId15" Type="http://schemas.openxmlformats.org/officeDocument/2006/relationships/hyperlink" Target="https://hal.science/hal-05132608v1" TargetMode="External"/><Relationship Id="rId16" Type="http://schemas.openxmlformats.org/officeDocument/2006/relationships/hyperlink" Target="https://hal.science/search/index/?q=*&amp;authFullName_s=Guylaine Gueraud-Pinet" TargetMode="External"/><Relationship Id="rId17" Type="http://schemas.openxmlformats.org/officeDocument/2006/relationships/hyperlink" Target="https://hal.science/hal-0513268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Trémé</dc:title>
  <dc:description>CV</dc:description>
  <dc:subject/>
  <cp:keywords/>
  <cp:category/>
  <cp:lastModifiedBy/>
  <dcterms:created xsi:type="dcterms:W3CDTF">2026-03-15T12:51:09+01:00</dcterms:created>
  <dcterms:modified xsi:type="dcterms:W3CDTF">2026-03-15T12:51:09+01:00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