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Alice Braun </w:t></w:r><w:r><w:rPr><w:color w:val="641e6e"/></w:rPr><w:t xml:space="preserve">Maîtresse de conférences en anglais à l'Université Paris Nanterre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alice-braun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0000-0002-7166-9743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130896136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160403224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0000000107690209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Women Writing Intimacy and Resistance. Not So Private Conversations</w:t></w:r></w:hyperlink></w:p><w:p><w:pPr/><w:hyperlink r:id="rId13" w:history="1"><w:r><w:rPr><w:color w:val="#410a8c"/><w:u w:val="single"/></w:rPr><w:t xml:space="preserve">Valérie Baisnée-Keay</w:t></w:r></w:hyperlink><w:r><w:rPr/><w:t xml:space="preserve">,</w:t></w:r><w:hyperlink r:id="rId14" w:history="1"><w:r><w:rPr><w:color w:val="#410a8c"/><w:u w:val="single"/></w:rPr><w:t xml:space="preserve">Corinne Florence Bigot</w:t></w:r></w:hyperlink><w:r><w:rPr/><w:t xml:space="preserve">,</w:t></w:r><w:hyperlink r:id="rId15" w:history="1"><w:r><w:rPr><w:color w:val="#410a8c"/><w:u w:val="single"/></w:rPr><w:t xml:space="preserve">Nicoleta Alexoae-Zagni</w:t></w:r></w:hyperlink><w:r><w:rPr/><w:t xml:space="preserve">,</w:t></w:r><w:hyperlink r:id="rId16" w:history="1"><w:r><w:rPr><w:color w:val="#410a8c"/><w:u w:val="single"/></w:rPr><w:t xml:space="preserve">Nathalie Saudo-Welby</w:t></w:r></w:hyperlink><w:r><w:rPr/><w:t xml:space="preserve">,</w:t></w:r><w:hyperlink r:id="rId17" w:history="1"><w:r><w:rPr><w:color w:val="#410a8c"/><w:u w:val="single"/></w:rPr><w:t xml:space="preserve">Stephanie Genty</w:t></w:r></w:hyperlink><w:r><w:rPr/><w:t xml:space="preserve">et al.</w:t></w:r></w:p><w:p><w:pPr/><w:hyperlink r:id="rId18" w:history="1"><w:r><w:rPr><w:color w:val="#410a8c"/><w:u w:val="single"/></w:rPr><w:t xml:space="preserve">Palgrave Macmillan</w:t></w:r></w:hyperlink><w:r><w:rPr/><w:t xml:space="preserve">, 2025, Palgrave Studies In Contemporary Women's Writing, Devaleena Das, 978-3-031-88192-3. </w:t></w:r><w:hyperlink r:id="rId19" w:history="1"><w:r><w:rPr><w:color w:val="#410a8c"/><w:u w:val="single"/></w:rPr><w:t xml:space="preserve">⟨10.1007/978-3-031-88192-3⟩</w:t></w:r></w:hyperlink></w:p><w:p><w:pPr/><w:r><w:rPr/><w:t xml:space="preserve">Ouvrages</w:t></w:r></w:p><w:p><w:pPr/><w:hyperlink r:id="rId12" w:history="1"><w:r><w:rPr><w:color w:val="#410a8c"/><w:u w:val="single"/></w:rPr><w:t xml:space="preserve">hal-05090061v1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Motherhood and Creativity in Contemporary Self-Life Writing</w:t></w:r></w:hyperlink></w:p><w:p><w:pPr/><w:hyperlink r:id="rId21" w:history="1"><w:r><w:rPr><w:color w:val="#410a8c"/><w:u w:val="single"/></w:rPr><w:t xml:space="preserve">Alice Braun</w:t></w:r></w:hyperlink></w:p><w:p><w:pPr/><w:hyperlink r:id="rId22" w:history="1"><w:r><w:rPr><w:color w:val="#410a8c"/><w:u w:val="single"/></w:rPr><w:t xml:space="preserve">Routledge</w:t></w:r></w:hyperlink><w:r><w:rPr/><w:t xml:space="preserve">, 2024, Routledge Research in Women's Literature, 9781032609829</w:t></w:r></w:p><w:p><w:pPr/><w:r><w:rPr/><w:t xml:space="preserve">Ouvrages</w:t></w:r></w:p><w:p><w:pPr/><w:hyperlink r:id="rId20" w:history="1"><w:r><w:rPr><w:color w:val="#410a8c"/><w:u w:val="single"/></w:rPr><w:t xml:space="preserve">hal-04616327v1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Janet Frame, « The Lagoon and Other Stories » : Naissance d’une oeuvre</w:t></w:r></w:hyperlink></w:p><w:p><w:pPr/><w:hyperlink r:id="rId21" w:history="1"><w:r><w:rPr><w:color w:val="#410a8c"/><w:u w:val="single"/></w:rPr><w:t xml:space="preserve">Alice Braun</w:t></w:r></w:hyperlink><w:r><w:rPr/><w:t xml:space="preserve">,</w:t></w:r><w:hyperlink r:id="rId24" w:history="1"><w:r><w:rPr><w:color w:val="#410a8c"/><w:u w:val="single"/></w:rPr><w:t xml:space="preserve">Claire Bazin</w:t></w:r></w:hyperlink></w:p><w:p><w:pPr/><w:r><w:rPr/><w:t xml:space="preserve">Presses Universitaires de France, 2010, 978-2-13-058181-9</w:t></w:r></w:p><w:p><w:pPr/><w:r><w:rPr/><w:t xml:space="preserve">Ouvrages</w:t></w:r></w:p><w:p><w:pPr/><w:hyperlink r:id="rId23" w:history="1"><w:r><w:rPr><w:color w:val="#410a8c"/><w:u w:val="single"/></w:rPr><w:t xml:space="preserve">hal-01656689v1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The Lagoon & Other Stories and Beyond</w:t></w:r></w:hyperlink></w:p><w:p><w:pPr/><w:hyperlink r:id="rId21" w:history="1"><w:r><w:rPr><w:color w:val="#410a8c"/><w:u w:val="single"/></w:rPr><w:t xml:space="preserve">Alice Braun</w:t></w:r></w:hyperlink><w:r><w:rPr/><w:t xml:space="preserve">,</w:t></w:r><w:hyperlink r:id="rId24" w:history="1"><w:r><w:rPr><w:color w:val="#410a8c"/><w:u w:val="single"/></w:rPr><w:t xml:space="preserve">Claire Bazin</w:t></w:r></w:hyperlink></w:p><w:p><w:pPr/><w:r><w:rPr/><w:t xml:space="preserve">France. </w:t></w:r><w:r><w:rPr><w:i w:val="1"/><w:iCs w:val="1"/></w:rPr><w:t xml:space="preserve">Textes et Genres</w:t></w:r><w:r><w:rPr/><w:t xml:space="preserve">, 5, 2011, 2907335375</w:t></w:r></w:p><w:p><w:pPr/><w:r><w:rPr/><w:t xml:space="preserve">N°spécial de revue/special issue</w:t></w:r></w:p><w:p><w:pPr/><w:hyperlink r:id="rId25" w:history="1"><w:r><w:rPr><w:color w:val="#410a8c"/><w:u w:val="single"/></w:rPr><w:t xml:space="preserve">hal-01656799v1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Janet Frame : une figure d'auteure effacée ?</w:t></w:r></w:hyperlink></w:p><w:p><w:pPr/><w:hyperlink r:id="rId21" w:history="1"><w:r><w:rPr><w:color w:val="#410a8c"/><w:u w:val="single"/></w:rPr><w:t xml:space="preserve">Alice Braun</w:t></w:r></w:hyperlink></w:p><w:p><w:pPr/><w:r><w:rPr/><w:t xml:space="preserve">Frédéric Regard; Anne Tomiche; Martine Reid. </w:t></w:r><w:r><w:rPr><w:i w:val="1"/><w:iCs w:val="1"/></w:rPr><w:t xml:space="preserve">Genre et signature</w:t></w:r><w:r><w:rPr/><w:t xml:space="preserve">, 67, Garnier, pp.129-144, 2018, Genres, Sexes, Textes</w:t></w:r></w:p><w:p><w:pPr/><w:r><w:rPr/><w:t xml:space="preserve">Chapitre d'ouvrage</w:t></w:r></w:p><w:p><w:pPr/><w:hyperlink r:id="rId26" w:history="1"><w:r><w:rPr><w:color w:val="#410a8c"/><w:u w:val="single"/></w:rPr><w:t xml:space="preserve">hal-01656816v1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fiction du nom dans l'autobiographie de Jeanette Winterson</w:t></w:r></w:hyperlink></w:p><w:p><w:pPr/><w:hyperlink r:id="rId21" w:history="1"><w:r><w:rPr><w:color w:val="#410a8c"/><w:u w:val="single"/></w:rPr><w:t xml:space="preserve">Alice Braun</w:t></w:r></w:hyperlink></w:p><w:p><w:pPr/><w:r><w:rPr/><w:t xml:space="preserve">Binard, Florence and Nedelec-Guyard, Alexandrine and Leduc, Guyonne. </w:t></w:r><w:r><w:rPr><w:i w:val="1"/><w:iCs w:val="1"/></w:rPr><w:t xml:space="preserve">Nommer les femmes, le sexe et le genre</w:t></w:r><w:r><w:rPr/><w:t xml:space="preserve">, L'Harmattan, pp.247--259, 2015, 978-2-343-07050-6</w:t></w:r></w:p><w:p><w:pPr/><w:r><w:rPr/><w:t xml:space="preserve">Chapitre d'ouvrage</w:t></w:r></w:p><w:p><w:pPr/><w:hyperlink r:id="rId27" w:history="1"><w:r><w:rPr><w:color w:val="#410a8c"/><w:u w:val="single"/></w:rPr><w:t xml:space="preserve">hal-01640415v1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L'identité migrante dans Towards Another Summer de Janet Frame</w:t></w:r></w:hyperlink></w:p><w:p><w:pPr/><w:hyperlink r:id="rId21" w:history="1"><w:r><w:rPr><w:color w:val="#410a8c"/><w:u w:val="single"/></w:rPr><w:t xml:space="preserve">Alice Braun</w:t></w:r></w:hyperlink></w:p><w:p><w:pPr/><w:r><w:rPr/><w:t xml:space="preserve">Alfandary, Isabelle and Broqua, Vincent. </w:t></w:r><w:r><w:rPr><w:i w:val="1"/><w:iCs w:val="1"/></w:rPr><w:t xml:space="preserve">Genres/Genre dans la littérature anglaise et américaine</w:t></w:r><w:r><w:rPr/><w:t xml:space="preserve">, Michel Houdiard, pp.102--121, 2015</w:t></w:r></w:p><w:p><w:pPr/><w:r><w:rPr/><w:t xml:space="preserve">Chapitre d'ouvrage</w:t></w:r></w:p><w:p><w:pPr/><w:hyperlink r:id="rId28" w:history="1"><w:r><w:rPr><w:color w:val="#410a8c"/><w:u w:val="single"/></w:rPr><w:t xml:space="preserve">hal-01640471v1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‘Wear Wise Saws and Modern Instances Like a False Skin’: Dominant Language at Play in Janet Frame’s The Lagoon and Other Stories</w:t></w:r></w:hyperlink></w:p><w:p><w:pPr/><w:hyperlink r:id="rId21" w:history="1"><w:r><w:rPr><w:color w:val="#410a8c"/><w:u w:val="single"/></w:rPr><w:t xml:space="preserve">Alice Braun</w:t></w:r></w:hyperlink></w:p><w:p><w:pPr/><w:r><w:rPr/><w:t xml:space="preserve">Vanessa Guignery. </w:t></w:r><w:r><w:rPr><w:i w:val="1"/><w:iCs w:val="1"/></w:rPr><w:t xml:space="preserve">Chasing Butterflies, The Lagoon and Other Stories</w:t></w:r><w:r><w:rPr/><w:t xml:space="preserve">, Publibook, pp.97-108, 2011</w:t></w:r></w:p><w:p><w:pPr/><w:r><w:rPr/><w:t xml:space="preserve">Chapitre d'ouvrage</w:t></w:r></w:p><w:p><w:pPr/><w:hyperlink r:id="rId29" w:history="1"><w:r><w:rPr><w:color w:val="#410a8c"/><w:u w:val="single"/></w:rPr><w:t xml:space="preserve">hal-01656688v1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Sense of an Ending in Janet Frame's Novels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The Lagoon &amp; Other Stories and Beyond</w:t></w:r><w:r><w:rPr/><w:t xml:space="preserve">, 5, Publidix, pp.97-109, 2011, Textes et Genres</w:t></w:r></w:p><w:p><w:pPr/><w:r><w:rPr/><w:t xml:space="preserve">Chapitre d'ouvrage</w:t></w:r></w:p><w:p><w:pPr/><w:hyperlink r:id="rId30" w:history="1"><w:r><w:rPr><w:color w:val="#410a8c"/><w:u w:val="single"/></w:rPr><w:t xml:space="preserve">hal-01656804v1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motif du voyage chez Janet Frame</w:t></w:r></w:hyperlink></w:p><w:p><w:pPr/><w:hyperlink r:id="rId21" w:history="1"><w:r><w:rPr><w:color w:val="#410a8c"/><w:u w:val="single"/></w:rPr><w:t xml:space="preserve">Alice Braun</w:t></w:r></w:hyperlink></w:p><w:p><w:pPr/><w:r><w:rPr/><w:t xml:space="preserve">Marie-Françoise Alamichel; Olivier Brossard. </w:t></w:r><w:r><w:rPr><w:i w:val="1"/><w:iCs w:val="1"/></w:rPr><w:t xml:space="preserve">La géographie dans le monde anglophone : espace et identité</w:t></w:r><w:r><w:rPr/><w:t xml:space="preserve">, Michel Houdiard, pp.285-296, 2010</w:t></w:r></w:p><w:p><w:pPr/><w:r><w:rPr/><w:t xml:space="preserve">Chapitre d'ouvrage</w:t></w:r></w:p><w:p><w:pPr/><w:hyperlink r:id="rId31" w:history="1"><w:r><w:rPr><w:color w:val="#410a8c"/><w:u w:val="single"/></w:rPr><w:t xml:space="preserve">hal-01656679v1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All Around the Wrekin: The Midlands as (M)otherland in Liz Berry’s Poetry</w:t></w:r></w:hyperlink></w:p><w:p><w:pPr/><w:hyperlink r:id="rId21" w:history="1"><w:r><w:rPr><w:color w:val="#410a8c"/><w:u w:val="single"/></w:rPr><w:t xml:space="preserve">Alice Braun</w:t></w:r></w:hyperlink><w:r><w:rPr/><w:t xml:space="preserve">,</w:t></w:r><w:hyperlink r:id="rId33" w:history="1"><w:r><w:rPr><w:color w:val="#410a8c"/><w:u w:val="single"/></w:rPr><w:t xml:space="preserve">Claire Hélie</w:t></w:r></w:hyperlink><w:r><w:rPr/><w:t xml:space="preserve">,</w:t></w:r><w:hyperlink r:id="rId34" w:history="1"><w:r><w:rPr><w:color w:val="#410a8c"/><w:u w:val="single"/></w:rPr><w:t xml:space="preserve">Samuel Trainor</w:t></w:r></w:hyperlink></w:p><w:p><w:pPr/><w:r><w:rPr><w:i w:val="1"/><w:iCs w:val="1"/></w:rPr><w:t xml:space="preserve">Études britanniques contemporaines - Revue de la Société dʼétudes anglaises contemporaines</w:t></w:r><w:r><w:rPr/><w:t xml:space="preserve">, 2024, 67, </w:t></w:r><w:hyperlink r:id="rId35" w:history="1"><w:r><w:rPr><w:color w:val="#410a8c"/><w:u w:val="single"/></w:rPr><w:t xml:space="preserve">⟨10.4000/12nae⟩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hal-04784546v1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Entretien avec Rachel Bower : l'accouchement dans la poésie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Ecriture de soi-R</w:t></w:r><w:r><w:rPr/><w:t xml:space="preserve">, 2023, https://www.ecrituredesoi-revue.com/bower</w:t></w:r></w:p><w:p><w:pPr/><w:r><w:rPr/><w:t xml:space="preserve">Article dans une revue</w:t></w:r></w:p><w:p><w:pPr/><w:hyperlink r:id="rId36" w:history="1"><w:r><w:rPr><w:color w:val="#410a8c"/><w:u w:val="single"/></w:rPr><w:t xml:space="preserve">hal-04349056v1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“The Child’s cry/Melts into the wall”: Sylvia Plath and maternal ambivalence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E-rea - Revue électronique d’études sur le monde anglophone</w:t></w:r><w:r><w:rPr/><w:t xml:space="preserve">, 2023, 21.1, </w:t></w:r><w:hyperlink r:id="rId38" w:history="1"><w:r><w:rPr><w:color w:val="#410a8c"/><w:u w:val="single"/></w:rPr><w:t xml:space="preserve">⟨10.4000/erea.16624⟩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hal-04348339v1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Four Janets: Finding Truth in Illusion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Savoirs en Prisme</w:t></w:r><w:r><w:rPr/><w:t xml:space="preserve">, 2020, Portraits d'auteurs : l'écrivain mis en image, 12, </w:t></w:r><w:hyperlink r:id="rId40" w:history="1"><w:r><w:rPr><w:color w:val="#410a8c"/><w:u w:val="single"/></w:rPr><w:t xml:space="preserve">⟨10.34929/sep.vi12.116⟩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hal-02955463v1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D’un enfermement l’autre : hôpital psychiatrique et maternité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Textures : cahiers du CEMIA</w:t></w:r><w:r><w:rPr/><w:t xml:space="preserve">, 2018, Genre et enfermement : contrainte, dépassement, résistance, 23, pp.79-90</w:t></w:r></w:p><w:p><w:pPr/><w:r><w:rPr/><w:t xml:space="preserve">Article dans une revue</w:t></w:r></w:p><w:p><w:pPr/><w:hyperlink r:id="rId41" w:history="1"><w:r><w:rPr><w:color w:val="#410a8c"/><w:u w:val="single"/></w:rPr><w:t xml:space="preserve">hal-01708738v1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Compound Fenced Off From the Rest of the World': Motherhood as the Stripping of One's Self in Rachel Cusk's A Life's Work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Études britanniques contemporaines - Revue de la Société dʼétudes anglaises contemporaines</w:t></w:r><w:r><w:rPr/><w:t xml:space="preserve">, 2016, Bare Lives/Virginia Woolf: Becoming Photographic, 53, </w:t></w:r><w:hyperlink r:id="rId43" w:history="1"><w:r><w:rPr><w:color w:val="#410a8c"/><w:u w:val="single"/></w:rPr><w:t xml:space="preserve">⟨10.4000/ebc.3802⟩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hal-01656829v1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 the Memorial Room: The Conditions of Being a Writer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Journal of Postcolonial Writing</w:t></w:r><w:r><w:rPr/><w:t xml:space="preserve">, 2015, 51 (5), pp.591--602. </w:t></w:r><w:hyperlink r:id="rId45" w:history="1"><w:r><w:rPr><w:color w:val="#410a8c"/><w:u w:val="single"/></w:rPr><w:t xml:space="preserve">⟨10.1080/17449855.2015.1072889⟩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hal-01640470v1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mots maoris dans The Bone People de Keri Hulme : exotisme et intimisme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Revue LISA / LISA e-journal</w:t></w:r><w:r><w:rPr/><w:t xml:space="preserve">, 2015, 13 (1), </w:t></w:r><w:hyperlink r:id="rId47" w:history="1"><w:r><w:rPr><w:color w:val="#410a8c"/><w:u w:val="single"/></w:rPr><w:t xml:space="preserve">⟨10.4000/lisa.8633⟩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hal-01640474v1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Enormous Burden upon the I to Tell All&amp;quot;: Metafiction as Unveiling in Janet Frame's 'Living in the Maniototo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Commonwealth Essays and Studies</w:t></w:r><w:r><w:rPr/><w:t xml:space="preserve">, 2012, 35 (1), pp.45--53</w:t></w:r></w:p><w:p><w:pPr/><w:r><w:rPr/><w:t xml:space="preserve">Article dans une revue</w:t></w:r></w:p><w:p><w:pPr/><w:hyperlink r:id="rId48" w:history="1"><w:r><w:rPr><w:color w:val="#410a8c"/><w:u w:val="single"/></w:rPr><w:t xml:space="preserve">hal-01640025v1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Author at Work: Two Short Stories by Janet Frame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Commonwealth Essays and Studies</w:t></w:r><w:r><w:rPr/><w:t xml:space="preserve">, 2007, Behind the Scenes, 30 (1), pp.93-103</w:t></w:r></w:p><w:p><w:pPr/><w:r><w:rPr/><w:t xml:space="preserve">Article dans une revue</w:t></w:r></w:p><w:p><w:pPr/><w:hyperlink r:id="rId49" w:history="1"><w:r><w:rPr><w:color w:val="#410a8c"/><w:u w:val="single"/></w:rPr><w:t xml:space="preserve">hal-01656675v1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L’accouchement dans la littérature de langue anglaise - de la troisième à la première personne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Journée d'étude Birthing Stories : Intimité</w:t></w:r><w:r><w:rPr/><w:t xml:space="preserve">, Alice Braun, Charlotte Danino, Nov 2021,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hal-04353383v1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 wanted to write the poems I'd needed to read&amp;quot;: the transformative experience of birth in Liz Berry's The Republic of Motherhood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Congrès de la SAES</w:t></w:r><w:r><w:rPr/><w:t xml:space="preserve">, Jun 2021, Tours, France</w:t></w:r></w:p><w:p><w:pPr/><w:r><w:rPr/><w:t xml:space="preserve">Communication dans un congrès</w:t></w:r></w:p><w:p><w:pPr/><w:hyperlink r:id="rId51" w:history="1"><w:r><w:rPr><w:color w:val="#410a8c"/><w:u w:val="single"/></w:rPr><w:t xml:space="preserve">hal-03592481v1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hospital as scene of childbirth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Congress of the European Society for the Study of English</w:t></w:r><w:r><w:rPr/><w:t xml:space="preserve">, Aug 2021,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hal-03592490v1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‘Setting My Story Against Hers’: (Re)constructing Motherhood in Jeanette Winterson’s autobiography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Congrès de la SAES, Atelier Biography Studies</w:t></w:r><w:r><w:rPr/><w:t xml:space="preserve">, Joanny Moulin, Jean-Charles Perquin, Jun 2017, Reims, France</w:t></w:r></w:p><w:p><w:pPr/><w:r><w:rPr/><w:t xml:space="preserve">Communication dans un congrès</w:t></w:r></w:p><w:p><w:pPr/><w:hyperlink r:id="rId53" w:history="1"><w:r><w:rPr><w:color w:val="#410a8c"/><w:u w:val="single"/></w:rPr><w:t xml:space="preserve">hal-01708733v1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Reading biography and autobiography: the case of Janet Frame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Congrès de la SAES, atelier Biography Studies</w:t></w:r><w:r><w:rPr/><w:t xml:space="preserve">, Joanny Moulin, Myriam Thiarrard, Jun 2016,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hal-01707640v1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Body Institutionalised in Janet Frame's Faces in the Water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Ecritures et dramaturgies du corps : violences, discordances, reconfigurations</w:t></w:r><w:r><w:rPr/><w:t xml:space="preserve">, Alexandra Poulain; Pascale Tollance; Fiona McCann, Mar 2013,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hal-01656820v1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Mark of my Schizophrenia': la fabrication de la folie dans l'autobiographie de Janet Frame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Femmes, genre et handicaps : discrimination et intersectionnalité des inégalités</w:t></w:r><w:r><w:rPr/><w:t xml:space="preserve">, Fiona McCann, Nov 2013, Lille, France</w:t></w:r></w:p><w:p><w:pPr/><w:r><w:rPr/><w:t xml:space="preserve">Communication dans un congrès</w:t></w:r></w:p><w:p><w:pPr/><w:hyperlink r:id="rId56" w:history="1"><w:r><w:rPr><w:color w:val="#410a8c"/><w:u w:val="single"/></w:rPr><w:t xml:space="preserve">hal-01656825v1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‘This Community of the Insane’: le motif orphique dans les récits d’hôpitaux psychiatriques de Janet Frame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Territoire/s et environnement dans les textes de femme</w:t></w:r><w:r><w:rPr/><w:t xml:space="preserve">, Claire Bazin; Marie-Claude Perrin-Chenour; Fabienne Moine; Alice Braun, Sep 2011, Nanterre, France</w:t></w:r></w:p><w:p><w:pPr/><w:r><w:rPr/><w:t xml:space="preserve">Communication dans un congrès</w:t></w:r></w:p><w:p><w:pPr/><w:hyperlink r:id="rId57" w:history="1"><w:r><w:rPr><w:color w:val="#410a8c"/><w:u w:val="single"/></w:rPr><w:t xml:space="preserve">hal-01656684v1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Marginalised Twice: The Maori Community in Janet Frame's The Carpathians</w:t></w:r></w:hyperlink></w:p><w:p><w:pPr/><w:hyperlink r:id="rId21" w:history="1"><w:r><w:rPr><w:color w:val="#410a8c"/><w:u w:val="single"/></w:rPr><w:t xml:space="preserve">Alice Braun</w:t></w:r></w:hyperlink></w:p><w:p><w:pPr/><w:r><w:rPr><w:i w:val="1"/><w:iCs w:val="1"/></w:rPr><w:t xml:space="preserve">Postcolonial Islands: Geographic, Theoretical and Human</w:t></w:r><w:r><w:rPr/><w:t xml:space="preserve">, Queen's University, Sep 2007, Belfast,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hal-01656812v1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An Interview with Amanda Montei on Touched Out</w:t></w:r></w:hyperlink></w:p><w:p><w:pPr/><w:hyperlink r:id="rId21" w:history="1"><w:r><w:rPr><w:color w:val="#410a8c"/><w:u w:val="single"/></w:rPr><w:t xml:space="preserve">Alice Braun</w:t></w:r></w:hyperlink></w:p><w:p><w:pPr/><w:r><w:rPr/><w:t xml:space="preserve">2024, </w:t></w:r><w:hyperlink r:id="rId60" w:history="1"><w:r><w:rPr><w:color w:val="#410a8c"/><w:u w:val="single"/></w:rPr><w:t xml:space="preserve">⟨10.58079/vyqp⟩</w:t></w:r></w:hyperlink></w:p><w:p><w:pPr/><w:r><w:rPr/><w:t xml:space="preserve">Article de blog scientifique</w:t></w:r></w:p><w:p><w:pPr/><w:hyperlink r:id="rId59" w:history="1"><w:r><w:rPr><w:color w:val="#410a8c"/><w:u w:val="single"/></w:rPr><w:t xml:space="preserve">hal-04511241v1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Two books on the need to keep dismantling the institution of motherhood</w:t></w:r></w:hyperlink></w:p><w:p><w:pPr/><w:hyperlink r:id="rId21" w:history="1"><w:r><w:rPr><w:color w:val="#410a8c"/><w:u w:val="single"/></w:rPr><w:t xml:space="preserve">Alice Braun</w:t></w:r></w:hyperlink></w:p><w:p><w:pPr/><w:r><w:rPr/><w:t xml:space="preserve">2023, </w:t></w:r><w:hyperlink r:id="rId62" w:history="1"><w:r><w:rPr><w:color w:val="#410a8c"/><w:u w:val="single"/></w:rPr><w:t xml:space="preserve">⟨10.58079/roly⟩</w:t></w:r></w:hyperlink></w:p><w:p><w:pPr/><w:r><w:rPr/><w:t xml:space="preserve">Article de blog scientifique</w:t></w:r></w:p><w:p><w:pPr/><w:hyperlink r:id="rId61" w:history="1"><w:r><w:rPr><w:color w:val="#410a8c"/><w:u w:val="single"/></w:rPr><w:t xml:space="preserve">hal-04349037v1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Mapping the Field of Maternal Studies Part 1</w:t></w:r></w:hyperlink></w:p><w:p><w:pPr/><w:hyperlink r:id="rId21" w:history="1"><w:r><w:rPr><w:color w:val="#410a8c"/><w:u w:val="single"/></w:rPr><w:t xml:space="preserve">Alice Braun</w:t></w:r></w:hyperlink></w:p><w:p><w:pPr/><w:r><w:rPr/><w:t xml:space="preserve">2023</w:t></w:r></w:p><w:p><w:pPr/><w:r><w:rPr/><w:t xml:space="preserve">Article de blog scientifique</w:t></w:r></w:p><w:p><w:pPr/><w:hyperlink r:id="rId63" w:history="1"><w:r><w:rPr><w:color w:val="#410a8c"/><w:u w:val="single"/></w:rPr><w:t xml:space="preserve">hal-03989594v1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Mapping the field of maternal studies: psychoanalytic approaches</w:t></w:r></w:hyperlink></w:p><w:p><w:pPr/><w:hyperlink r:id="rId21" w:history="1"><w:r><w:rPr><w:color w:val="#410a8c"/><w:u w:val="single"/></w:rPr><w:t xml:space="preserve">Alice Braun</w:t></w:r></w:hyperlink></w:p><w:p><w:pPr/><w:r><w:rPr/><w:t xml:space="preserve">2023</w:t></w:r></w:p><w:p><w:pPr/><w:r><w:rPr/><w:t xml:space="preserve">Article de blog scientifique</w:t></w:r></w:p><w:p><w:pPr/><w:hyperlink r:id="rId64" w:history="1"><w:r><w:rPr><w:color w:val="#410a8c"/><w:u w:val="single"/></w:rPr><w:t xml:space="preserve">hal-04349039v1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Rachel Bower: the poet as mother</w:t></w:r></w:hyperlink></w:p><w:p><w:pPr/><w:hyperlink r:id="rId21" w:history="1"><w:r><w:rPr><w:color w:val="#410a8c"/><w:u w:val="single"/></w:rPr><w:t xml:space="preserve">Alice Braun</w:t></w:r></w:hyperlink></w:p><w:p><w:pPr/><w:r><w:rPr/><w:t xml:space="preserve">2022</w:t></w:r></w:p><w:p><w:pPr/><w:r><w:rPr/><w:t xml:space="preserve">Article de blog scientifique</w:t></w:r></w:p><w:p><w:pPr/><w:hyperlink r:id="rId65" w:history="1"><w:r><w:rPr><w:color w:val="#410a8c"/><w:u w:val="single"/></w:rPr><w:t xml:space="preserve">hal-04349051v1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Representing childbirth in literature: from third to first person</w:t></w:r></w:hyperlink></w:p><w:p><w:pPr/><w:hyperlink r:id="rId21" w:history="1"><w:r><w:rPr><w:color w:val="#410a8c"/><w:u w:val="single"/></w:rPr><w:t xml:space="preserve">Alice Braun</w:t></w:r></w:hyperlink></w:p><w:p><w:pPr/><w:r><w:rPr/><w:t xml:space="preserve">2022</w:t></w:r></w:p><w:p><w:pPr/><w:r><w:rPr/><w:t xml:space="preserve">Article de blog scientifique</w:t></w:r></w:p><w:p><w:pPr/><w:hyperlink r:id="rId66" w:history="1"><w:r><w:rPr><w:color w:val="#410a8c"/><w:u w:val="single"/></w:rPr><w:t xml:space="preserve">hal-03697392v1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Why so few babies in literature?</w:t></w:r></w:hyperlink></w:p><w:p><w:pPr/><w:hyperlink r:id="rId21" w:history="1"><w:r><w:rPr><w:color w:val="#410a8c"/><w:u w:val="single"/></w:rPr><w:t xml:space="preserve">Alice Braun</w:t></w:r></w:hyperlink></w:p><w:p><w:pPr/><w:r><w:rPr/><w:t xml:space="preserve">2020</w:t></w:r></w:p><w:p><w:pPr/><w:r><w:rPr/><w:t xml:space="preserve">Article de blog scientifique</w:t></w:r></w:p><w:p><w:pPr/><w:hyperlink r:id="rId67" w:history="1"><w:r><w:rPr><w:color w:val="#410a8c"/><w:u w:val="single"/></w:rPr><w:t xml:space="preserve">hal-03990140v1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Janet Frame : le féminin et la marge</w:t></w:r></w:hyperlink></w:p><w:p><w:pPr/><w:hyperlink r:id="rId21" w:history="1"><w:r><w:rPr><w:color w:val="#410a8c"/><w:u w:val="single"/></w:rPr><w:t xml:space="preserve">Alice Braun</w:t></w:r></w:hyperlink></w:p><w:p><w:pPr/><w:r><w:rPr/><w:t xml:space="preserve">Etudes sur le genre. Université Paris X-Nanterre, 2008. Français. </w:t></w:r><w:hyperlink r:id="rId69" w:history="1"><w:r><w:rPr><w:color w:val="#410a8c"/><w:u w:val="single"/></w:rPr><w:t xml:space="preserve">⟨NNT : ⟩</w:t></w:r></w:hyperlink></w:p><w:p><w:pPr/><w:r><w:rPr/><w:t xml:space="preserve">Thèse</w:t></w:r></w:p><w:p><w:pPr/><w:hyperlink r:id="rId68" w:history="1"><w:r><w:rPr><w:color w:val="#410a8c"/><w:u w:val="single"/></w:rPr><w:t xml:space="preserve">tel-01656695v1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54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braun" TargetMode="External"/><Relationship Id="rId8" Type="http://schemas.openxmlformats.org/officeDocument/2006/relationships/hyperlink" Target="https://orcid.org/0000-0002-7166-9743" TargetMode="External"/><Relationship Id="rId9" Type="http://schemas.openxmlformats.org/officeDocument/2006/relationships/hyperlink" Target="https://www.idref.fr/130896136" TargetMode="External"/><Relationship Id="rId10" Type="http://schemas.openxmlformats.org/officeDocument/2006/relationships/hyperlink" Target="https://viaf.org/viaf/160403224" TargetMode="External"/><Relationship Id="rId11" Type="http://schemas.openxmlformats.org/officeDocument/2006/relationships/hyperlink" Target="http://isni.org/isni/0000000107690209" TargetMode="External"/><Relationship Id="rId12" Type="http://schemas.openxmlformats.org/officeDocument/2006/relationships/hyperlink" Target="https://hal.science/hal-05090061v1" TargetMode="External"/><Relationship Id="rId13" Type="http://schemas.openxmlformats.org/officeDocument/2006/relationships/hyperlink" Target="https://hal.science/search/index/?q=*&amp;authFullName_s=Val&#233;rie Baisn&#233;e-Keay" TargetMode="External"/><Relationship Id="rId14" Type="http://schemas.openxmlformats.org/officeDocument/2006/relationships/hyperlink" Target="https://hal.science/search/index/?q=*&amp;authFullName_s=Corinne Florence Bigot" TargetMode="External"/><Relationship Id="rId15" Type="http://schemas.openxmlformats.org/officeDocument/2006/relationships/hyperlink" Target="https://hal.science/search/index/?q=*&amp;authFullName_s=Nicoleta Alexoae-Zagni" TargetMode="External"/><Relationship Id="rId16" Type="http://schemas.openxmlformats.org/officeDocument/2006/relationships/hyperlink" Target="https://hal.science/search/index/?q=*&amp;authFullName_s=Nathalie Saudo-Welby" TargetMode="External"/><Relationship Id="rId17" Type="http://schemas.openxmlformats.org/officeDocument/2006/relationships/hyperlink" Target="https://hal.science/search/index/?q=*&amp;authFullName_s=Stephanie Genty" TargetMode="External"/><Relationship Id="rId18" Type="http://schemas.openxmlformats.org/officeDocument/2006/relationships/hyperlink" Target="https://link.springer.com/book/10.1007/978-3-031-88192-3#bibliographic-information" TargetMode="External"/><Relationship Id="rId19" Type="http://schemas.openxmlformats.org/officeDocument/2006/relationships/hyperlink" Target="https://dx.doi.org/10.1007/978-3-031-88192-3" TargetMode="External"/><Relationship Id="rId20" Type="http://schemas.openxmlformats.org/officeDocument/2006/relationships/hyperlink" Target="https://hal.parisnanterre.fr/hal-04616327v1" TargetMode="External"/><Relationship Id="rId21" Type="http://schemas.openxmlformats.org/officeDocument/2006/relationships/hyperlink" Target="https://hal.science/search/index/?q=*&amp;authFullName_s=Alice Braun" TargetMode="External"/><Relationship Id="rId22" Type="http://schemas.openxmlformats.org/officeDocument/2006/relationships/hyperlink" Target="https://www.routledge.com/Motherhood-and-Creativity-in-Contemporary-Self-Life-Writing-Writers-and-Mothers/Braun/p/book/9781032609829" TargetMode="External"/><Relationship Id="rId23" Type="http://schemas.openxmlformats.org/officeDocument/2006/relationships/hyperlink" Target="https://hal.parisnanterre.fr/hal-01656689v1" TargetMode="External"/><Relationship Id="rId24" Type="http://schemas.openxmlformats.org/officeDocument/2006/relationships/hyperlink" Target="https://hal.science/search/index/?q=*&amp;authFullName_s=Claire Bazin" TargetMode="External"/><Relationship Id="rId25" Type="http://schemas.openxmlformats.org/officeDocument/2006/relationships/hyperlink" Target="https://hal.parisnanterre.fr/hal-01656799v1" TargetMode="External"/><Relationship Id="rId26" Type="http://schemas.openxmlformats.org/officeDocument/2006/relationships/hyperlink" Target="https://hal.parisnanterre.fr/hal-01656816v1" TargetMode="External"/><Relationship Id="rId27" Type="http://schemas.openxmlformats.org/officeDocument/2006/relationships/hyperlink" Target="https://hal.parisnanterre.fr/hal-01640415v1" TargetMode="External"/><Relationship Id="rId28" Type="http://schemas.openxmlformats.org/officeDocument/2006/relationships/hyperlink" Target="https://hal.parisnanterre.fr/hal-01640471v1" TargetMode="External"/><Relationship Id="rId29" Type="http://schemas.openxmlformats.org/officeDocument/2006/relationships/hyperlink" Target="https://hal.parisnanterre.fr/hal-01656688v1" TargetMode="External"/><Relationship Id="rId30" Type="http://schemas.openxmlformats.org/officeDocument/2006/relationships/hyperlink" Target="https://hal.parisnanterre.fr/hal-01656804v1" TargetMode="External"/><Relationship Id="rId31" Type="http://schemas.openxmlformats.org/officeDocument/2006/relationships/hyperlink" Target="https://hal.parisnanterre.fr/hal-01656679v1" TargetMode="External"/><Relationship Id="rId32" Type="http://schemas.openxmlformats.org/officeDocument/2006/relationships/hyperlink" Target="https://hal.science/hal-04784546v1" TargetMode="External"/><Relationship Id="rId33" Type="http://schemas.openxmlformats.org/officeDocument/2006/relationships/hyperlink" Target="https://hal.science/search/index/?q=*&amp;authFullName_s=Claire H&#233;lie" TargetMode="External"/><Relationship Id="rId34" Type="http://schemas.openxmlformats.org/officeDocument/2006/relationships/hyperlink" Target="https://hal.science/search/index/?q=*&amp;authFullName_s=Samuel Trainor" TargetMode="External"/><Relationship Id="rId35" Type="http://schemas.openxmlformats.org/officeDocument/2006/relationships/hyperlink" Target="https://dx.doi.org/10.4000/12nae" TargetMode="External"/><Relationship Id="rId36" Type="http://schemas.openxmlformats.org/officeDocument/2006/relationships/hyperlink" Target="https://hal.science/hal-04349056v1" TargetMode="External"/><Relationship Id="rId37" Type="http://schemas.openxmlformats.org/officeDocument/2006/relationships/hyperlink" Target="https://hal.parisnanterre.fr/hal-04348339v1" TargetMode="External"/><Relationship Id="rId38" Type="http://schemas.openxmlformats.org/officeDocument/2006/relationships/hyperlink" Target="https://dx.doi.org/10.4000/erea.16624" TargetMode="External"/><Relationship Id="rId39" Type="http://schemas.openxmlformats.org/officeDocument/2006/relationships/hyperlink" Target="https://hal.parisnanterre.fr/hal-02955463v1" TargetMode="External"/><Relationship Id="rId40" Type="http://schemas.openxmlformats.org/officeDocument/2006/relationships/hyperlink" Target="https://dx.doi.org/10.34929/sep.vi12.116" TargetMode="External"/><Relationship Id="rId41" Type="http://schemas.openxmlformats.org/officeDocument/2006/relationships/hyperlink" Target="https://hal.parisnanterre.fr/hal-01708738v1" TargetMode="External"/><Relationship Id="rId42" Type="http://schemas.openxmlformats.org/officeDocument/2006/relationships/hyperlink" Target="https://hal.parisnanterre.fr/hal-01656829v1" TargetMode="External"/><Relationship Id="rId43" Type="http://schemas.openxmlformats.org/officeDocument/2006/relationships/hyperlink" Target="https://dx.doi.org/10.4000/ebc.3802" TargetMode="External"/><Relationship Id="rId44" Type="http://schemas.openxmlformats.org/officeDocument/2006/relationships/hyperlink" Target="https://hal.parisnanterre.fr/hal-01640470v1" TargetMode="External"/><Relationship Id="rId45" Type="http://schemas.openxmlformats.org/officeDocument/2006/relationships/hyperlink" Target="https://dx.doi.org/10.1080/17449855.2015.1072889" TargetMode="External"/><Relationship Id="rId46" Type="http://schemas.openxmlformats.org/officeDocument/2006/relationships/hyperlink" Target="https://hal.parisnanterre.fr/hal-01640474v1" TargetMode="External"/><Relationship Id="rId47" Type="http://schemas.openxmlformats.org/officeDocument/2006/relationships/hyperlink" Target="https://dx.doi.org/10.4000/lisa.8633" TargetMode="External"/><Relationship Id="rId48" Type="http://schemas.openxmlformats.org/officeDocument/2006/relationships/hyperlink" Target="https://hal.parisnanterre.fr/hal-01640025v1" TargetMode="External"/><Relationship Id="rId49" Type="http://schemas.openxmlformats.org/officeDocument/2006/relationships/hyperlink" Target="https://hal.parisnanterre.fr/hal-01656675v1" TargetMode="External"/><Relationship Id="rId50" Type="http://schemas.openxmlformats.org/officeDocument/2006/relationships/hyperlink" Target="https://hal.parisnanterre.fr/hal-04353383v1" TargetMode="External"/><Relationship Id="rId51" Type="http://schemas.openxmlformats.org/officeDocument/2006/relationships/hyperlink" Target="https://hal.science/hal-03592481v1" TargetMode="External"/><Relationship Id="rId52" Type="http://schemas.openxmlformats.org/officeDocument/2006/relationships/hyperlink" Target="https://hal.science/hal-03592490v1" TargetMode="External"/><Relationship Id="rId53" Type="http://schemas.openxmlformats.org/officeDocument/2006/relationships/hyperlink" Target="https://hal.parisnanterre.fr/hal-01708733v1" TargetMode="External"/><Relationship Id="rId54" Type="http://schemas.openxmlformats.org/officeDocument/2006/relationships/hyperlink" Target="https://hal.parisnanterre.fr/hal-01707640v1" TargetMode="External"/><Relationship Id="rId55" Type="http://schemas.openxmlformats.org/officeDocument/2006/relationships/hyperlink" Target="https://hal.parisnanterre.fr/hal-01656820v1" TargetMode="External"/><Relationship Id="rId56" Type="http://schemas.openxmlformats.org/officeDocument/2006/relationships/hyperlink" Target="https://hal.parisnanterre.fr/hal-01656825v1" TargetMode="External"/><Relationship Id="rId57" Type="http://schemas.openxmlformats.org/officeDocument/2006/relationships/hyperlink" Target="https://hal.parisnanterre.fr/hal-01656684v1" TargetMode="External"/><Relationship Id="rId58" Type="http://schemas.openxmlformats.org/officeDocument/2006/relationships/hyperlink" Target="https://hal.parisnanterre.fr/hal-01656812v1" TargetMode="External"/><Relationship Id="rId59" Type="http://schemas.openxmlformats.org/officeDocument/2006/relationships/hyperlink" Target="https://hal.parisnanterre.fr/hal-04511241v1" TargetMode="External"/><Relationship Id="rId60" Type="http://schemas.openxmlformats.org/officeDocument/2006/relationships/hyperlink" Target="https://dx.doi.org/10.58079/vyqp" TargetMode="External"/><Relationship Id="rId61" Type="http://schemas.openxmlformats.org/officeDocument/2006/relationships/hyperlink" Target="https://hal.parisnanterre.fr/hal-04349037v1" TargetMode="External"/><Relationship Id="rId62" Type="http://schemas.openxmlformats.org/officeDocument/2006/relationships/hyperlink" Target="https://dx.doi.org/10.58079/roly" TargetMode="External"/><Relationship Id="rId63" Type="http://schemas.openxmlformats.org/officeDocument/2006/relationships/hyperlink" Target="https://hal.science/hal-03989594v1" TargetMode="External"/><Relationship Id="rId64" Type="http://schemas.openxmlformats.org/officeDocument/2006/relationships/hyperlink" Target="https://hal.science/hal-04349039v1" TargetMode="External"/><Relationship Id="rId65" Type="http://schemas.openxmlformats.org/officeDocument/2006/relationships/hyperlink" Target="https://hal.science/hal-04349051v1" TargetMode="External"/><Relationship Id="rId66" Type="http://schemas.openxmlformats.org/officeDocument/2006/relationships/hyperlink" Target="https://hal.science/hal-03697392v1" TargetMode="External"/><Relationship Id="rId67" Type="http://schemas.openxmlformats.org/officeDocument/2006/relationships/hyperlink" Target="https://hal.science/hal-03990140v1" TargetMode="External"/><Relationship Id="rId68" Type="http://schemas.openxmlformats.org/officeDocument/2006/relationships/hyperlink" Target="https://hal.parisnanterre.fr/tel-01656695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Braun</dc:title>
  <dc:description>CV</dc:description>
  <dc:subject/>
  <cp:keywords/>
  <cp:category/>
  <cp:lastModifiedBy/>
  <dcterms:created xsi:type="dcterms:W3CDTF">2026-05-20T17:43:19+02:00</dcterms:created>
  <dcterms:modified xsi:type="dcterms:W3CDTF">2026-05-20T17:43:19+02:00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